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601FA" w14:textId="77777777" w:rsidR="009F187B"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PRITARTA</w:t>
      </w:r>
    </w:p>
    <w:p w14:paraId="57EED37E" w14:textId="2BDE5460" w:rsidR="007A6857"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Kauno r</w:t>
      </w:r>
      <w:r w:rsidR="006C33FF" w:rsidRPr="006C4FCB">
        <w:rPr>
          <w:rFonts w:ascii="Times New Roman" w:hAnsi="Times New Roman" w:cs="Times New Roman"/>
          <w:sz w:val="20"/>
          <w:szCs w:val="20"/>
        </w:rPr>
        <w:t>.</w:t>
      </w:r>
      <w:r w:rsidRPr="006C4FCB">
        <w:rPr>
          <w:rFonts w:ascii="Times New Roman" w:hAnsi="Times New Roman" w:cs="Times New Roman"/>
          <w:sz w:val="20"/>
          <w:szCs w:val="20"/>
        </w:rPr>
        <w:t xml:space="preserve"> </w:t>
      </w:r>
      <w:r w:rsidR="00AB651E" w:rsidRPr="006C4FCB">
        <w:rPr>
          <w:rFonts w:ascii="Times New Roman" w:hAnsi="Times New Roman" w:cs="Times New Roman"/>
          <w:sz w:val="20"/>
          <w:szCs w:val="20"/>
        </w:rPr>
        <w:t xml:space="preserve">Lapių pagrindinės </w:t>
      </w:r>
      <w:r w:rsidR="006C33FF" w:rsidRPr="006C4FCB">
        <w:rPr>
          <w:rFonts w:ascii="Times New Roman" w:hAnsi="Times New Roman" w:cs="Times New Roman"/>
          <w:sz w:val="20"/>
          <w:szCs w:val="20"/>
        </w:rPr>
        <w:t>mokyklos</w:t>
      </w:r>
      <w:r w:rsidR="00AB651E" w:rsidRPr="006C4FCB">
        <w:rPr>
          <w:rFonts w:ascii="Times New Roman" w:hAnsi="Times New Roman" w:cs="Times New Roman"/>
          <w:sz w:val="20"/>
          <w:szCs w:val="20"/>
        </w:rPr>
        <w:t xml:space="preserve"> </w:t>
      </w:r>
      <w:r w:rsidRPr="006C4FCB">
        <w:rPr>
          <w:rFonts w:ascii="Times New Roman" w:hAnsi="Times New Roman" w:cs="Times New Roman"/>
          <w:sz w:val="20"/>
          <w:szCs w:val="20"/>
        </w:rPr>
        <w:t xml:space="preserve">tarybos </w:t>
      </w:r>
    </w:p>
    <w:p w14:paraId="71D6B4AA" w14:textId="7117E242" w:rsidR="009F187B"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202</w:t>
      </w:r>
      <w:r w:rsidR="00AB651E" w:rsidRPr="006C4FCB">
        <w:rPr>
          <w:rFonts w:ascii="Times New Roman" w:hAnsi="Times New Roman" w:cs="Times New Roman"/>
          <w:sz w:val="20"/>
          <w:szCs w:val="20"/>
        </w:rPr>
        <w:t>6</w:t>
      </w:r>
      <w:r w:rsidRPr="006C4FCB">
        <w:rPr>
          <w:rFonts w:ascii="Times New Roman" w:hAnsi="Times New Roman" w:cs="Times New Roman"/>
          <w:sz w:val="20"/>
          <w:szCs w:val="20"/>
        </w:rPr>
        <w:t xml:space="preserve"> m. </w:t>
      </w:r>
      <w:r w:rsidR="001F1679" w:rsidRPr="006C4FCB">
        <w:rPr>
          <w:rFonts w:ascii="Times New Roman" w:hAnsi="Times New Roman" w:cs="Times New Roman"/>
          <w:sz w:val="20"/>
          <w:szCs w:val="20"/>
        </w:rPr>
        <w:t>gegužės 5 d. protokolo Nr. 7</w:t>
      </w:r>
    </w:p>
    <w:p w14:paraId="2A531112" w14:textId="77777777" w:rsidR="006C33FF" w:rsidRPr="006C4FCB" w:rsidRDefault="006C33FF" w:rsidP="007A6857">
      <w:pPr>
        <w:spacing w:after="0" w:line="240" w:lineRule="auto"/>
        <w:ind w:left="5245"/>
        <w:rPr>
          <w:rFonts w:ascii="Times New Roman" w:hAnsi="Times New Roman" w:cs="Times New Roman"/>
          <w:sz w:val="20"/>
          <w:szCs w:val="20"/>
        </w:rPr>
      </w:pPr>
    </w:p>
    <w:p w14:paraId="15A82AB7" w14:textId="14EEDAF8" w:rsidR="009F187B"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SUDERINTA</w:t>
      </w:r>
    </w:p>
    <w:p w14:paraId="06CCF7E6" w14:textId="77777777" w:rsidR="00700E15"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Kauno rajono savivaldybės</w:t>
      </w:r>
      <w:r w:rsidR="006C33FF" w:rsidRPr="006C4FCB">
        <w:rPr>
          <w:rFonts w:ascii="Times New Roman" w:hAnsi="Times New Roman" w:cs="Times New Roman"/>
          <w:sz w:val="20"/>
          <w:szCs w:val="20"/>
        </w:rPr>
        <w:t xml:space="preserve"> administracijos</w:t>
      </w:r>
      <w:r w:rsidRPr="006C4FCB">
        <w:rPr>
          <w:rFonts w:ascii="Times New Roman" w:hAnsi="Times New Roman" w:cs="Times New Roman"/>
          <w:sz w:val="20"/>
          <w:szCs w:val="20"/>
        </w:rPr>
        <w:t xml:space="preserve"> </w:t>
      </w:r>
    </w:p>
    <w:p w14:paraId="6C0427C9" w14:textId="77777777" w:rsidR="00700E15"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 xml:space="preserve">Kultūros, švietimo ir sporto skyriaus vedėjo </w:t>
      </w:r>
    </w:p>
    <w:p w14:paraId="097C8012" w14:textId="776A73F2" w:rsidR="009F187B"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202</w:t>
      </w:r>
      <w:r w:rsidR="00AB651E" w:rsidRPr="006C4FCB">
        <w:rPr>
          <w:rFonts w:ascii="Times New Roman" w:hAnsi="Times New Roman" w:cs="Times New Roman"/>
          <w:sz w:val="20"/>
          <w:szCs w:val="20"/>
        </w:rPr>
        <w:t>6</w:t>
      </w:r>
      <w:r w:rsidRPr="006C4FCB">
        <w:rPr>
          <w:rFonts w:ascii="Times New Roman" w:hAnsi="Times New Roman" w:cs="Times New Roman"/>
          <w:sz w:val="20"/>
          <w:szCs w:val="20"/>
        </w:rPr>
        <w:t xml:space="preserve"> m. </w:t>
      </w:r>
      <w:r w:rsidR="000F2E99" w:rsidRPr="006C4FCB">
        <w:rPr>
          <w:rFonts w:ascii="Times New Roman" w:hAnsi="Times New Roman" w:cs="Times New Roman"/>
          <w:sz w:val="20"/>
          <w:szCs w:val="20"/>
        </w:rPr>
        <w:t xml:space="preserve">birželio </w:t>
      </w:r>
      <w:r w:rsidR="0040187C">
        <w:rPr>
          <w:rFonts w:ascii="Times New Roman" w:hAnsi="Times New Roman" w:cs="Times New Roman"/>
          <w:sz w:val="20"/>
          <w:szCs w:val="20"/>
        </w:rPr>
        <w:t>25</w:t>
      </w:r>
      <w:r w:rsidR="000F2E99" w:rsidRPr="006C4FCB">
        <w:rPr>
          <w:rFonts w:ascii="Times New Roman" w:hAnsi="Times New Roman" w:cs="Times New Roman"/>
          <w:sz w:val="20"/>
          <w:szCs w:val="20"/>
        </w:rPr>
        <w:t xml:space="preserve"> d.</w:t>
      </w:r>
      <w:r w:rsidRPr="006C4FCB">
        <w:rPr>
          <w:rFonts w:ascii="Times New Roman" w:hAnsi="Times New Roman" w:cs="Times New Roman"/>
          <w:sz w:val="20"/>
          <w:szCs w:val="20"/>
        </w:rPr>
        <w:t xml:space="preserve"> įsakymu Nr. </w:t>
      </w:r>
      <w:r w:rsidR="000F2E99" w:rsidRPr="006C4FCB">
        <w:rPr>
          <w:rFonts w:ascii="Times New Roman" w:hAnsi="Times New Roman" w:cs="Times New Roman"/>
          <w:sz w:val="20"/>
          <w:szCs w:val="20"/>
        </w:rPr>
        <w:t>T1-</w:t>
      </w:r>
      <w:r w:rsidR="0040187C">
        <w:rPr>
          <w:rFonts w:ascii="Times New Roman" w:hAnsi="Times New Roman" w:cs="Times New Roman"/>
          <w:sz w:val="20"/>
          <w:szCs w:val="20"/>
        </w:rPr>
        <w:t>50</w:t>
      </w:r>
    </w:p>
    <w:p w14:paraId="78F8D651" w14:textId="77777777" w:rsidR="006C33FF" w:rsidRPr="006C4FCB" w:rsidRDefault="006C33FF" w:rsidP="007A6857">
      <w:pPr>
        <w:spacing w:after="0" w:line="240" w:lineRule="auto"/>
        <w:ind w:left="5245"/>
        <w:rPr>
          <w:rFonts w:ascii="Times New Roman" w:hAnsi="Times New Roman" w:cs="Times New Roman"/>
          <w:b/>
          <w:bCs/>
          <w:sz w:val="20"/>
          <w:szCs w:val="20"/>
        </w:rPr>
      </w:pPr>
    </w:p>
    <w:p w14:paraId="05347513" w14:textId="4FC2A320" w:rsidR="009F187B"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PRITARTA</w:t>
      </w:r>
    </w:p>
    <w:p w14:paraId="683FD710" w14:textId="77777777" w:rsidR="006C33FF"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Kauno r</w:t>
      </w:r>
      <w:r w:rsidR="006C33FF" w:rsidRPr="006C4FCB">
        <w:rPr>
          <w:rFonts w:ascii="Times New Roman" w:hAnsi="Times New Roman" w:cs="Times New Roman"/>
          <w:sz w:val="20"/>
          <w:szCs w:val="20"/>
        </w:rPr>
        <w:t>ajono</w:t>
      </w:r>
      <w:r w:rsidRPr="006C4FCB">
        <w:rPr>
          <w:rFonts w:ascii="Times New Roman" w:hAnsi="Times New Roman" w:cs="Times New Roman"/>
          <w:sz w:val="20"/>
          <w:szCs w:val="20"/>
        </w:rPr>
        <w:t xml:space="preserve"> savivaldybės mero </w:t>
      </w:r>
    </w:p>
    <w:p w14:paraId="487C2043" w14:textId="3421909E" w:rsidR="009F187B"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202</w:t>
      </w:r>
      <w:r w:rsidR="00AB651E" w:rsidRPr="006C4FCB">
        <w:rPr>
          <w:rFonts w:ascii="Times New Roman" w:hAnsi="Times New Roman" w:cs="Times New Roman"/>
          <w:sz w:val="20"/>
          <w:szCs w:val="20"/>
        </w:rPr>
        <w:t>6</w:t>
      </w:r>
      <w:r w:rsidRPr="006C4FCB">
        <w:rPr>
          <w:rFonts w:ascii="Times New Roman" w:hAnsi="Times New Roman" w:cs="Times New Roman"/>
          <w:sz w:val="20"/>
          <w:szCs w:val="20"/>
        </w:rPr>
        <w:t xml:space="preserve"> m.</w:t>
      </w:r>
      <w:r w:rsidR="0040187C">
        <w:rPr>
          <w:rFonts w:ascii="Times New Roman" w:hAnsi="Times New Roman" w:cs="Times New Roman"/>
          <w:sz w:val="20"/>
          <w:szCs w:val="20"/>
        </w:rPr>
        <w:t xml:space="preserve"> liepos </w:t>
      </w:r>
      <w:r w:rsidR="008D4A25">
        <w:rPr>
          <w:rFonts w:ascii="Times New Roman" w:hAnsi="Times New Roman" w:cs="Times New Roman"/>
          <w:sz w:val="20"/>
          <w:szCs w:val="20"/>
        </w:rPr>
        <w:t>9</w:t>
      </w:r>
      <w:r w:rsidR="00CA2E38">
        <w:rPr>
          <w:rFonts w:ascii="Times New Roman" w:hAnsi="Times New Roman" w:cs="Times New Roman"/>
          <w:sz w:val="20"/>
          <w:szCs w:val="20"/>
        </w:rPr>
        <w:t xml:space="preserve"> </w:t>
      </w:r>
      <w:r w:rsidR="000F2E99" w:rsidRPr="006C4FCB">
        <w:rPr>
          <w:rFonts w:ascii="Times New Roman" w:hAnsi="Times New Roman" w:cs="Times New Roman"/>
          <w:sz w:val="20"/>
          <w:szCs w:val="20"/>
        </w:rPr>
        <w:t>d.</w:t>
      </w:r>
      <w:r w:rsidRPr="006C4FCB">
        <w:rPr>
          <w:rFonts w:ascii="Times New Roman" w:hAnsi="Times New Roman" w:cs="Times New Roman"/>
          <w:sz w:val="20"/>
          <w:szCs w:val="20"/>
        </w:rPr>
        <w:t xml:space="preserve"> </w:t>
      </w:r>
      <w:r w:rsidR="006C33FF" w:rsidRPr="006C4FCB">
        <w:rPr>
          <w:rFonts w:ascii="Times New Roman" w:hAnsi="Times New Roman" w:cs="Times New Roman"/>
          <w:sz w:val="20"/>
          <w:szCs w:val="20"/>
        </w:rPr>
        <w:t>potvarkiu</w:t>
      </w:r>
      <w:r w:rsidRPr="006C4FCB">
        <w:rPr>
          <w:rFonts w:ascii="Times New Roman" w:hAnsi="Times New Roman" w:cs="Times New Roman"/>
          <w:sz w:val="20"/>
          <w:szCs w:val="20"/>
        </w:rPr>
        <w:t xml:space="preserve"> Nr.</w:t>
      </w:r>
      <w:r w:rsidR="006C33FF" w:rsidRPr="006C4FCB">
        <w:rPr>
          <w:rFonts w:ascii="Times New Roman" w:hAnsi="Times New Roman" w:cs="Times New Roman"/>
          <w:sz w:val="20"/>
          <w:szCs w:val="20"/>
        </w:rPr>
        <w:t xml:space="preserve"> MP-</w:t>
      </w:r>
      <w:r w:rsidR="008D4A25">
        <w:rPr>
          <w:rFonts w:ascii="Times New Roman" w:hAnsi="Times New Roman" w:cs="Times New Roman"/>
          <w:sz w:val="20"/>
          <w:szCs w:val="20"/>
        </w:rPr>
        <w:t>937</w:t>
      </w:r>
    </w:p>
    <w:p w14:paraId="09389647" w14:textId="77777777" w:rsidR="006C33FF" w:rsidRPr="006C4FCB" w:rsidRDefault="006C33FF" w:rsidP="007A6857">
      <w:pPr>
        <w:spacing w:after="0" w:line="240" w:lineRule="auto"/>
        <w:ind w:left="5245"/>
        <w:rPr>
          <w:rFonts w:ascii="Times New Roman" w:hAnsi="Times New Roman" w:cs="Times New Roman"/>
          <w:sz w:val="20"/>
          <w:szCs w:val="20"/>
        </w:rPr>
      </w:pPr>
    </w:p>
    <w:p w14:paraId="566202C2" w14:textId="7D42DD81" w:rsidR="009F187B"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PATVIRTINTA</w:t>
      </w:r>
    </w:p>
    <w:p w14:paraId="5722A6F6" w14:textId="51579F5F" w:rsidR="00700E15"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 xml:space="preserve">Kauno r. </w:t>
      </w:r>
      <w:r w:rsidR="00AB651E" w:rsidRPr="006C4FCB">
        <w:rPr>
          <w:rFonts w:ascii="Times New Roman" w:hAnsi="Times New Roman" w:cs="Times New Roman"/>
          <w:sz w:val="20"/>
          <w:szCs w:val="20"/>
        </w:rPr>
        <w:t xml:space="preserve">Lapių pagrindinės mokyklos </w:t>
      </w:r>
      <w:r w:rsidRPr="006C4FCB">
        <w:rPr>
          <w:rFonts w:ascii="Times New Roman" w:hAnsi="Times New Roman" w:cs="Times New Roman"/>
          <w:sz w:val="20"/>
          <w:szCs w:val="20"/>
        </w:rPr>
        <w:t xml:space="preserve">direktoriaus </w:t>
      </w:r>
    </w:p>
    <w:p w14:paraId="126DD913" w14:textId="3F8B4F42" w:rsidR="009F187B" w:rsidRPr="006C4FCB" w:rsidRDefault="009F187B" w:rsidP="007A6857">
      <w:pPr>
        <w:spacing w:after="0" w:line="240" w:lineRule="auto"/>
        <w:ind w:left="5245"/>
        <w:rPr>
          <w:rFonts w:ascii="Times New Roman" w:hAnsi="Times New Roman" w:cs="Times New Roman"/>
          <w:sz w:val="20"/>
          <w:szCs w:val="20"/>
        </w:rPr>
      </w:pPr>
      <w:r w:rsidRPr="006C4FCB">
        <w:rPr>
          <w:rFonts w:ascii="Times New Roman" w:hAnsi="Times New Roman" w:cs="Times New Roman"/>
          <w:sz w:val="20"/>
          <w:szCs w:val="20"/>
        </w:rPr>
        <w:t>202</w:t>
      </w:r>
      <w:r w:rsidR="00AB651E" w:rsidRPr="006C4FCB">
        <w:rPr>
          <w:rFonts w:ascii="Times New Roman" w:hAnsi="Times New Roman" w:cs="Times New Roman"/>
          <w:sz w:val="20"/>
          <w:szCs w:val="20"/>
        </w:rPr>
        <w:t>6</w:t>
      </w:r>
      <w:r w:rsidRPr="006C4FCB">
        <w:rPr>
          <w:rFonts w:ascii="Times New Roman" w:hAnsi="Times New Roman" w:cs="Times New Roman"/>
          <w:sz w:val="20"/>
          <w:szCs w:val="20"/>
        </w:rPr>
        <w:t xml:space="preserve"> m.</w:t>
      </w:r>
      <w:r w:rsidR="00C842DC">
        <w:rPr>
          <w:rFonts w:ascii="Times New Roman" w:hAnsi="Times New Roman" w:cs="Times New Roman"/>
          <w:sz w:val="20"/>
          <w:szCs w:val="20"/>
        </w:rPr>
        <w:t xml:space="preserve"> rugpjūčio 18 </w:t>
      </w:r>
      <w:r w:rsidR="00251EBE" w:rsidRPr="006C4FCB">
        <w:rPr>
          <w:rFonts w:ascii="Times New Roman" w:hAnsi="Times New Roman" w:cs="Times New Roman"/>
          <w:sz w:val="20"/>
          <w:szCs w:val="20"/>
        </w:rPr>
        <w:t xml:space="preserve">d. </w:t>
      </w:r>
      <w:r w:rsidRPr="006C4FCB">
        <w:rPr>
          <w:rFonts w:ascii="Times New Roman" w:hAnsi="Times New Roman" w:cs="Times New Roman"/>
          <w:sz w:val="20"/>
          <w:szCs w:val="20"/>
        </w:rPr>
        <w:t>įsakymu Nr.</w:t>
      </w:r>
      <w:r w:rsidR="00C842DC">
        <w:rPr>
          <w:rFonts w:ascii="Times New Roman" w:hAnsi="Times New Roman" w:cs="Times New Roman"/>
          <w:sz w:val="20"/>
          <w:szCs w:val="20"/>
        </w:rPr>
        <w:t xml:space="preserve"> V 61/1</w:t>
      </w:r>
    </w:p>
    <w:p w14:paraId="03BA0566" w14:textId="77777777" w:rsidR="009F187B" w:rsidRPr="006C4FCB" w:rsidRDefault="009F187B" w:rsidP="006C33FF">
      <w:pPr>
        <w:spacing w:after="0" w:line="240" w:lineRule="auto"/>
        <w:ind w:left="4536"/>
        <w:rPr>
          <w:rFonts w:ascii="Times New Roman" w:hAnsi="Times New Roman" w:cs="Times New Roman"/>
          <w:b/>
          <w:bCs/>
          <w:sz w:val="20"/>
          <w:szCs w:val="20"/>
        </w:rPr>
      </w:pPr>
    </w:p>
    <w:p w14:paraId="7E7F719B" w14:textId="77777777" w:rsidR="006C33FF" w:rsidRPr="006C4FCB" w:rsidRDefault="006C33FF" w:rsidP="009F187B">
      <w:pPr>
        <w:ind w:left="4536"/>
        <w:rPr>
          <w:rFonts w:ascii="Times New Roman" w:hAnsi="Times New Roman" w:cs="Times New Roman"/>
          <w:b/>
          <w:bCs/>
          <w:sz w:val="20"/>
          <w:szCs w:val="20"/>
        </w:rPr>
      </w:pPr>
    </w:p>
    <w:p w14:paraId="0522E797" w14:textId="77777777" w:rsidR="007A6857" w:rsidRPr="006C4FCB" w:rsidRDefault="007A6857" w:rsidP="009F187B">
      <w:pPr>
        <w:ind w:left="4536"/>
        <w:rPr>
          <w:rFonts w:ascii="Times New Roman" w:hAnsi="Times New Roman" w:cs="Times New Roman"/>
          <w:b/>
          <w:bCs/>
          <w:sz w:val="20"/>
          <w:szCs w:val="20"/>
        </w:rPr>
      </w:pPr>
    </w:p>
    <w:p w14:paraId="5E22517A" w14:textId="77777777" w:rsidR="007A6857" w:rsidRPr="006C4FCB" w:rsidRDefault="007A6857" w:rsidP="009F187B">
      <w:pPr>
        <w:ind w:left="4536"/>
        <w:rPr>
          <w:rFonts w:ascii="Times New Roman" w:hAnsi="Times New Roman" w:cs="Times New Roman"/>
          <w:b/>
          <w:bCs/>
          <w:sz w:val="20"/>
          <w:szCs w:val="20"/>
        </w:rPr>
      </w:pPr>
    </w:p>
    <w:p w14:paraId="32F9D122" w14:textId="77777777" w:rsidR="009F187B" w:rsidRPr="006C4FCB" w:rsidRDefault="009F187B" w:rsidP="009F187B">
      <w:pPr>
        <w:ind w:left="4536"/>
        <w:jc w:val="center"/>
        <w:rPr>
          <w:rFonts w:ascii="Times New Roman" w:hAnsi="Times New Roman" w:cs="Times New Roman"/>
          <w:b/>
          <w:bCs/>
          <w:sz w:val="20"/>
          <w:szCs w:val="20"/>
        </w:rPr>
      </w:pPr>
    </w:p>
    <w:p w14:paraId="3423E8C5" w14:textId="55AA7895" w:rsidR="009F187B" w:rsidRPr="006C4FCB" w:rsidRDefault="009F187B" w:rsidP="00443B8C">
      <w:pPr>
        <w:jc w:val="center"/>
        <w:rPr>
          <w:rFonts w:ascii="Times New Roman" w:hAnsi="Times New Roman" w:cs="Times New Roman"/>
          <w:b/>
          <w:bCs/>
          <w:sz w:val="32"/>
          <w:szCs w:val="32"/>
        </w:rPr>
      </w:pPr>
      <w:r w:rsidRPr="006C4FCB">
        <w:rPr>
          <w:rFonts w:ascii="Times New Roman" w:hAnsi="Times New Roman" w:cs="Times New Roman"/>
          <w:b/>
          <w:bCs/>
          <w:sz w:val="32"/>
          <w:szCs w:val="32"/>
        </w:rPr>
        <w:t xml:space="preserve">KAUNO R. </w:t>
      </w:r>
      <w:r w:rsidR="00804814" w:rsidRPr="006C4FCB">
        <w:rPr>
          <w:rFonts w:ascii="Times New Roman" w:hAnsi="Times New Roman" w:cs="Times New Roman"/>
          <w:b/>
          <w:bCs/>
          <w:sz w:val="32"/>
          <w:szCs w:val="32"/>
        </w:rPr>
        <w:t xml:space="preserve">LAPIŲ PAGRINDINĖS MOKYKLOS </w:t>
      </w:r>
    </w:p>
    <w:p w14:paraId="60A5A23C" w14:textId="2B3ED538" w:rsidR="009F187B" w:rsidRPr="006C4FCB" w:rsidRDefault="009F187B" w:rsidP="009F187B">
      <w:pPr>
        <w:jc w:val="center"/>
        <w:rPr>
          <w:rFonts w:ascii="Times New Roman" w:hAnsi="Times New Roman" w:cs="Times New Roman"/>
          <w:b/>
          <w:bCs/>
          <w:sz w:val="32"/>
          <w:szCs w:val="32"/>
        </w:rPr>
      </w:pPr>
      <w:r w:rsidRPr="006C4FCB">
        <w:rPr>
          <w:rFonts w:ascii="Times New Roman" w:hAnsi="Times New Roman" w:cs="Times New Roman"/>
          <w:b/>
          <w:bCs/>
          <w:sz w:val="32"/>
          <w:szCs w:val="32"/>
        </w:rPr>
        <w:t>202</w:t>
      </w:r>
      <w:r w:rsidR="00804814" w:rsidRPr="006C4FCB">
        <w:rPr>
          <w:rFonts w:ascii="Times New Roman" w:hAnsi="Times New Roman" w:cs="Times New Roman"/>
          <w:b/>
          <w:bCs/>
          <w:sz w:val="32"/>
          <w:szCs w:val="32"/>
        </w:rPr>
        <w:t>6</w:t>
      </w:r>
      <w:r w:rsidRPr="006C4FCB">
        <w:rPr>
          <w:rFonts w:ascii="Times New Roman" w:hAnsi="Times New Roman" w:cs="Times New Roman"/>
          <w:b/>
          <w:bCs/>
          <w:sz w:val="32"/>
          <w:szCs w:val="32"/>
        </w:rPr>
        <w:t>–20</w:t>
      </w:r>
      <w:r w:rsidR="00804814" w:rsidRPr="006C4FCB">
        <w:rPr>
          <w:rFonts w:ascii="Times New Roman" w:hAnsi="Times New Roman" w:cs="Times New Roman"/>
          <w:b/>
          <w:bCs/>
          <w:sz w:val="32"/>
          <w:szCs w:val="32"/>
        </w:rPr>
        <w:t>30</w:t>
      </w:r>
      <w:r w:rsidRPr="006C4FCB">
        <w:rPr>
          <w:rFonts w:ascii="Times New Roman" w:hAnsi="Times New Roman" w:cs="Times New Roman"/>
          <w:b/>
          <w:bCs/>
          <w:sz w:val="32"/>
          <w:szCs w:val="32"/>
        </w:rPr>
        <w:t xml:space="preserve"> M. STRATEGINIS PLANAS</w:t>
      </w:r>
    </w:p>
    <w:p w14:paraId="254F2ABC" w14:textId="77777777" w:rsidR="00443B8C" w:rsidRPr="006C4FCB" w:rsidRDefault="00443B8C" w:rsidP="009F187B">
      <w:pPr>
        <w:jc w:val="center"/>
        <w:rPr>
          <w:rFonts w:ascii="Times New Roman" w:hAnsi="Times New Roman" w:cs="Times New Roman"/>
          <w:sz w:val="24"/>
          <w:szCs w:val="24"/>
        </w:rPr>
      </w:pPr>
    </w:p>
    <w:p w14:paraId="20105A88" w14:textId="77777777" w:rsidR="00443B8C" w:rsidRPr="006C4FCB" w:rsidRDefault="00443B8C" w:rsidP="009F187B">
      <w:pPr>
        <w:jc w:val="center"/>
        <w:rPr>
          <w:rFonts w:ascii="Times New Roman" w:hAnsi="Times New Roman" w:cs="Times New Roman"/>
          <w:sz w:val="24"/>
          <w:szCs w:val="24"/>
        </w:rPr>
      </w:pPr>
    </w:p>
    <w:p w14:paraId="467346C1" w14:textId="77777777" w:rsidR="00443B8C" w:rsidRPr="006C4FCB" w:rsidRDefault="00443B8C" w:rsidP="009F187B">
      <w:pPr>
        <w:jc w:val="center"/>
        <w:rPr>
          <w:rFonts w:ascii="Times New Roman" w:hAnsi="Times New Roman" w:cs="Times New Roman"/>
          <w:sz w:val="24"/>
          <w:szCs w:val="24"/>
        </w:rPr>
      </w:pPr>
    </w:p>
    <w:p w14:paraId="5108721B" w14:textId="77777777" w:rsidR="00443B8C" w:rsidRPr="006C4FCB" w:rsidRDefault="00443B8C" w:rsidP="009F187B">
      <w:pPr>
        <w:jc w:val="center"/>
        <w:rPr>
          <w:rFonts w:ascii="Times New Roman" w:hAnsi="Times New Roman" w:cs="Times New Roman"/>
          <w:sz w:val="24"/>
          <w:szCs w:val="24"/>
        </w:rPr>
      </w:pPr>
    </w:p>
    <w:p w14:paraId="7DD8CDA6" w14:textId="77777777" w:rsidR="00443B8C" w:rsidRPr="006C4FCB" w:rsidRDefault="00443B8C" w:rsidP="009F187B">
      <w:pPr>
        <w:jc w:val="center"/>
        <w:rPr>
          <w:rFonts w:ascii="Times New Roman" w:hAnsi="Times New Roman" w:cs="Times New Roman"/>
          <w:sz w:val="24"/>
          <w:szCs w:val="24"/>
        </w:rPr>
      </w:pPr>
    </w:p>
    <w:p w14:paraId="65E04290" w14:textId="77777777" w:rsidR="00443B8C" w:rsidRPr="006C4FCB" w:rsidRDefault="00443B8C" w:rsidP="009F187B">
      <w:pPr>
        <w:jc w:val="center"/>
        <w:rPr>
          <w:rFonts w:ascii="Times New Roman" w:hAnsi="Times New Roman" w:cs="Times New Roman"/>
          <w:sz w:val="24"/>
          <w:szCs w:val="24"/>
        </w:rPr>
      </w:pPr>
    </w:p>
    <w:p w14:paraId="60180D65" w14:textId="77777777" w:rsidR="00443B8C" w:rsidRPr="006C4FCB" w:rsidRDefault="00443B8C" w:rsidP="009F187B">
      <w:pPr>
        <w:jc w:val="center"/>
        <w:rPr>
          <w:rFonts w:ascii="Times New Roman" w:hAnsi="Times New Roman" w:cs="Times New Roman"/>
          <w:sz w:val="24"/>
          <w:szCs w:val="24"/>
        </w:rPr>
      </w:pPr>
    </w:p>
    <w:p w14:paraId="06708E94" w14:textId="77777777" w:rsidR="00443B8C" w:rsidRPr="006C4FCB" w:rsidRDefault="00443B8C" w:rsidP="009F187B">
      <w:pPr>
        <w:jc w:val="center"/>
        <w:rPr>
          <w:rFonts w:ascii="Times New Roman" w:hAnsi="Times New Roman" w:cs="Times New Roman"/>
          <w:sz w:val="24"/>
          <w:szCs w:val="24"/>
        </w:rPr>
      </w:pPr>
    </w:p>
    <w:p w14:paraId="3C6BE20F" w14:textId="77777777" w:rsidR="00443B8C" w:rsidRPr="006C4FCB" w:rsidRDefault="00443B8C" w:rsidP="009F187B">
      <w:pPr>
        <w:jc w:val="center"/>
        <w:rPr>
          <w:rFonts w:ascii="Times New Roman" w:hAnsi="Times New Roman" w:cs="Times New Roman"/>
          <w:sz w:val="24"/>
          <w:szCs w:val="24"/>
        </w:rPr>
      </w:pPr>
    </w:p>
    <w:p w14:paraId="61E9AEC7" w14:textId="77777777" w:rsidR="00443B8C" w:rsidRPr="006C4FCB" w:rsidRDefault="00443B8C" w:rsidP="009F187B">
      <w:pPr>
        <w:jc w:val="center"/>
        <w:rPr>
          <w:rFonts w:ascii="Times New Roman" w:hAnsi="Times New Roman" w:cs="Times New Roman"/>
          <w:sz w:val="24"/>
          <w:szCs w:val="24"/>
        </w:rPr>
      </w:pPr>
    </w:p>
    <w:p w14:paraId="0903ED44" w14:textId="77777777" w:rsidR="00443B8C" w:rsidRDefault="00443B8C" w:rsidP="009F187B">
      <w:pPr>
        <w:jc w:val="center"/>
        <w:rPr>
          <w:rFonts w:ascii="Times New Roman" w:hAnsi="Times New Roman" w:cs="Times New Roman"/>
          <w:sz w:val="24"/>
          <w:szCs w:val="24"/>
        </w:rPr>
      </w:pPr>
    </w:p>
    <w:p w14:paraId="7296B06D" w14:textId="77777777" w:rsidR="008C29FF" w:rsidRDefault="008C29FF" w:rsidP="009F187B">
      <w:pPr>
        <w:jc w:val="center"/>
        <w:rPr>
          <w:rFonts w:ascii="Times New Roman" w:hAnsi="Times New Roman" w:cs="Times New Roman"/>
          <w:sz w:val="24"/>
          <w:szCs w:val="24"/>
        </w:rPr>
      </w:pPr>
    </w:p>
    <w:p w14:paraId="564A4B76" w14:textId="77777777" w:rsidR="008C29FF" w:rsidRDefault="008C29FF" w:rsidP="009F187B">
      <w:pPr>
        <w:jc w:val="center"/>
        <w:rPr>
          <w:rFonts w:ascii="Times New Roman" w:hAnsi="Times New Roman" w:cs="Times New Roman"/>
          <w:sz w:val="24"/>
          <w:szCs w:val="24"/>
        </w:rPr>
      </w:pPr>
    </w:p>
    <w:p w14:paraId="0ADE6B0B" w14:textId="77777777" w:rsidR="008C29FF" w:rsidRDefault="008C29FF" w:rsidP="009F187B">
      <w:pPr>
        <w:jc w:val="center"/>
        <w:rPr>
          <w:rFonts w:ascii="Times New Roman" w:hAnsi="Times New Roman" w:cs="Times New Roman"/>
          <w:sz w:val="24"/>
          <w:szCs w:val="24"/>
        </w:rPr>
      </w:pPr>
    </w:p>
    <w:p w14:paraId="14658B59" w14:textId="77777777" w:rsidR="008C29FF" w:rsidRPr="006C4FCB" w:rsidRDefault="008C29FF" w:rsidP="009F187B">
      <w:pPr>
        <w:jc w:val="center"/>
        <w:rPr>
          <w:rFonts w:ascii="Times New Roman" w:hAnsi="Times New Roman" w:cs="Times New Roman"/>
          <w:sz w:val="24"/>
          <w:szCs w:val="24"/>
        </w:rPr>
      </w:pPr>
    </w:p>
    <w:p w14:paraId="4D4DBB60" w14:textId="28B781CC" w:rsidR="009F187B" w:rsidRPr="006C4FCB" w:rsidRDefault="00804814" w:rsidP="008C29FF">
      <w:pPr>
        <w:spacing w:after="0" w:line="240" w:lineRule="auto"/>
        <w:jc w:val="center"/>
        <w:rPr>
          <w:rFonts w:ascii="Times New Roman" w:hAnsi="Times New Roman" w:cs="Times New Roman"/>
          <w:sz w:val="24"/>
          <w:szCs w:val="24"/>
        </w:rPr>
      </w:pPr>
      <w:r w:rsidRPr="006C4FCB">
        <w:rPr>
          <w:rFonts w:ascii="Times New Roman" w:hAnsi="Times New Roman" w:cs="Times New Roman"/>
          <w:sz w:val="24"/>
          <w:szCs w:val="24"/>
        </w:rPr>
        <w:t>Lapės</w:t>
      </w:r>
    </w:p>
    <w:p w14:paraId="2FF3F34F" w14:textId="77777777" w:rsidR="001000D6" w:rsidRPr="006C4FCB" w:rsidRDefault="009F187B" w:rsidP="008C29FF">
      <w:pPr>
        <w:spacing w:after="0" w:line="240" w:lineRule="auto"/>
        <w:jc w:val="center"/>
        <w:rPr>
          <w:rFonts w:ascii="Times New Roman" w:hAnsi="Times New Roman" w:cs="Times New Roman"/>
          <w:sz w:val="24"/>
          <w:szCs w:val="24"/>
        </w:rPr>
      </w:pPr>
      <w:r w:rsidRPr="006C4FCB">
        <w:rPr>
          <w:rFonts w:ascii="Times New Roman" w:hAnsi="Times New Roman" w:cs="Times New Roman"/>
          <w:sz w:val="24"/>
          <w:szCs w:val="24"/>
        </w:rPr>
        <w:t>202</w:t>
      </w:r>
      <w:r w:rsidR="00804814" w:rsidRPr="006C4FCB">
        <w:rPr>
          <w:rFonts w:ascii="Times New Roman" w:hAnsi="Times New Roman" w:cs="Times New Roman"/>
          <w:sz w:val="24"/>
          <w:szCs w:val="24"/>
        </w:rPr>
        <w:t>6</w:t>
      </w:r>
    </w:p>
    <w:p w14:paraId="2BC853B1" w14:textId="77777777" w:rsidR="001000D6" w:rsidRPr="006C4FCB" w:rsidRDefault="001000D6" w:rsidP="00B267EC">
      <w:pPr>
        <w:jc w:val="center"/>
        <w:rPr>
          <w:rFonts w:ascii="Times New Roman" w:hAnsi="Times New Roman" w:cs="Times New Roman"/>
          <w:sz w:val="24"/>
          <w:szCs w:val="24"/>
        </w:rPr>
      </w:pPr>
    </w:p>
    <w:p w14:paraId="0D69EFC8" w14:textId="14CE86EB" w:rsidR="001000D6" w:rsidRPr="006C4FCB" w:rsidRDefault="001000D6" w:rsidP="001000D6">
      <w:pPr>
        <w:pStyle w:val="Turinys1"/>
        <w:rPr>
          <w:b/>
          <w:bCs/>
        </w:rPr>
      </w:pPr>
      <w:r w:rsidRPr="006C4FCB">
        <w:rPr>
          <w:b/>
          <w:bCs/>
        </w:rPr>
        <w:lastRenderedPageBreak/>
        <w:t>TURINYS</w:t>
      </w:r>
    </w:p>
    <w:p w14:paraId="342070C0" w14:textId="77777777" w:rsidR="001000D6" w:rsidRPr="006C4FCB" w:rsidRDefault="001000D6" w:rsidP="001000D6">
      <w:pPr>
        <w:pStyle w:val="Turinys1"/>
      </w:pPr>
    </w:p>
    <w:p w14:paraId="5B923438" w14:textId="77777777" w:rsidR="001000D6" w:rsidRPr="006C4FCB" w:rsidRDefault="001000D6" w:rsidP="001000D6">
      <w:pPr>
        <w:pStyle w:val="Turinys1"/>
        <w:rPr>
          <w:noProof/>
        </w:rPr>
      </w:pPr>
      <w:r w:rsidRPr="006C4FCB">
        <w:fldChar w:fldCharType="begin"/>
      </w:r>
      <w:r w:rsidRPr="006C4FCB">
        <w:instrText xml:space="preserve"> TOC \t "Pagrindinis;1" </w:instrText>
      </w:r>
      <w:r w:rsidRPr="006C4FCB">
        <w:fldChar w:fldCharType="separate"/>
      </w:r>
      <w:r w:rsidRPr="006C4FCB">
        <w:rPr>
          <w:noProof/>
        </w:rPr>
        <w:t>I SKYRIUS</w:t>
      </w:r>
      <w:r w:rsidRPr="006C4FCB">
        <w:rPr>
          <w:noProof/>
        </w:rPr>
        <w:tab/>
        <w:t>3</w:t>
      </w:r>
    </w:p>
    <w:p w14:paraId="12EA3CC9" w14:textId="77777777" w:rsidR="001000D6" w:rsidRPr="006C4FCB" w:rsidRDefault="001000D6" w:rsidP="001000D6">
      <w:pPr>
        <w:pStyle w:val="Turinys1"/>
        <w:rPr>
          <w:noProof/>
        </w:rPr>
      </w:pPr>
      <w:r w:rsidRPr="006C4FCB">
        <w:rPr>
          <w:noProof/>
        </w:rPr>
        <w:t>MOKYKLOS VEIKLOS KONTEKSTAS</w:t>
      </w:r>
      <w:r w:rsidRPr="006C4FCB">
        <w:rPr>
          <w:noProof/>
        </w:rPr>
        <w:tab/>
        <w:t>3</w:t>
      </w:r>
    </w:p>
    <w:p w14:paraId="3F2AA8D6" w14:textId="2FC7765D" w:rsidR="001000D6" w:rsidRPr="006C4FCB" w:rsidRDefault="001000D6" w:rsidP="001000D6">
      <w:pPr>
        <w:pStyle w:val="Turinys1"/>
        <w:rPr>
          <w:noProof/>
        </w:rPr>
      </w:pPr>
      <w:r w:rsidRPr="006C4FCB">
        <w:rPr>
          <w:noProof/>
        </w:rPr>
        <w:t>II SKYRIUS</w:t>
      </w:r>
      <w:r w:rsidRPr="006C4FCB">
        <w:rPr>
          <w:noProof/>
        </w:rPr>
        <w:tab/>
      </w:r>
      <w:r w:rsidR="003245FC" w:rsidRPr="006C4FCB">
        <w:rPr>
          <w:noProof/>
        </w:rPr>
        <w:t>10</w:t>
      </w:r>
    </w:p>
    <w:p w14:paraId="629BEDF6" w14:textId="3DA9324D" w:rsidR="001000D6" w:rsidRPr="006C4FCB" w:rsidRDefault="001000D6" w:rsidP="001000D6">
      <w:pPr>
        <w:pStyle w:val="Turinys1"/>
        <w:rPr>
          <w:noProof/>
        </w:rPr>
      </w:pPr>
      <w:r w:rsidRPr="006C4FCB">
        <w:rPr>
          <w:noProof/>
        </w:rPr>
        <w:t>202</w:t>
      </w:r>
      <w:r w:rsidR="004A57DB" w:rsidRPr="006C4FCB">
        <w:rPr>
          <w:noProof/>
        </w:rPr>
        <w:t>3</w:t>
      </w:r>
      <w:r w:rsidRPr="006C4FCB">
        <w:rPr>
          <w:noProof/>
        </w:rPr>
        <w:t>–202</w:t>
      </w:r>
      <w:r w:rsidR="004A57DB" w:rsidRPr="006C4FCB">
        <w:rPr>
          <w:noProof/>
        </w:rPr>
        <w:t>5</w:t>
      </w:r>
      <w:r w:rsidRPr="006C4FCB">
        <w:rPr>
          <w:noProof/>
        </w:rPr>
        <w:t xml:space="preserve"> M. PAGRINDINIAI ĮSTAIGOS VEIKLOS REZULTATAI</w:t>
      </w:r>
      <w:r w:rsidRPr="006C4FCB">
        <w:rPr>
          <w:noProof/>
        </w:rPr>
        <w:tab/>
      </w:r>
      <w:r w:rsidR="003245FC" w:rsidRPr="006C4FCB">
        <w:rPr>
          <w:noProof/>
        </w:rPr>
        <w:t>10</w:t>
      </w:r>
    </w:p>
    <w:p w14:paraId="1304D681" w14:textId="1EFB84E6" w:rsidR="001000D6" w:rsidRPr="006C4FCB" w:rsidRDefault="001000D6" w:rsidP="001000D6">
      <w:pPr>
        <w:pStyle w:val="Turinys1"/>
        <w:rPr>
          <w:noProof/>
        </w:rPr>
      </w:pPr>
      <w:r w:rsidRPr="006C4FCB">
        <w:rPr>
          <w:noProof/>
        </w:rPr>
        <w:t>III SKYRIUS</w:t>
      </w:r>
      <w:r w:rsidRPr="006C4FCB">
        <w:rPr>
          <w:noProof/>
        </w:rPr>
        <w:tab/>
      </w:r>
      <w:r w:rsidR="003245FC" w:rsidRPr="006C4FCB">
        <w:rPr>
          <w:noProof/>
        </w:rPr>
        <w:t>1</w:t>
      </w:r>
      <w:r w:rsidRPr="006C4FCB">
        <w:rPr>
          <w:noProof/>
        </w:rPr>
        <w:t>8</w:t>
      </w:r>
    </w:p>
    <w:p w14:paraId="3BA5C810" w14:textId="0730E296" w:rsidR="001000D6" w:rsidRPr="006C4FCB" w:rsidRDefault="001000D6" w:rsidP="003245FC">
      <w:pPr>
        <w:pStyle w:val="Turinys1"/>
        <w:jc w:val="left"/>
        <w:rPr>
          <w:noProof/>
        </w:rPr>
      </w:pPr>
      <w:r w:rsidRPr="006C4FCB">
        <w:rPr>
          <w:noProof/>
        </w:rPr>
        <w:t>STIPRYBIŲ, SILPNYBIŲ, GALIMYBIŲ IR GRĖSMIŲ ANALIZĖ, STRATEGINĖS IŠVADOS</w:t>
      </w:r>
      <w:r w:rsidR="00A70C50" w:rsidRPr="006C4FCB">
        <w:rPr>
          <w:noProof/>
        </w:rPr>
        <w:t xml:space="preserve"> </w:t>
      </w:r>
      <w:r w:rsidR="003245FC" w:rsidRPr="006C4FCB">
        <w:rPr>
          <w:noProof/>
        </w:rPr>
        <w:t>1</w:t>
      </w:r>
      <w:r w:rsidRPr="006C4FCB">
        <w:rPr>
          <w:noProof/>
        </w:rPr>
        <w:t>8</w:t>
      </w:r>
    </w:p>
    <w:p w14:paraId="61F8E64D" w14:textId="2257E75B" w:rsidR="001000D6" w:rsidRPr="006C4FCB" w:rsidRDefault="001000D6" w:rsidP="001000D6">
      <w:pPr>
        <w:pStyle w:val="Turinys1"/>
        <w:rPr>
          <w:noProof/>
        </w:rPr>
      </w:pPr>
      <w:r w:rsidRPr="006C4FCB">
        <w:rPr>
          <w:noProof/>
        </w:rPr>
        <w:t>IV SKYRIUS</w:t>
      </w:r>
      <w:r w:rsidRPr="006C4FCB">
        <w:rPr>
          <w:noProof/>
        </w:rPr>
        <w:tab/>
      </w:r>
      <w:r w:rsidR="00A70C50" w:rsidRPr="006C4FCB">
        <w:rPr>
          <w:noProof/>
        </w:rPr>
        <w:t>20</w:t>
      </w:r>
    </w:p>
    <w:p w14:paraId="24A805AB" w14:textId="4C684252" w:rsidR="001000D6" w:rsidRPr="006C4FCB" w:rsidRDefault="001000D6" w:rsidP="001000D6">
      <w:pPr>
        <w:pStyle w:val="Turinys1"/>
        <w:rPr>
          <w:noProof/>
        </w:rPr>
      </w:pPr>
      <w:r w:rsidRPr="006C4FCB">
        <w:rPr>
          <w:noProof/>
        </w:rPr>
        <w:t>MOKYKLOS MISIJA, VIZIJA, PRIORITETAI, VERTYBĖS</w:t>
      </w:r>
      <w:r w:rsidRPr="006C4FCB">
        <w:rPr>
          <w:noProof/>
        </w:rPr>
        <w:tab/>
      </w:r>
      <w:r w:rsidR="00A70C50" w:rsidRPr="006C4FCB">
        <w:rPr>
          <w:noProof/>
        </w:rPr>
        <w:t>20</w:t>
      </w:r>
    </w:p>
    <w:p w14:paraId="5CEE47F6" w14:textId="55CDFBD0" w:rsidR="001000D6" w:rsidRPr="006C4FCB" w:rsidRDefault="001000D6" w:rsidP="001000D6">
      <w:pPr>
        <w:pStyle w:val="Turinys1"/>
        <w:rPr>
          <w:noProof/>
        </w:rPr>
      </w:pPr>
      <w:r w:rsidRPr="006C4FCB">
        <w:rPr>
          <w:noProof/>
        </w:rPr>
        <w:t>V SKYRIUS</w:t>
      </w:r>
      <w:r w:rsidRPr="006C4FCB">
        <w:rPr>
          <w:noProof/>
        </w:rPr>
        <w:tab/>
      </w:r>
      <w:r w:rsidR="00582611">
        <w:rPr>
          <w:noProof/>
        </w:rPr>
        <w:t>21</w:t>
      </w:r>
    </w:p>
    <w:p w14:paraId="3C4B9636" w14:textId="3A511489" w:rsidR="001000D6" w:rsidRPr="006C4FCB" w:rsidRDefault="001000D6" w:rsidP="001000D6">
      <w:pPr>
        <w:pStyle w:val="Turinys1"/>
        <w:rPr>
          <w:noProof/>
        </w:rPr>
      </w:pPr>
      <w:r w:rsidRPr="006C4FCB">
        <w:rPr>
          <w:noProof/>
        </w:rPr>
        <w:t>TIKSLAI, UŽDAVINIAI</w:t>
      </w:r>
      <w:r w:rsidRPr="006C4FCB">
        <w:rPr>
          <w:noProof/>
        </w:rPr>
        <w:tab/>
      </w:r>
      <w:r w:rsidR="00582611">
        <w:rPr>
          <w:noProof/>
        </w:rPr>
        <w:t>2</w:t>
      </w:r>
      <w:r w:rsidR="00A70C50" w:rsidRPr="006C4FCB">
        <w:rPr>
          <w:noProof/>
        </w:rPr>
        <w:t>1</w:t>
      </w:r>
    </w:p>
    <w:p w14:paraId="3ACE7A65" w14:textId="1F10C36C" w:rsidR="001000D6" w:rsidRPr="006C4FCB" w:rsidRDefault="001000D6" w:rsidP="001000D6">
      <w:pPr>
        <w:pStyle w:val="Turinys1"/>
        <w:rPr>
          <w:noProof/>
        </w:rPr>
      </w:pPr>
      <w:r w:rsidRPr="006C4FCB">
        <w:rPr>
          <w:noProof/>
        </w:rPr>
        <w:t>VI SKYRIUS</w:t>
      </w:r>
      <w:r w:rsidRPr="006C4FCB">
        <w:rPr>
          <w:noProof/>
        </w:rPr>
        <w:tab/>
      </w:r>
      <w:r w:rsidR="00A70C50" w:rsidRPr="006C4FCB">
        <w:rPr>
          <w:noProof/>
        </w:rPr>
        <w:t>22</w:t>
      </w:r>
    </w:p>
    <w:p w14:paraId="1E3A5A4C" w14:textId="64ED04E9" w:rsidR="001000D6" w:rsidRPr="006C4FCB" w:rsidRDefault="001000D6" w:rsidP="001000D6">
      <w:pPr>
        <w:pStyle w:val="Turinys1"/>
        <w:rPr>
          <w:noProof/>
        </w:rPr>
      </w:pPr>
      <w:r w:rsidRPr="006C4FCB">
        <w:rPr>
          <w:noProof/>
        </w:rPr>
        <w:t>STRATEGIJOS REALIZAVIMO PRIEMONIŲ PLANAS</w:t>
      </w:r>
      <w:r w:rsidRPr="006C4FCB">
        <w:rPr>
          <w:noProof/>
        </w:rPr>
        <w:tab/>
      </w:r>
      <w:r w:rsidR="00A70C50" w:rsidRPr="006C4FCB">
        <w:rPr>
          <w:noProof/>
        </w:rPr>
        <w:t>22</w:t>
      </w:r>
    </w:p>
    <w:p w14:paraId="3FA6D4C6" w14:textId="537B0BB2" w:rsidR="001000D6" w:rsidRPr="006C4FCB" w:rsidRDefault="001000D6" w:rsidP="001000D6">
      <w:pPr>
        <w:pStyle w:val="Turinys1"/>
        <w:rPr>
          <w:noProof/>
        </w:rPr>
      </w:pPr>
      <w:r w:rsidRPr="006C4FCB">
        <w:rPr>
          <w:noProof/>
        </w:rPr>
        <w:t>VII SKYRIUS</w:t>
      </w:r>
      <w:r w:rsidRPr="006C4FCB">
        <w:rPr>
          <w:noProof/>
        </w:rPr>
        <w:tab/>
      </w:r>
      <w:r w:rsidR="00A70C50" w:rsidRPr="006C4FCB">
        <w:rPr>
          <w:noProof/>
        </w:rPr>
        <w:t>2</w:t>
      </w:r>
      <w:r w:rsidR="00B22053" w:rsidRPr="006C4FCB">
        <w:rPr>
          <w:noProof/>
        </w:rPr>
        <w:t>6</w:t>
      </w:r>
    </w:p>
    <w:p w14:paraId="7E3D8E7C" w14:textId="6D0683F3" w:rsidR="001000D6" w:rsidRPr="006C4FCB" w:rsidRDefault="001000D6" w:rsidP="001000D6">
      <w:pPr>
        <w:pStyle w:val="Turinys1"/>
        <w:rPr>
          <w:noProof/>
        </w:rPr>
      </w:pPr>
      <w:r w:rsidRPr="006C4FCB">
        <w:rPr>
          <w:noProof/>
        </w:rPr>
        <w:t>202</w:t>
      </w:r>
      <w:r w:rsidR="004F48DA" w:rsidRPr="006C4FCB">
        <w:rPr>
          <w:noProof/>
        </w:rPr>
        <w:t>6</w:t>
      </w:r>
      <w:r w:rsidRPr="006C4FCB">
        <w:rPr>
          <w:noProof/>
        </w:rPr>
        <w:t>–20</w:t>
      </w:r>
      <w:r w:rsidR="004F48DA" w:rsidRPr="006C4FCB">
        <w:rPr>
          <w:noProof/>
        </w:rPr>
        <w:t xml:space="preserve">30 </w:t>
      </w:r>
      <w:r w:rsidRPr="006C4FCB">
        <w:rPr>
          <w:noProof/>
        </w:rPr>
        <w:t>M. STRATEGINIO PLANO VERTINIMO RODIKLIAI</w:t>
      </w:r>
      <w:r w:rsidRPr="006C4FCB">
        <w:rPr>
          <w:noProof/>
        </w:rPr>
        <w:tab/>
      </w:r>
      <w:r w:rsidR="00A70C50" w:rsidRPr="006C4FCB">
        <w:rPr>
          <w:noProof/>
        </w:rPr>
        <w:t>2</w:t>
      </w:r>
      <w:r w:rsidR="00B22053" w:rsidRPr="006C4FCB">
        <w:rPr>
          <w:noProof/>
        </w:rPr>
        <w:t>6</w:t>
      </w:r>
    </w:p>
    <w:p w14:paraId="1A903418" w14:textId="3085045D" w:rsidR="001000D6" w:rsidRPr="006C4FCB" w:rsidRDefault="001000D6" w:rsidP="00A70C50">
      <w:pPr>
        <w:rPr>
          <w:rFonts w:ascii="Times New Roman" w:hAnsi="Times New Roman" w:cs="Times New Roman"/>
          <w:sz w:val="24"/>
          <w:szCs w:val="24"/>
        </w:rPr>
      </w:pPr>
      <w:r w:rsidRPr="006C4FCB">
        <w:rPr>
          <w:rFonts w:ascii="Times New Roman" w:hAnsi="Times New Roman" w:cs="Times New Roman"/>
          <w:sz w:val="24"/>
          <w:szCs w:val="24"/>
        </w:rPr>
        <w:t xml:space="preserve">VIII </w:t>
      </w:r>
      <w:r w:rsidR="00B22053" w:rsidRPr="006C4FCB">
        <w:rPr>
          <w:rFonts w:ascii="Times New Roman" w:hAnsi="Times New Roman" w:cs="Times New Roman"/>
          <w:sz w:val="24"/>
          <w:szCs w:val="24"/>
        </w:rPr>
        <w:t>S</w:t>
      </w:r>
      <w:r w:rsidRPr="006C4FCB">
        <w:rPr>
          <w:rFonts w:ascii="Times New Roman" w:hAnsi="Times New Roman" w:cs="Times New Roman"/>
          <w:sz w:val="24"/>
          <w:szCs w:val="24"/>
        </w:rPr>
        <w:t>KYRIUS...............................................................................................</w:t>
      </w:r>
      <w:r w:rsidR="00A70C50" w:rsidRPr="006C4FCB">
        <w:rPr>
          <w:rFonts w:ascii="Times New Roman" w:hAnsi="Times New Roman" w:cs="Times New Roman"/>
          <w:sz w:val="24"/>
          <w:szCs w:val="24"/>
        </w:rPr>
        <w:t>...............</w:t>
      </w:r>
      <w:r w:rsidRPr="006C4FCB">
        <w:rPr>
          <w:rFonts w:ascii="Times New Roman" w:hAnsi="Times New Roman" w:cs="Times New Roman"/>
          <w:sz w:val="24"/>
          <w:szCs w:val="24"/>
        </w:rPr>
        <w:t>.............................</w:t>
      </w:r>
      <w:r w:rsidR="00A70C50" w:rsidRPr="006C4FCB">
        <w:rPr>
          <w:rFonts w:ascii="Times New Roman" w:hAnsi="Times New Roman" w:cs="Times New Roman"/>
          <w:sz w:val="24"/>
          <w:szCs w:val="24"/>
        </w:rPr>
        <w:t>35</w:t>
      </w:r>
    </w:p>
    <w:p w14:paraId="292B38BD" w14:textId="7B9A59B2" w:rsidR="001000D6" w:rsidRPr="006C4FCB" w:rsidRDefault="001000D6" w:rsidP="00A70C50">
      <w:pPr>
        <w:rPr>
          <w:rFonts w:ascii="Times New Roman" w:hAnsi="Times New Roman" w:cs="Times New Roman"/>
          <w:sz w:val="24"/>
          <w:szCs w:val="24"/>
        </w:rPr>
      </w:pPr>
      <w:r w:rsidRPr="006C4FCB">
        <w:rPr>
          <w:rFonts w:ascii="Times New Roman" w:hAnsi="Times New Roman" w:cs="Times New Roman"/>
          <w:sz w:val="24"/>
          <w:szCs w:val="24"/>
        </w:rPr>
        <w:t>STRATEGINIO PLANO ĮGYVENDINIMO PRIEŽIŪRA.....</w:t>
      </w:r>
      <w:r w:rsidR="00A70C50" w:rsidRPr="006C4FCB">
        <w:rPr>
          <w:rFonts w:ascii="Times New Roman" w:hAnsi="Times New Roman" w:cs="Times New Roman"/>
          <w:sz w:val="24"/>
          <w:szCs w:val="24"/>
        </w:rPr>
        <w:t>.........</w:t>
      </w:r>
      <w:r w:rsidRPr="006C4FCB">
        <w:rPr>
          <w:rFonts w:ascii="Times New Roman" w:hAnsi="Times New Roman" w:cs="Times New Roman"/>
          <w:sz w:val="24"/>
          <w:szCs w:val="24"/>
        </w:rPr>
        <w:t>...........................................</w:t>
      </w:r>
      <w:r w:rsidR="00A70C50" w:rsidRPr="006C4FCB">
        <w:rPr>
          <w:rFonts w:ascii="Times New Roman" w:hAnsi="Times New Roman" w:cs="Times New Roman"/>
          <w:sz w:val="24"/>
          <w:szCs w:val="24"/>
        </w:rPr>
        <w:t>.</w:t>
      </w:r>
      <w:r w:rsidR="004F48DA" w:rsidRPr="006C4FCB">
        <w:rPr>
          <w:rFonts w:ascii="Times New Roman" w:hAnsi="Times New Roman" w:cs="Times New Roman"/>
          <w:sz w:val="24"/>
          <w:szCs w:val="24"/>
        </w:rPr>
        <w:t>.......................................................................</w:t>
      </w:r>
      <w:r w:rsidR="00A70C50" w:rsidRPr="006C4FCB">
        <w:rPr>
          <w:rFonts w:ascii="Times New Roman" w:hAnsi="Times New Roman" w:cs="Times New Roman"/>
          <w:sz w:val="24"/>
          <w:szCs w:val="24"/>
        </w:rPr>
        <w:t>...</w:t>
      </w:r>
      <w:r w:rsidRPr="006C4FCB">
        <w:rPr>
          <w:rFonts w:ascii="Times New Roman" w:hAnsi="Times New Roman" w:cs="Times New Roman"/>
          <w:sz w:val="24"/>
          <w:szCs w:val="24"/>
        </w:rPr>
        <w:t>...</w:t>
      </w:r>
      <w:r w:rsidR="00A70C50" w:rsidRPr="006C4FCB">
        <w:rPr>
          <w:rFonts w:ascii="Times New Roman" w:hAnsi="Times New Roman" w:cs="Times New Roman"/>
          <w:sz w:val="24"/>
          <w:szCs w:val="24"/>
        </w:rPr>
        <w:t>3</w:t>
      </w:r>
      <w:r w:rsidR="00B22053" w:rsidRPr="006C4FCB">
        <w:rPr>
          <w:rFonts w:ascii="Times New Roman" w:hAnsi="Times New Roman" w:cs="Times New Roman"/>
          <w:sz w:val="24"/>
          <w:szCs w:val="24"/>
        </w:rPr>
        <w:t>6</w:t>
      </w:r>
    </w:p>
    <w:p w14:paraId="7A2C7117" w14:textId="77777777" w:rsidR="001000D6" w:rsidRPr="006C4FCB" w:rsidRDefault="001000D6" w:rsidP="001000D6">
      <w:pPr>
        <w:pStyle w:val="Pagrindinis"/>
      </w:pPr>
      <w:r w:rsidRPr="006C4FCB">
        <w:fldChar w:fldCharType="end"/>
      </w:r>
    </w:p>
    <w:p w14:paraId="15FB75AC" w14:textId="77777777" w:rsidR="001000D6" w:rsidRPr="006C4FCB" w:rsidRDefault="001000D6" w:rsidP="001000D6">
      <w:pPr>
        <w:rPr>
          <w:b/>
          <w:smallCaps/>
          <w:color w:val="0F4761"/>
        </w:rPr>
      </w:pPr>
      <w:r w:rsidRPr="006C4FCB">
        <w:br w:type="page"/>
      </w:r>
    </w:p>
    <w:p w14:paraId="066010C5" w14:textId="77777777" w:rsidR="008E50AD" w:rsidRPr="006C4FCB" w:rsidRDefault="00FB57D1" w:rsidP="008C29FF">
      <w:pPr>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lastRenderedPageBreak/>
        <w:t>I</w:t>
      </w:r>
      <w:r w:rsidR="008E50AD" w:rsidRPr="006C4FCB">
        <w:rPr>
          <w:rStyle w:val="IskirtacitataDiagrama"/>
          <w:rFonts w:ascii="Times New Roman" w:hAnsi="Times New Roman" w:cs="Times New Roman"/>
          <w:b/>
          <w:bCs/>
          <w:i w:val="0"/>
          <w:iCs w:val="0"/>
          <w:color w:val="auto"/>
          <w:sz w:val="24"/>
          <w:szCs w:val="24"/>
        </w:rPr>
        <w:t xml:space="preserve"> SKYRIUS</w:t>
      </w:r>
      <w:r w:rsidRPr="006C4FCB">
        <w:rPr>
          <w:rStyle w:val="IskirtacitataDiagrama"/>
          <w:rFonts w:ascii="Times New Roman" w:hAnsi="Times New Roman" w:cs="Times New Roman"/>
          <w:b/>
          <w:bCs/>
          <w:i w:val="0"/>
          <w:iCs w:val="0"/>
          <w:color w:val="auto"/>
          <w:sz w:val="24"/>
          <w:szCs w:val="24"/>
        </w:rPr>
        <w:t xml:space="preserve"> </w:t>
      </w:r>
    </w:p>
    <w:p w14:paraId="607487B5" w14:textId="7245D545" w:rsidR="009F187B" w:rsidRDefault="00EC5851" w:rsidP="008C29FF">
      <w:pPr>
        <w:tabs>
          <w:tab w:val="left" w:pos="993"/>
        </w:tabs>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t xml:space="preserve">MOKYKLOS </w:t>
      </w:r>
      <w:r w:rsidR="00766F75" w:rsidRPr="006C4FCB">
        <w:rPr>
          <w:rStyle w:val="IskirtacitataDiagrama"/>
          <w:rFonts w:ascii="Times New Roman" w:hAnsi="Times New Roman" w:cs="Times New Roman"/>
          <w:b/>
          <w:bCs/>
          <w:i w:val="0"/>
          <w:iCs w:val="0"/>
          <w:color w:val="auto"/>
          <w:sz w:val="24"/>
          <w:szCs w:val="24"/>
        </w:rPr>
        <w:t>VEIKLOS KONTEKSTAS</w:t>
      </w:r>
    </w:p>
    <w:p w14:paraId="722F421E" w14:textId="77777777" w:rsidR="008C29FF" w:rsidRPr="006C4FCB" w:rsidRDefault="008C29FF" w:rsidP="008C29FF">
      <w:pPr>
        <w:tabs>
          <w:tab w:val="left" w:pos="993"/>
        </w:tabs>
        <w:spacing w:after="0" w:line="360" w:lineRule="auto"/>
        <w:jc w:val="center"/>
        <w:rPr>
          <w:rStyle w:val="IskirtacitataDiagrama"/>
          <w:rFonts w:ascii="Times New Roman" w:hAnsi="Times New Roman" w:cs="Times New Roman"/>
          <w:b/>
          <w:bCs/>
          <w:i w:val="0"/>
          <w:iCs w:val="0"/>
          <w:color w:val="auto"/>
          <w:sz w:val="24"/>
          <w:szCs w:val="24"/>
        </w:rPr>
      </w:pPr>
    </w:p>
    <w:p w14:paraId="7399110E" w14:textId="04525C1E" w:rsidR="009F187B" w:rsidRPr="006C4FCB" w:rsidRDefault="00EC5851" w:rsidP="008C29FF">
      <w:pPr>
        <w:tabs>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 xml:space="preserve"> Kauno r. Lapių pagrindinė mokykla (toliau – mokykla) yra Kauno r</w:t>
      </w:r>
      <w:r w:rsidR="00AB651E" w:rsidRPr="006C4FCB">
        <w:rPr>
          <w:rFonts w:ascii="Times New Roman" w:hAnsi="Times New Roman" w:cs="Times New Roman"/>
          <w:sz w:val="24"/>
          <w:szCs w:val="24"/>
        </w:rPr>
        <w:t>.</w:t>
      </w:r>
      <w:r w:rsidRPr="006C4FCB">
        <w:rPr>
          <w:rFonts w:ascii="Times New Roman" w:hAnsi="Times New Roman" w:cs="Times New Roman"/>
          <w:sz w:val="24"/>
          <w:szCs w:val="24"/>
        </w:rPr>
        <w:t xml:space="preserve"> savivaldybės biudžetinė įstaiga, turinti juridinio asmens teises, vykdanti priešmokyklinio ugdymo, pradinio, pagrindinio ugdymo programas. Mokyklos strateginis planas numato mokyklos </w:t>
      </w:r>
      <w:r w:rsidR="00AB651E" w:rsidRPr="006C4FCB">
        <w:rPr>
          <w:rFonts w:ascii="Times New Roman" w:hAnsi="Times New Roman" w:cs="Times New Roman"/>
          <w:sz w:val="24"/>
          <w:szCs w:val="24"/>
        </w:rPr>
        <w:t xml:space="preserve">2026–2030 m. </w:t>
      </w:r>
      <w:r w:rsidRPr="006C4FCB">
        <w:rPr>
          <w:rFonts w:ascii="Times New Roman" w:hAnsi="Times New Roman" w:cs="Times New Roman"/>
          <w:sz w:val="24"/>
          <w:szCs w:val="24"/>
        </w:rPr>
        <w:t xml:space="preserve">vystymo strateginius tikslus, kryptis ir apibrėžia planuojamus rezultatus. </w:t>
      </w:r>
      <w:r w:rsidR="00394CFB" w:rsidRPr="006C4FCB">
        <w:rPr>
          <w:rFonts w:ascii="Times New Roman" w:hAnsi="Times New Roman" w:cs="Times New Roman"/>
          <w:sz w:val="24"/>
          <w:szCs w:val="24"/>
        </w:rPr>
        <w:t>Strateginis p</w:t>
      </w:r>
      <w:r w:rsidR="009F187B" w:rsidRPr="006C4FCB">
        <w:rPr>
          <w:rFonts w:ascii="Times New Roman" w:hAnsi="Times New Roman" w:cs="Times New Roman"/>
          <w:sz w:val="24"/>
          <w:szCs w:val="24"/>
        </w:rPr>
        <w:t>lanas</w:t>
      </w:r>
      <w:r w:rsidR="00394CFB" w:rsidRPr="006C4FCB">
        <w:rPr>
          <w:rFonts w:ascii="Times New Roman" w:hAnsi="Times New Roman" w:cs="Times New Roman"/>
          <w:sz w:val="24"/>
          <w:szCs w:val="24"/>
        </w:rPr>
        <w:t xml:space="preserve"> (toliau – planas)</w:t>
      </w:r>
      <w:r w:rsidR="009F187B" w:rsidRPr="006C4FCB">
        <w:rPr>
          <w:rFonts w:ascii="Times New Roman" w:hAnsi="Times New Roman" w:cs="Times New Roman"/>
          <w:sz w:val="24"/>
          <w:szCs w:val="24"/>
        </w:rPr>
        <w:t xml:space="preserve"> parengtas vadovaujantis:</w:t>
      </w:r>
    </w:p>
    <w:p w14:paraId="523040BE" w14:textId="47CDFB6E" w:rsidR="009F187B" w:rsidRPr="006C4FCB" w:rsidRDefault="009F187B" w:rsidP="008C29FF">
      <w:pPr>
        <w:pStyle w:val="Sraopastraipa"/>
        <w:numPr>
          <w:ilvl w:val="0"/>
          <w:numId w:val="1"/>
        </w:numPr>
        <w:tabs>
          <w:tab w:val="left" w:pos="993"/>
        </w:tabs>
        <w:spacing w:after="0" w:line="360" w:lineRule="auto"/>
        <w:ind w:left="0" w:firstLine="851"/>
        <w:rPr>
          <w:rFonts w:ascii="Times New Roman" w:hAnsi="Times New Roman" w:cs="Times New Roman"/>
          <w:sz w:val="24"/>
          <w:szCs w:val="24"/>
        </w:rPr>
      </w:pPr>
      <w:r w:rsidRPr="006C4FCB">
        <w:rPr>
          <w:rFonts w:ascii="Times New Roman" w:hAnsi="Times New Roman" w:cs="Times New Roman"/>
          <w:sz w:val="24"/>
          <w:szCs w:val="24"/>
        </w:rPr>
        <w:t>Lietuvos švietimo įstatymu;</w:t>
      </w:r>
    </w:p>
    <w:p w14:paraId="2030A034" w14:textId="541E3289" w:rsidR="009F187B" w:rsidRPr="006C4FCB" w:rsidRDefault="009F187B" w:rsidP="008C29FF">
      <w:pPr>
        <w:pStyle w:val="Sraopastraipa"/>
        <w:numPr>
          <w:ilvl w:val="0"/>
          <w:numId w:val="1"/>
        </w:numPr>
        <w:tabs>
          <w:tab w:val="left" w:pos="993"/>
        </w:tabs>
        <w:spacing w:after="0" w:line="360" w:lineRule="auto"/>
        <w:ind w:left="0" w:firstLine="851"/>
        <w:rPr>
          <w:rFonts w:ascii="Times New Roman" w:hAnsi="Times New Roman" w:cs="Times New Roman"/>
          <w:sz w:val="24"/>
          <w:szCs w:val="24"/>
        </w:rPr>
      </w:pPr>
      <w:r w:rsidRPr="006C4FCB">
        <w:rPr>
          <w:rFonts w:ascii="Times New Roman" w:hAnsi="Times New Roman" w:cs="Times New Roman"/>
          <w:sz w:val="24"/>
          <w:szCs w:val="24"/>
        </w:rPr>
        <w:t>Lietuvos pažangos strategija „Lietuva 20</w:t>
      </w:r>
      <w:r w:rsidR="00AC4183" w:rsidRPr="006C4FCB">
        <w:rPr>
          <w:rFonts w:ascii="Times New Roman" w:hAnsi="Times New Roman" w:cs="Times New Roman"/>
          <w:sz w:val="24"/>
          <w:szCs w:val="24"/>
        </w:rPr>
        <w:t>5</w:t>
      </w:r>
      <w:r w:rsidRPr="006C4FCB">
        <w:rPr>
          <w:rFonts w:ascii="Times New Roman" w:hAnsi="Times New Roman" w:cs="Times New Roman"/>
          <w:sz w:val="24"/>
          <w:szCs w:val="24"/>
        </w:rPr>
        <w:t>0“;</w:t>
      </w:r>
    </w:p>
    <w:p w14:paraId="047EA2F1" w14:textId="1B026373" w:rsidR="009F187B" w:rsidRPr="006C4FCB" w:rsidRDefault="009F187B" w:rsidP="008C29FF">
      <w:pPr>
        <w:pStyle w:val="Sraopastraipa"/>
        <w:numPr>
          <w:ilvl w:val="0"/>
          <w:numId w:val="1"/>
        </w:numPr>
        <w:tabs>
          <w:tab w:val="left" w:pos="993"/>
        </w:tabs>
        <w:spacing w:after="0" w:line="360" w:lineRule="auto"/>
        <w:ind w:left="0" w:firstLine="851"/>
        <w:rPr>
          <w:rFonts w:ascii="Times New Roman" w:hAnsi="Times New Roman" w:cs="Times New Roman"/>
          <w:sz w:val="24"/>
          <w:szCs w:val="24"/>
        </w:rPr>
      </w:pPr>
      <w:r w:rsidRPr="006C4FCB">
        <w:rPr>
          <w:rFonts w:ascii="Times New Roman" w:hAnsi="Times New Roman" w:cs="Times New Roman"/>
          <w:sz w:val="24"/>
          <w:szCs w:val="24"/>
        </w:rPr>
        <w:t>Geros mokyklos koncepcija</w:t>
      </w:r>
      <w:r w:rsidR="001E3750" w:rsidRPr="006C4FCB">
        <w:rPr>
          <w:rFonts w:ascii="Times New Roman" w:hAnsi="Times New Roman" w:cs="Times New Roman"/>
          <w:sz w:val="24"/>
          <w:szCs w:val="24"/>
        </w:rPr>
        <w:t>;</w:t>
      </w:r>
    </w:p>
    <w:p w14:paraId="1D138603" w14:textId="5C25A231" w:rsidR="009F187B" w:rsidRPr="006C4FCB" w:rsidRDefault="009F187B" w:rsidP="008C29FF">
      <w:pPr>
        <w:pStyle w:val="Sraopastraipa"/>
        <w:numPr>
          <w:ilvl w:val="0"/>
          <w:numId w:val="1"/>
        </w:numPr>
        <w:tabs>
          <w:tab w:val="left" w:pos="993"/>
        </w:tabs>
        <w:spacing w:after="0" w:line="360" w:lineRule="auto"/>
        <w:ind w:left="0" w:firstLine="851"/>
        <w:rPr>
          <w:rFonts w:ascii="Times New Roman" w:hAnsi="Times New Roman" w:cs="Times New Roman"/>
          <w:sz w:val="24"/>
          <w:szCs w:val="24"/>
        </w:rPr>
      </w:pPr>
      <w:r w:rsidRPr="006C4FCB">
        <w:rPr>
          <w:rFonts w:ascii="Times New Roman" w:hAnsi="Times New Roman" w:cs="Times New Roman"/>
          <w:sz w:val="24"/>
          <w:szCs w:val="24"/>
        </w:rPr>
        <w:t>Kauno r</w:t>
      </w:r>
      <w:r w:rsidR="00AB651E" w:rsidRPr="006C4FCB">
        <w:rPr>
          <w:rFonts w:ascii="Times New Roman" w:hAnsi="Times New Roman" w:cs="Times New Roman"/>
          <w:sz w:val="24"/>
          <w:szCs w:val="24"/>
        </w:rPr>
        <w:t xml:space="preserve">. </w:t>
      </w:r>
      <w:r w:rsidRPr="006C4FCB">
        <w:rPr>
          <w:rFonts w:ascii="Times New Roman" w:hAnsi="Times New Roman" w:cs="Times New Roman"/>
          <w:sz w:val="24"/>
          <w:szCs w:val="24"/>
        </w:rPr>
        <w:t>savivaldybės 2021–2027 strateginiu plėtros planu;</w:t>
      </w:r>
    </w:p>
    <w:p w14:paraId="170E324D" w14:textId="1EE0C7F2" w:rsidR="00EF223F" w:rsidRPr="006C4FCB" w:rsidRDefault="00EF223F" w:rsidP="008C29FF">
      <w:pPr>
        <w:pStyle w:val="Sraopastraipa"/>
        <w:numPr>
          <w:ilvl w:val="0"/>
          <w:numId w:val="1"/>
        </w:numPr>
        <w:tabs>
          <w:tab w:val="left" w:pos="993"/>
        </w:tabs>
        <w:spacing w:after="0" w:line="360" w:lineRule="auto"/>
        <w:ind w:left="0" w:firstLine="851"/>
        <w:rPr>
          <w:rFonts w:ascii="Times New Roman" w:hAnsi="Times New Roman" w:cs="Times New Roman"/>
          <w:sz w:val="24"/>
          <w:szCs w:val="24"/>
        </w:rPr>
      </w:pPr>
      <w:r w:rsidRPr="006C4FCB">
        <w:rPr>
          <w:rFonts w:ascii="Times New Roman" w:hAnsi="Times New Roman" w:cs="Times New Roman"/>
          <w:sz w:val="24"/>
          <w:szCs w:val="24"/>
        </w:rPr>
        <w:t xml:space="preserve">Kauno </w:t>
      </w:r>
      <w:r w:rsidR="00AB651E" w:rsidRPr="006C4FCB">
        <w:rPr>
          <w:rFonts w:ascii="Times New Roman" w:hAnsi="Times New Roman" w:cs="Times New Roman"/>
          <w:sz w:val="24"/>
          <w:szCs w:val="24"/>
        </w:rPr>
        <w:t xml:space="preserve">r. </w:t>
      </w:r>
      <w:r w:rsidRPr="006C4FCB">
        <w:rPr>
          <w:rFonts w:ascii="Times New Roman" w:hAnsi="Times New Roman" w:cs="Times New Roman"/>
          <w:sz w:val="24"/>
          <w:szCs w:val="24"/>
        </w:rPr>
        <w:t>savivaldybės 2024–2026 strateginiu veiklos planu;</w:t>
      </w:r>
    </w:p>
    <w:p w14:paraId="1108DFCF" w14:textId="292C736B" w:rsidR="009F187B" w:rsidRPr="006C4FCB" w:rsidRDefault="009F187B" w:rsidP="008C29FF">
      <w:pPr>
        <w:pStyle w:val="Sraopastraipa"/>
        <w:numPr>
          <w:ilvl w:val="0"/>
          <w:numId w:val="1"/>
        </w:numPr>
        <w:tabs>
          <w:tab w:val="left" w:pos="993"/>
        </w:tabs>
        <w:spacing w:after="0" w:line="360" w:lineRule="auto"/>
        <w:ind w:left="0" w:firstLine="851"/>
        <w:rPr>
          <w:rFonts w:ascii="Times New Roman" w:hAnsi="Times New Roman" w:cs="Times New Roman"/>
          <w:sz w:val="24"/>
          <w:szCs w:val="24"/>
        </w:rPr>
      </w:pPr>
      <w:r w:rsidRPr="006C4FCB">
        <w:rPr>
          <w:rFonts w:ascii="Times New Roman" w:hAnsi="Times New Roman" w:cs="Times New Roman"/>
          <w:sz w:val="24"/>
          <w:szCs w:val="24"/>
        </w:rPr>
        <w:t>Mokyklos veiklos kokybės įsivertinimo rezultatais;</w:t>
      </w:r>
    </w:p>
    <w:p w14:paraId="1C7EBCF4" w14:textId="4DA3B236" w:rsidR="009F187B" w:rsidRPr="006C4FCB" w:rsidRDefault="009F187B" w:rsidP="008C29FF">
      <w:pPr>
        <w:pStyle w:val="Sraopastraipa"/>
        <w:numPr>
          <w:ilvl w:val="0"/>
          <w:numId w:val="1"/>
        </w:numPr>
        <w:tabs>
          <w:tab w:val="left" w:pos="993"/>
        </w:tabs>
        <w:spacing w:after="0" w:line="360" w:lineRule="auto"/>
        <w:ind w:left="0" w:firstLine="851"/>
        <w:rPr>
          <w:rFonts w:ascii="Times New Roman" w:hAnsi="Times New Roman" w:cs="Times New Roman"/>
          <w:sz w:val="24"/>
          <w:szCs w:val="24"/>
        </w:rPr>
      </w:pPr>
      <w:r w:rsidRPr="006C4FCB">
        <w:rPr>
          <w:rFonts w:ascii="Times New Roman" w:hAnsi="Times New Roman" w:cs="Times New Roman"/>
          <w:sz w:val="24"/>
          <w:szCs w:val="24"/>
        </w:rPr>
        <w:t>Bendrosiomis programomis ir Bendraisiais ugdymo planais;</w:t>
      </w:r>
    </w:p>
    <w:p w14:paraId="45238B52" w14:textId="19CB9B35" w:rsidR="009F187B" w:rsidRPr="006C4FCB" w:rsidRDefault="009F187B" w:rsidP="008C29FF">
      <w:pPr>
        <w:pStyle w:val="Sraopastraipa"/>
        <w:numPr>
          <w:ilvl w:val="0"/>
          <w:numId w:val="1"/>
        </w:numPr>
        <w:tabs>
          <w:tab w:val="left" w:pos="993"/>
        </w:tabs>
        <w:spacing w:after="0" w:line="360" w:lineRule="auto"/>
        <w:ind w:left="0" w:firstLine="851"/>
        <w:rPr>
          <w:rFonts w:ascii="Times New Roman" w:hAnsi="Times New Roman" w:cs="Times New Roman"/>
          <w:sz w:val="24"/>
          <w:szCs w:val="24"/>
        </w:rPr>
      </w:pPr>
      <w:r w:rsidRPr="006C4FCB">
        <w:rPr>
          <w:rFonts w:ascii="Times New Roman" w:hAnsi="Times New Roman" w:cs="Times New Roman"/>
          <w:sz w:val="24"/>
          <w:szCs w:val="24"/>
        </w:rPr>
        <w:t>Mokyklos nuostatais</w:t>
      </w:r>
      <w:r w:rsidR="00ED3ABF" w:rsidRPr="006C4FCB">
        <w:rPr>
          <w:rFonts w:ascii="Times New Roman" w:hAnsi="Times New Roman" w:cs="Times New Roman"/>
          <w:sz w:val="24"/>
          <w:szCs w:val="24"/>
        </w:rPr>
        <w:t>;</w:t>
      </w:r>
    </w:p>
    <w:p w14:paraId="6717EC1B" w14:textId="44E0EFAF" w:rsidR="0040005C" w:rsidRPr="006C4FCB" w:rsidRDefault="0040005C" w:rsidP="008C29FF">
      <w:pPr>
        <w:pStyle w:val="Sraopastraipa"/>
        <w:numPr>
          <w:ilvl w:val="0"/>
          <w:numId w:val="1"/>
        </w:numPr>
        <w:tabs>
          <w:tab w:val="left" w:pos="709"/>
          <w:tab w:val="left" w:pos="993"/>
        </w:tabs>
        <w:spacing w:after="0" w:line="360" w:lineRule="auto"/>
        <w:ind w:left="0" w:firstLine="851"/>
        <w:jc w:val="both"/>
        <w:rPr>
          <w:rFonts w:ascii="Times New Roman" w:hAnsi="Times New Roman" w:cs="Times New Roman"/>
          <w:sz w:val="24"/>
          <w:szCs w:val="24"/>
        </w:rPr>
      </w:pPr>
      <w:r w:rsidRPr="006C4FCB">
        <w:rPr>
          <w:rFonts w:ascii="Times New Roman" w:hAnsi="Times New Roman" w:cs="Times New Roman"/>
          <w:sz w:val="24"/>
          <w:szCs w:val="24"/>
        </w:rPr>
        <w:t>Mokyklos 2022–2025 m</w:t>
      </w:r>
      <w:r w:rsidR="00AB651E" w:rsidRPr="006C4FCB">
        <w:rPr>
          <w:rFonts w:ascii="Times New Roman" w:hAnsi="Times New Roman" w:cs="Times New Roman"/>
          <w:sz w:val="24"/>
          <w:szCs w:val="24"/>
        </w:rPr>
        <w:t>.</w:t>
      </w:r>
      <w:r w:rsidRPr="006C4FCB">
        <w:rPr>
          <w:rFonts w:ascii="Times New Roman" w:hAnsi="Times New Roman" w:cs="Times New Roman"/>
          <w:sz w:val="24"/>
          <w:szCs w:val="24"/>
        </w:rPr>
        <w:t xml:space="preserve"> strateginio plano įgyvendinimo analizės duomenimis, bendruomenės narių rekomendacijomis.</w:t>
      </w:r>
    </w:p>
    <w:p w14:paraId="6FD999DA" w14:textId="21D832BC" w:rsidR="00EC5851" w:rsidRPr="006C4FCB" w:rsidRDefault="00AB651E" w:rsidP="008C29FF">
      <w:pPr>
        <w:tabs>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P</w:t>
      </w:r>
      <w:r w:rsidR="009F187B" w:rsidRPr="006C4FCB">
        <w:rPr>
          <w:rFonts w:ascii="Times New Roman" w:hAnsi="Times New Roman" w:cs="Times New Roman"/>
          <w:sz w:val="24"/>
          <w:szCs w:val="24"/>
        </w:rPr>
        <w:t xml:space="preserve">laną parengė </w:t>
      </w:r>
      <w:r w:rsidR="00EC5851" w:rsidRPr="006C4FCB">
        <w:rPr>
          <w:rFonts w:ascii="Times New Roman" w:hAnsi="Times New Roman" w:cs="Times New Roman"/>
          <w:sz w:val="24"/>
          <w:szCs w:val="24"/>
        </w:rPr>
        <w:t>direktoriaus 2025 m. spalio 16 d. įsakymu Nr. V-71/1 sudaryta darbo grupė.</w:t>
      </w:r>
    </w:p>
    <w:p w14:paraId="5F3D5E81" w14:textId="1D016EEA" w:rsidR="009F187B" w:rsidRPr="006C4FCB" w:rsidRDefault="009F187B" w:rsidP="008C29FF">
      <w:pPr>
        <w:tabs>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Planas parengtas vadovaujantis viešumo, partnerystės, bendradarbiavimo ir demokratijos</w:t>
      </w:r>
      <w:r w:rsidR="00394CFB" w:rsidRPr="006C4FCB">
        <w:rPr>
          <w:rFonts w:ascii="Times New Roman" w:hAnsi="Times New Roman" w:cs="Times New Roman"/>
          <w:sz w:val="24"/>
          <w:szCs w:val="24"/>
        </w:rPr>
        <w:t xml:space="preserve"> </w:t>
      </w:r>
      <w:r w:rsidRPr="006C4FCB">
        <w:rPr>
          <w:rFonts w:ascii="Times New Roman" w:hAnsi="Times New Roman" w:cs="Times New Roman"/>
          <w:sz w:val="24"/>
          <w:szCs w:val="24"/>
        </w:rPr>
        <w:t>principais.</w:t>
      </w:r>
    </w:p>
    <w:p w14:paraId="6D27AA0E" w14:textId="3BA13A41" w:rsidR="00751414" w:rsidRPr="006C4FCB" w:rsidRDefault="00751414" w:rsidP="008C29FF">
      <w:pPr>
        <w:tabs>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 xml:space="preserve">Mokykla įsteigta 1927 m. (pagal Lietuvos centrinio valstybės archyvo dokumentus : F.391 Ap.3 B. 1727 L.102). Mokykloje vykdomos priešmokyklinio, pradinio, pagrindinio ugdymo, neformaliojo vaikų švietimo programos. </w:t>
      </w:r>
      <w:r w:rsidR="009C5D02" w:rsidRPr="006C4FCB">
        <w:rPr>
          <w:rFonts w:ascii="Times New Roman" w:hAnsi="Times New Roman" w:cs="Times New Roman"/>
          <w:sz w:val="24"/>
          <w:szCs w:val="24"/>
        </w:rPr>
        <w:t xml:space="preserve">Ugdymo įstaigoje </w:t>
      </w:r>
      <w:r w:rsidRPr="006C4FCB">
        <w:rPr>
          <w:rFonts w:ascii="Times New Roman" w:hAnsi="Times New Roman" w:cs="Times New Roman"/>
          <w:sz w:val="24"/>
          <w:szCs w:val="24"/>
        </w:rPr>
        <w:t>veikia šios savivaldos institucijos: Mokyklos taryba, Mokytojų taryba, Mokinių taryba.</w:t>
      </w:r>
    </w:p>
    <w:p w14:paraId="25B3C2DD" w14:textId="60063456" w:rsidR="00751414" w:rsidRPr="006C4FCB" w:rsidRDefault="00751414" w:rsidP="008C29FF">
      <w:pPr>
        <w:tabs>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 xml:space="preserve">Šiuo metu mokykloje ugdomi 389 mokiniai, yra 19 klasių ir dvi priešmokyklinio ugdymo grupės. Mokykloje dirba 30 aukštą kvalifikaciją </w:t>
      </w:r>
      <w:r w:rsidR="00AB651E" w:rsidRPr="006C4FCB">
        <w:rPr>
          <w:rFonts w:ascii="Times New Roman" w:hAnsi="Times New Roman" w:cs="Times New Roman"/>
          <w:sz w:val="24"/>
          <w:szCs w:val="24"/>
        </w:rPr>
        <w:t xml:space="preserve">ir didelį pedagoginį stažą turintys </w:t>
      </w:r>
      <w:r w:rsidRPr="006C4FCB">
        <w:rPr>
          <w:rFonts w:ascii="Times New Roman" w:hAnsi="Times New Roman" w:cs="Times New Roman"/>
          <w:sz w:val="24"/>
          <w:szCs w:val="24"/>
        </w:rPr>
        <w:t>pedagogini</w:t>
      </w:r>
      <w:r w:rsidR="00AB651E" w:rsidRPr="006C4FCB">
        <w:rPr>
          <w:rFonts w:ascii="Times New Roman" w:hAnsi="Times New Roman" w:cs="Times New Roman"/>
          <w:sz w:val="24"/>
          <w:szCs w:val="24"/>
        </w:rPr>
        <w:t>ai dar</w:t>
      </w:r>
      <w:r w:rsidRPr="006C4FCB">
        <w:rPr>
          <w:rFonts w:ascii="Times New Roman" w:hAnsi="Times New Roman" w:cs="Times New Roman"/>
          <w:sz w:val="24"/>
          <w:szCs w:val="24"/>
        </w:rPr>
        <w:t>buoto</w:t>
      </w:r>
      <w:r w:rsidR="00C40C8B" w:rsidRPr="006C4FCB">
        <w:rPr>
          <w:rFonts w:ascii="Times New Roman" w:hAnsi="Times New Roman" w:cs="Times New Roman"/>
          <w:sz w:val="24"/>
          <w:szCs w:val="24"/>
        </w:rPr>
        <w:t>jai</w:t>
      </w:r>
      <w:r w:rsidR="00631AB3" w:rsidRPr="006C4FCB">
        <w:rPr>
          <w:rFonts w:ascii="Times New Roman" w:hAnsi="Times New Roman" w:cs="Times New Roman"/>
          <w:sz w:val="24"/>
          <w:szCs w:val="24"/>
        </w:rPr>
        <w:t>: 12</w:t>
      </w:r>
      <w:r w:rsidRPr="006C4FCB">
        <w:rPr>
          <w:rFonts w:ascii="Times New Roman" w:hAnsi="Times New Roman" w:cs="Times New Roman"/>
          <w:sz w:val="24"/>
          <w:szCs w:val="24"/>
        </w:rPr>
        <w:t xml:space="preserve"> mokytojų metodininkų, </w:t>
      </w:r>
      <w:r w:rsidR="00631AB3" w:rsidRPr="006C4FCB">
        <w:rPr>
          <w:rFonts w:ascii="Times New Roman" w:hAnsi="Times New Roman" w:cs="Times New Roman"/>
          <w:sz w:val="24"/>
          <w:szCs w:val="24"/>
        </w:rPr>
        <w:t>12</w:t>
      </w:r>
      <w:r w:rsidRPr="006C4FCB">
        <w:rPr>
          <w:rFonts w:ascii="Times New Roman" w:hAnsi="Times New Roman" w:cs="Times New Roman"/>
          <w:sz w:val="24"/>
          <w:szCs w:val="24"/>
        </w:rPr>
        <w:t xml:space="preserve"> vyresni</w:t>
      </w:r>
      <w:r w:rsidR="00631AB3" w:rsidRPr="006C4FCB">
        <w:rPr>
          <w:rFonts w:ascii="Times New Roman" w:hAnsi="Times New Roman" w:cs="Times New Roman"/>
          <w:sz w:val="24"/>
          <w:szCs w:val="24"/>
        </w:rPr>
        <w:t>ųjų</w:t>
      </w:r>
      <w:r w:rsidRPr="006C4FCB">
        <w:rPr>
          <w:rFonts w:ascii="Times New Roman" w:hAnsi="Times New Roman" w:cs="Times New Roman"/>
          <w:sz w:val="24"/>
          <w:szCs w:val="24"/>
        </w:rPr>
        <w:t xml:space="preserve"> mokytoj</w:t>
      </w:r>
      <w:r w:rsidR="00631AB3" w:rsidRPr="006C4FCB">
        <w:rPr>
          <w:rFonts w:ascii="Times New Roman" w:hAnsi="Times New Roman" w:cs="Times New Roman"/>
          <w:sz w:val="24"/>
          <w:szCs w:val="24"/>
        </w:rPr>
        <w:t>ų</w:t>
      </w:r>
      <w:r w:rsidR="00AB651E" w:rsidRPr="006C4FCB">
        <w:rPr>
          <w:rFonts w:ascii="Times New Roman" w:hAnsi="Times New Roman" w:cs="Times New Roman"/>
          <w:sz w:val="24"/>
          <w:szCs w:val="24"/>
        </w:rPr>
        <w:t xml:space="preserve"> ir</w:t>
      </w:r>
      <w:r w:rsidRPr="006C4FCB">
        <w:rPr>
          <w:rFonts w:ascii="Times New Roman" w:hAnsi="Times New Roman" w:cs="Times New Roman"/>
          <w:sz w:val="24"/>
          <w:szCs w:val="24"/>
        </w:rPr>
        <w:t xml:space="preserve"> </w:t>
      </w:r>
      <w:r w:rsidR="00631AB3" w:rsidRPr="006C4FCB">
        <w:rPr>
          <w:rFonts w:ascii="Times New Roman" w:hAnsi="Times New Roman" w:cs="Times New Roman"/>
          <w:sz w:val="24"/>
          <w:szCs w:val="24"/>
        </w:rPr>
        <w:t>6</w:t>
      </w:r>
      <w:r w:rsidRPr="006C4FCB">
        <w:rPr>
          <w:rFonts w:ascii="Times New Roman" w:hAnsi="Times New Roman" w:cs="Times New Roman"/>
          <w:sz w:val="24"/>
          <w:szCs w:val="24"/>
        </w:rPr>
        <w:t xml:space="preserve"> mokytoja</w:t>
      </w:r>
      <w:r w:rsidR="00631AB3" w:rsidRPr="006C4FCB">
        <w:rPr>
          <w:rFonts w:ascii="Times New Roman" w:hAnsi="Times New Roman" w:cs="Times New Roman"/>
          <w:sz w:val="24"/>
          <w:szCs w:val="24"/>
        </w:rPr>
        <w:t>i</w:t>
      </w:r>
      <w:r w:rsidRPr="006C4FCB">
        <w:rPr>
          <w:rFonts w:ascii="Times New Roman" w:hAnsi="Times New Roman" w:cs="Times New Roman"/>
          <w:sz w:val="24"/>
          <w:szCs w:val="24"/>
        </w:rPr>
        <w:t>. Pagal mokytojų etatinį darbo užmokestį patvirtinta 2</w:t>
      </w:r>
      <w:r w:rsidR="00631AB3" w:rsidRPr="006C4FCB">
        <w:rPr>
          <w:rFonts w:ascii="Times New Roman" w:hAnsi="Times New Roman" w:cs="Times New Roman"/>
          <w:sz w:val="24"/>
          <w:szCs w:val="24"/>
        </w:rPr>
        <w:t>7,49</w:t>
      </w:r>
      <w:r w:rsidRPr="006C4FCB">
        <w:rPr>
          <w:rFonts w:ascii="Times New Roman" w:hAnsi="Times New Roman" w:cs="Times New Roman"/>
          <w:sz w:val="24"/>
          <w:szCs w:val="24"/>
        </w:rPr>
        <w:t xml:space="preserve"> etato.</w:t>
      </w:r>
      <w:r w:rsidR="004B7EBE" w:rsidRPr="006C4FCB">
        <w:rPr>
          <w:rFonts w:ascii="Times New Roman" w:hAnsi="Times New Roman" w:cs="Times New Roman"/>
          <w:sz w:val="24"/>
          <w:szCs w:val="24"/>
          <w:highlight w:val="white"/>
        </w:rPr>
        <w:t xml:space="preserve"> Dirba 14 mokinio padėjėjų (8,75 etato), 17 nepedagoginių darbuotojų (16,75 etato), direktorius ir 3 pavaduotojai (1,75 etato).</w:t>
      </w:r>
      <w:r w:rsidR="004B7EBE" w:rsidRPr="006C4FCB">
        <w:rPr>
          <w:rFonts w:ascii="Times New Roman" w:hAnsi="Times New Roman" w:cs="Times New Roman"/>
          <w:sz w:val="24"/>
          <w:szCs w:val="24"/>
        </w:rPr>
        <w:t xml:space="preserve"> </w:t>
      </w:r>
      <w:r w:rsidRPr="006C4FCB">
        <w:rPr>
          <w:rFonts w:ascii="Times New Roman" w:hAnsi="Times New Roman" w:cs="Times New Roman"/>
          <w:sz w:val="24"/>
          <w:szCs w:val="24"/>
        </w:rPr>
        <w:t>Pagalbą mokiniams teikia logopedas, specialusis pedagogas, psichologas, socialinis pedagogas. Dirba Kauno r</w:t>
      </w:r>
      <w:r w:rsidR="00C40C8B" w:rsidRPr="006C4FCB">
        <w:rPr>
          <w:rFonts w:ascii="Times New Roman" w:hAnsi="Times New Roman" w:cs="Times New Roman"/>
          <w:sz w:val="24"/>
          <w:szCs w:val="24"/>
        </w:rPr>
        <w:t>.</w:t>
      </w:r>
      <w:r w:rsidRPr="006C4FCB">
        <w:rPr>
          <w:rFonts w:ascii="Times New Roman" w:hAnsi="Times New Roman" w:cs="Times New Roman"/>
          <w:sz w:val="24"/>
          <w:szCs w:val="24"/>
        </w:rPr>
        <w:t xml:space="preserve"> sveikatos biuro sveikatos priežiūros specialistas</w:t>
      </w:r>
      <w:r w:rsidR="00294D40" w:rsidRPr="006C4FCB">
        <w:rPr>
          <w:rFonts w:ascii="Times New Roman" w:hAnsi="Times New Roman" w:cs="Times New Roman"/>
          <w:sz w:val="24"/>
          <w:szCs w:val="24"/>
        </w:rPr>
        <w:t xml:space="preserve"> ir</w:t>
      </w:r>
      <w:r w:rsidR="004B7EBE" w:rsidRPr="006C4FCB">
        <w:rPr>
          <w:rFonts w:ascii="Times New Roman" w:hAnsi="Times New Roman" w:cs="Times New Roman"/>
          <w:sz w:val="24"/>
          <w:szCs w:val="24"/>
        </w:rPr>
        <w:t xml:space="preserve"> </w:t>
      </w:r>
      <w:r w:rsidR="00294D40" w:rsidRPr="006C4FCB">
        <w:rPr>
          <w:rFonts w:ascii="Times New Roman" w:hAnsi="Times New Roman" w:cs="Times New Roman"/>
          <w:sz w:val="24"/>
          <w:szCs w:val="24"/>
        </w:rPr>
        <w:t>ugdymo karjerai koordinatorius</w:t>
      </w:r>
      <w:r w:rsidR="00B424D1" w:rsidRPr="006C4FCB">
        <w:rPr>
          <w:rFonts w:ascii="Times New Roman" w:hAnsi="Times New Roman" w:cs="Times New Roman"/>
          <w:sz w:val="24"/>
          <w:szCs w:val="24"/>
        </w:rPr>
        <w:t>.</w:t>
      </w:r>
    </w:p>
    <w:p w14:paraId="40730578" w14:textId="008CBF85" w:rsidR="00F44B9F" w:rsidRPr="006C4FCB" w:rsidRDefault="00AB651E" w:rsidP="008C29FF">
      <w:pPr>
        <w:tabs>
          <w:tab w:val="left" w:pos="993"/>
        </w:tabs>
        <w:spacing w:after="0" w:line="360" w:lineRule="auto"/>
        <w:ind w:firstLine="851"/>
        <w:jc w:val="both"/>
        <w:rPr>
          <w:rFonts w:ascii="Times New Roman" w:eastAsia="Times New Roman" w:hAnsi="Times New Roman" w:cs="Times New Roman"/>
          <w:kern w:val="0"/>
          <w:sz w:val="24"/>
          <w:szCs w:val="24"/>
          <w:lang w:eastAsia="lt-LT"/>
          <w14:ligatures w14:val="none"/>
        </w:rPr>
      </w:pPr>
      <w:r w:rsidRPr="006C4FCB">
        <w:rPr>
          <w:rFonts w:ascii="Times New Roman" w:eastAsia="Times New Roman" w:hAnsi="Times New Roman" w:cs="Times New Roman"/>
          <w:kern w:val="0"/>
          <w:sz w:val="24"/>
          <w:szCs w:val="24"/>
          <w:lang w:eastAsia="lt-LT"/>
          <w14:ligatures w14:val="none"/>
        </w:rPr>
        <w:t>Mokykloje įdiegta elektroninio dienyno sistema, veikia interneto svetainė ir „Facebook“ paskyra, kurios užtikrina sklandų</w:t>
      </w:r>
      <w:r w:rsidR="00D7752F" w:rsidRPr="006C4FCB">
        <w:rPr>
          <w:rFonts w:ascii="Times New Roman" w:eastAsia="Times New Roman" w:hAnsi="Times New Roman" w:cs="Times New Roman"/>
          <w:kern w:val="0"/>
          <w:sz w:val="24"/>
          <w:szCs w:val="24"/>
          <w:lang w:eastAsia="lt-LT"/>
          <w14:ligatures w14:val="none"/>
        </w:rPr>
        <w:t xml:space="preserve"> </w:t>
      </w:r>
      <w:r w:rsidRPr="006C4FCB">
        <w:rPr>
          <w:rFonts w:ascii="Times New Roman" w:eastAsia="Times New Roman" w:hAnsi="Times New Roman" w:cs="Times New Roman"/>
          <w:kern w:val="0"/>
          <w:sz w:val="24"/>
          <w:szCs w:val="24"/>
          <w:lang w:eastAsia="lt-LT"/>
          <w14:ligatures w14:val="none"/>
        </w:rPr>
        <w:t xml:space="preserve">informacijos pateikimą mokyklos bendruomenei bei socialiniams partneriams. Mokykla glaudžiai bendradarbiauja su seniūnija, Bažnyčia ir Lapių darželiu. Šie tvirti </w:t>
      </w:r>
      <w:r w:rsidRPr="006C4FCB">
        <w:rPr>
          <w:rFonts w:ascii="Times New Roman" w:eastAsia="Times New Roman" w:hAnsi="Times New Roman" w:cs="Times New Roman"/>
          <w:kern w:val="0"/>
          <w:sz w:val="24"/>
          <w:szCs w:val="24"/>
          <w:lang w:eastAsia="lt-LT"/>
          <w14:ligatures w14:val="none"/>
        </w:rPr>
        <w:lastRenderedPageBreak/>
        <w:t xml:space="preserve">ryšiai </w:t>
      </w:r>
      <w:r w:rsidR="000A1132" w:rsidRPr="006C4FCB">
        <w:rPr>
          <w:rFonts w:ascii="Times New Roman" w:eastAsia="Times New Roman" w:hAnsi="Times New Roman" w:cs="Times New Roman"/>
          <w:kern w:val="0"/>
          <w:sz w:val="24"/>
          <w:szCs w:val="24"/>
          <w:lang w:eastAsia="lt-LT"/>
          <w14:ligatures w14:val="none"/>
        </w:rPr>
        <w:t xml:space="preserve">padeda </w:t>
      </w:r>
      <w:r w:rsidR="007264DE" w:rsidRPr="006C4FCB">
        <w:rPr>
          <w:rFonts w:ascii="Times New Roman" w:eastAsia="Times New Roman" w:hAnsi="Times New Roman" w:cs="Times New Roman"/>
          <w:kern w:val="0"/>
          <w:sz w:val="24"/>
          <w:szCs w:val="24"/>
          <w:lang w:eastAsia="lt-LT"/>
          <w14:ligatures w14:val="none"/>
        </w:rPr>
        <w:t xml:space="preserve">kurti </w:t>
      </w:r>
      <w:r w:rsidRPr="006C4FCB">
        <w:rPr>
          <w:rFonts w:ascii="Times New Roman" w:eastAsia="Times New Roman" w:hAnsi="Times New Roman" w:cs="Times New Roman"/>
          <w:kern w:val="0"/>
          <w:sz w:val="24"/>
          <w:szCs w:val="24"/>
          <w:lang w:eastAsia="lt-LT"/>
          <w14:ligatures w14:val="none"/>
        </w:rPr>
        <w:t>pozityv</w:t>
      </w:r>
      <w:r w:rsidR="007264DE" w:rsidRPr="006C4FCB">
        <w:rPr>
          <w:rFonts w:ascii="Times New Roman" w:eastAsia="Times New Roman" w:hAnsi="Times New Roman" w:cs="Times New Roman"/>
          <w:kern w:val="0"/>
          <w:sz w:val="24"/>
          <w:szCs w:val="24"/>
          <w:lang w:eastAsia="lt-LT"/>
          <w14:ligatures w14:val="none"/>
        </w:rPr>
        <w:t>ų</w:t>
      </w:r>
      <w:r w:rsidRPr="006C4FCB">
        <w:rPr>
          <w:rFonts w:ascii="Times New Roman" w:eastAsia="Times New Roman" w:hAnsi="Times New Roman" w:cs="Times New Roman"/>
          <w:kern w:val="0"/>
          <w:sz w:val="24"/>
          <w:szCs w:val="24"/>
          <w:lang w:eastAsia="lt-LT"/>
          <w14:ligatures w14:val="none"/>
        </w:rPr>
        <w:t xml:space="preserve"> mikroklimat</w:t>
      </w:r>
      <w:r w:rsidR="007264DE" w:rsidRPr="006C4FCB">
        <w:rPr>
          <w:rFonts w:ascii="Times New Roman" w:eastAsia="Times New Roman" w:hAnsi="Times New Roman" w:cs="Times New Roman"/>
          <w:kern w:val="0"/>
          <w:sz w:val="24"/>
          <w:szCs w:val="24"/>
          <w:lang w:eastAsia="lt-LT"/>
          <w14:ligatures w14:val="none"/>
        </w:rPr>
        <w:t>ą</w:t>
      </w:r>
      <w:r w:rsidRPr="006C4FCB">
        <w:rPr>
          <w:rFonts w:ascii="Times New Roman" w:eastAsia="Times New Roman" w:hAnsi="Times New Roman" w:cs="Times New Roman"/>
          <w:kern w:val="0"/>
          <w:sz w:val="24"/>
          <w:szCs w:val="24"/>
          <w:lang w:eastAsia="lt-LT"/>
          <w14:ligatures w14:val="none"/>
        </w:rPr>
        <w:t xml:space="preserve"> ir sudaro palankias sąlygas įgyvendinti bendras iniciatyvas. Dalyvaujant bendruose projektuose ir renginiuose atsiskleidžia mokinių kūrybiškumas, plečiasi jų saviraiškos galimybės, o mokyklos bendruomenė nuolat tobulėja, siekdama aukštesnės ugdymo kokybės. Puoselėjamos ilgametės tradicijos padeda kurti ugdymui palankią kultūrinę aplinką, stiprina mokinių bendruomeniškumo jausmą ir formuoja brandžias vertybines nuostatas.</w:t>
      </w:r>
      <w:r w:rsidR="00F44B9F" w:rsidRPr="006C4FCB">
        <w:rPr>
          <w:rFonts w:ascii="Times New Roman" w:eastAsia="Times New Roman" w:hAnsi="Times New Roman" w:cs="Times New Roman"/>
          <w:kern w:val="0"/>
          <w:sz w:val="24"/>
          <w:szCs w:val="24"/>
          <w:lang w:eastAsia="lt-LT"/>
          <w14:ligatures w14:val="none"/>
        </w:rPr>
        <w:t xml:space="preserve"> </w:t>
      </w:r>
    </w:p>
    <w:p w14:paraId="1EB21BA1" w14:textId="77777777" w:rsidR="00F44B9F" w:rsidRPr="006C4FCB" w:rsidRDefault="0016531E" w:rsidP="00C94DB0">
      <w:pPr>
        <w:tabs>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 xml:space="preserve">Didelis dėmesys skiriamas mokinių mokymosi pažangai, pamokų lankomumui gerinti, smurto ir patyčių prevencijai, taip pat tikslingam mokytojų kompetencijų stiprinimui bei kvalifikacijos kėlimui. </w:t>
      </w:r>
    </w:p>
    <w:p w14:paraId="75971FB8" w14:textId="77777777" w:rsidR="00F44B9F" w:rsidRPr="006C4FCB" w:rsidRDefault="00F44B9F" w:rsidP="00C94DB0">
      <w:pPr>
        <w:tabs>
          <w:tab w:val="left" w:pos="993"/>
        </w:tabs>
        <w:spacing w:after="0" w:line="360" w:lineRule="auto"/>
        <w:ind w:firstLine="851"/>
        <w:jc w:val="both"/>
        <w:rPr>
          <w:rFonts w:ascii="Times New Roman" w:eastAsia="Times New Roman" w:hAnsi="Times New Roman" w:cs="Times New Roman"/>
          <w:kern w:val="0"/>
          <w:sz w:val="24"/>
          <w:szCs w:val="24"/>
          <w:lang w:eastAsia="lt-LT"/>
          <w14:ligatures w14:val="none"/>
        </w:rPr>
      </w:pPr>
      <w:r w:rsidRPr="006C4FCB">
        <w:rPr>
          <w:rFonts w:ascii="Times New Roman" w:hAnsi="Times New Roman" w:cs="Times New Roman"/>
          <w:sz w:val="24"/>
          <w:szCs w:val="24"/>
        </w:rPr>
        <w:t xml:space="preserve">Mokykloje veikia efektyvi pagalbos mokiniui sistema. </w:t>
      </w:r>
      <w:r w:rsidRPr="006C4FCB">
        <w:rPr>
          <w:rFonts w:ascii="Times New Roman" w:eastAsia="Times New Roman" w:hAnsi="Times New Roman" w:cs="Times New Roman"/>
          <w:kern w:val="0"/>
          <w:sz w:val="24"/>
          <w:szCs w:val="24"/>
          <w:lang w:eastAsia="lt-LT"/>
          <w14:ligatures w14:val="none"/>
        </w:rPr>
        <w:t xml:space="preserve">Vaiko gerovės komisijos, pedagogų ir visos mokyklos bendruomenės bendromis pastangomis kuriama tolerancija ir pagarba grįsta aplinka, užtikrinanti pagalbą mokiniams, patiriantiems mokymosi, elgesio ar emocinių sunkumų. Teikiamos individualios konsultacijos ir organizuojama tikslinga švietimo pagalba pagal mokinių poreikius. Kasmet organizuojamos prevencinės ir pilietiškumą ugdančios veiklos: Tolerancijos dienos, Savaitės be patyčių, sveikatinimo, ekologinės, švaros ir kitos iniciatyvos, kurias inicijuoja mokyklos savivalda. Šios veiklos prisideda prie atsakingų, pilietiškų ir motyvuotų mokinių ugdymo, stiprina mokyklos bendruomenės kultūrą ir užtikrina saugią, palaikančią ugdymosi aplinką. </w:t>
      </w:r>
    </w:p>
    <w:p w14:paraId="6F8F97A8" w14:textId="77777777" w:rsidR="00F44B9F" w:rsidRPr="006C4FCB" w:rsidRDefault="00F44B9F" w:rsidP="00C94DB0">
      <w:pPr>
        <w:tabs>
          <w:tab w:val="left" w:pos="993"/>
        </w:tabs>
        <w:spacing w:after="0" w:line="360" w:lineRule="auto"/>
        <w:ind w:firstLine="851"/>
        <w:jc w:val="both"/>
        <w:rPr>
          <w:rFonts w:ascii="Times New Roman" w:hAnsi="Times New Roman" w:cs="Times New Roman"/>
          <w:sz w:val="24"/>
          <w:szCs w:val="24"/>
        </w:rPr>
      </w:pPr>
      <w:r w:rsidRPr="006C4FCB">
        <w:rPr>
          <w:rFonts w:ascii="Times New Roman" w:eastAsia="Times New Roman" w:hAnsi="Times New Roman" w:cs="Times New Roman"/>
          <w:kern w:val="0"/>
          <w:sz w:val="24"/>
          <w:szCs w:val="24"/>
          <w:lang w:eastAsia="lt-LT"/>
          <w14:ligatures w14:val="none"/>
        </w:rPr>
        <w:t>P</w:t>
      </w:r>
      <w:r w:rsidR="006D3CD9" w:rsidRPr="006C4FCB">
        <w:rPr>
          <w:rFonts w:ascii="Times New Roman" w:hAnsi="Times New Roman" w:cs="Times New Roman"/>
          <w:sz w:val="24"/>
          <w:szCs w:val="24"/>
        </w:rPr>
        <w:t>askutinis išorės vertinimas vyko 202</w:t>
      </w:r>
      <w:r w:rsidR="00EF40C2" w:rsidRPr="006C4FCB">
        <w:rPr>
          <w:rFonts w:ascii="Times New Roman" w:hAnsi="Times New Roman" w:cs="Times New Roman"/>
          <w:sz w:val="24"/>
          <w:szCs w:val="24"/>
        </w:rPr>
        <w:t>3</w:t>
      </w:r>
      <w:r w:rsidR="006D3CD9" w:rsidRPr="006C4FCB">
        <w:rPr>
          <w:rFonts w:ascii="Times New Roman" w:hAnsi="Times New Roman" w:cs="Times New Roman"/>
          <w:sz w:val="24"/>
          <w:szCs w:val="24"/>
        </w:rPr>
        <w:t xml:space="preserve"> m. </w:t>
      </w:r>
      <w:r w:rsidR="00EF40C2" w:rsidRPr="006C4FCB">
        <w:rPr>
          <w:rFonts w:ascii="Times New Roman" w:hAnsi="Times New Roman" w:cs="Times New Roman"/>
          <w:sz w:val="24"/>
          <w:szCs w:val="24"/>
        </w:rPr>
        <w:t xml:space="preserve">gegužės 8–10 d. </w:t>
      </w:r>
      <w:r w:rsidR="006D3CD9" w:rsidRPr="006C4FCB">
        <w:rPr>
          <w:rFonts w:ascii="Times New Roman" w:hAnsi="Times New Roman" w:cs="Times New Roman"/>
          <w:sz w:val="24"/>
          <w:szCs w:val="24"/>
        </w:rPr>
        <w:t xml:space="preserve">Išorinio vertinimo tikslas – įvertinti kokybės krepšelį gavusios mokyklos padarytą pažangą. NŠA </w:t>
      </w:r>
      <w:r w:rsidR="004B7EBE" w:rsidRPr="006C4FCB">
        <w:rPr>
          <w:rFonts w:ascii="Times New Roman" w:hAnsi="Times New Roman" w:cs="Times New Roman"/>
          <w:sz w:val="24"/>
          <w:szCs w:val="24"/>
        </w:rPr>
        <w:t xml:space="preserve">parengta </w:t>
      </w:r>
      <w:r w:rsidR="006D3CD9" w:rsidRPr="006C4FCB">
        <w:rPr>
          <w:rFonts w:ascii="Times New Roman" w:hAnsi="Times New Roman" w:cs="Times New Roman"/>
          <w:sz w:val="24"/>
          <w:szCs w:val="24"/>
        </w:rPr>
        <w:t>išorinio vertinimo ataskaita (202</w:t>
      </w:r>
      <w:r w:rsidR="004B7EBE" w:rsidRPr="006C4FCB">
        <w:rPr>
          <w:rFonts w:ascii="Times New Roman" w:hAnsi="Times New Roman" w:cs="Times New Roman"/>
          <w:sz w:val="24"/>
          <w:szCs w:val="24"/>
        </w:rPr>
        <w:t>3</w:t>
      </w:r>
      <w:r w:rsidR="006D3CD9" w:rsidRPr="006C4FCB">
        <w:rPr>
          <w:rFonts w:ascii="Times New Roman" w:hAnsi="Times New Roman" w:cs="Times New Roman"/>
          <w:sz w:val="24"/>
          <w:szCs w:val="24"/>
        </w:rPr>
        <w:t>-0</w:t>
      </w:r>
      <w:r w:rsidR="004B7EBE" w:rsidRPr="006C4FCB">
        <w:rPr>
          <w:rFonts w:ascii="Times New Roman" w:hAnsi="Times New Roman" w:cs="Times New Roman"/>
          <w:sz w:val="24"/>
          <w:szCs w:val="24"/>
        </w:rPr>
        <w:t>6</w:t>
      </w:r>
      <w:r w:rsidR="006D3CD9" w:rsidRPr="006C4FCB">
        <w:rPr>
          <w:rFonts w:ascii="Times New Roman" w:hAnsi="Times New Roman" w:cs="Times New Roman"/>
          <w:sz w:val="24"/>
          <w:szCs w:val="24"/>
        </w:rPr>
        <w:t>-</w:t>
      </w:r>
      <w:r w:rsidR="004B7EBE" w:rsidRPr="006C4FCB">
        <w:rPr>
          <w:rFonts w:ascii="Times New Roman" w:hAnsi="Times New Roman" w:cs="Times New Roman"/>
          <w:sz w:val="24"/>
          <w:szCs w:val="24"/>
        </w:rPr>
        <w:t>01</w:t>
      </w:r>
      <w:r w:rsidR="006D3CD9" w:rsidRPr="006C4FCB">
        <w:rPr>
          <w:rFonts w:ascii="Times New Roman" w:hAnsi="Times New Roman" w:cs="Times New Roman"/>
          <w:sz w:val="24"/>
          <w:szCs w:val="24"/>
        </w:rPr>
        <w:t xml:space="preserve"> Nr. A-</w:t>
      </w:r>
      <w:r w:rsidR="004B7EBE" w:rsidRPr="006C4FCB">
        <w:rPr>
          <w:rFonts w:ascii="Times New Roman" w:hAnsi="Times New Roman" w:cs="Times New Roman"/>
          <w:sz w:val="24"/>
          <w:szCs w:val="24"/>
        </w:rPr>
        <w:t>63</w:t>
      </w:r>
      <w:r w:rsidR="006D3CD9" w:rsidRPr="006C4FCB">
        <w:rPr>
          <w:rFonts w:ascii="Times New Roman" w:hAnsi="Times New Roman" w:cs="Times New Roman"/>
          <w:sz w:val="24"/>
          <w:szCs w:val="24"/>
        </w:rPr>
        <w:t>), nustatyta mokyklos padaryta pažanga</w:t>
      </w:r>
      <w:r w:rsidR="004B7EBE" w:rsidRPr="006C4FCB">
        <w:rPr>
          <w:rFonts w:ascii="Times New Roman" w:hAnsi="Times New Roman" w:cs="Times New Roman"/>
          <w:sz w:val="24"/>
          <w:szCs w:val="24"/>
        </w:rPr>
        <w:t xml:space="preserve"> visose srityse</w:t>
      </w:r>
      <w:r w:rsidR="006D3CD9" w:rsidRPr="006C4FCB">
        <w:rPr>
          <w:rFonts w:ascii="Times New Roman" w:hAnsi="Times New Roman" w:cs="Times New Roman"/>
          <w:sz w:val="24"/>
          <w:szCs w:val="24"/>
        </w:rPr>
        <w:t>:</w:t>
      </w:r>
      <w:r w:rsidR="004B7EBE" w:rsidRPr="006C4FCB">
        <w:rPr>
          <w:rFonts w:ascii="Times New Roman" w:hAnsi="Times New Roman" w:cs="Times New Roman"/>
          <w:sz w:val="24"/>
          <w:szCs w:val="24"/>
        </w:rPr>
        <w:t xml:space="preserve"> </w:t>
      </w:r>
      <w:r w:rsidR="006D3CD9" w:rsidRPr="006C4FCB">
        <w:rPr>
          <w:rFonts w:ascii="Times New Roman" w:hAnsi="Times New Roman" w:cs="Times New Roman"/>
          <w:sz w:val="24"/>
          <w:szCs w:val="24"/>
        </w:rPr>
        <w:t>1. Rezultatai. Rodikliai: 1.1. Asmenybės tapsmas, 1.2. Mokinio pasiekimai ir pažanga įvertinti 3 lygiu.</w:t>
      </w:r>
      <w:r w:rsidR="004B7EBE" w:rsidRPr="006C4FCB">
        <w:rPr>
          <w:rFonts w:ascii="Times New Roman" w:hAnsi="Times New Roman" w:cs="Times New Roman"/>
          <w:sz w:val="24"/>
          <w:szCs w:val="24"/>
        </w:rPr>
        <w:t xml:space="preserve"> </w:t>
      </w:r>
      <w:r w:rsidR="006D3CD9" w:rsidRPr="006C4FCB">
        <w:rPr>
          <w:rFonts w:ascii="Times New Roman" w:hAnsi="Times New Roman" w:cs="Times New Roman"/>
          <w:sz w:val="24"/>
          <w:szCs w:val="24"/>
        </w:rPr>
        <w:t>2. Pagalba mokiniui. Rodikliai: 2.1. Orientavimasis į mokinio asmenybės tapsmą, 2.2. Orientavimasis į mokinio poreikius, 2.3. Mokyklos bendruomenės susitarimai dėl kiekvieno mokinio ugdymosi sėkmės įvertinti 3 lygiu.</w:t>
      </w:r>
      <w:r w:rsidR="004B7EBE" w:rsidRPr="006C4FCB">
        <w:rPr>
          <w:rFonts w:ascii="Times New Roman" w:hAnsi="Times New Roman" w:cs="Times New Roman"/>
          <w:sz w:val="24"/>
          <w:szCs w:val="24"/>
        </w:rPr>
        <w:t xml:space="preserve"> </w:t>
      </w:r>
      <w:r w:rsidR="006D3CD9" w:rsidRPr="006C4FCB">
        <w:rPr>
          <w:rFonts w:ascii="Times New Roman" w:hAnsi="Times New Roman" w:cs="Times New Roman"/>
          <w:sz w:val="24"/>
          <w:szCs w:val="24"/>
        </w:rPr>
        <w:t>3. Ugdymo(</w:t>
      </w:r>
      <w:proofErr w:type="spellStart"/>
      <w:r w:rsidR="006D3CD9" w:rsidRPr="006C4FCB">
        <w:rPr>
          <w:rFonts w:ascii="Times New Roman" w:hAnsi="Times New Roman" w:cs="Times New Roman"/>
          <w:sz w:val="24"/>
          <w:szCs w:val="24"/>
        </w:rPr>
        <w:t>si</w:t>
      </w:r>
      <w:proofErr w:type="spellEnd"/>
      <w:r w:rsidR="006D3CD9" w:rsidRPr="006C4FCB">
        <w:rPr>
          <w:rFonts w:ascii="Times New Roman" w:hAnsi="Times New Roman" w:cs="Times New Roman"/>
          <w:sz w:val="24"/>
          <w:szCs w:val="24"/>
        </w:rPr>
        <w:t>) procesas. Rodikliai: 3.1. Ugdymo(</w:t>
      </w:r>
      <w:proofErr w:type="spellStart"/>
      <w:r w:rsidR="006D3CD9" w:rsidRPr="006C4FCB">
        <w:rPr>
          <w:rFonts w:ascii="Times New Roman" w:hAnsi="Times New Roman" w:cs="Times New Roman"/>
          <w:sz w:val="24"/>
          <w:szCs w:val="24"/>
        </w:rPr>
        <w:t>si</w:t>
      </w:r>
      <w:proofErr w:type="spellEnd"/>
      <w:r w:rsidR="006D3CD9" w:rsidRPr="006C4FCB">
        <w:rPr>
          <w:rFonts w:ascii="Times New Roman" w:hAnsi="Times New Roman" w:cs="Times New Roman"/>
          <w:sz w:val="24"/>
          <w:szCs w:val="24"/>
        </w:rPr>
        <w:t>) planavimas, 3.3. Ugdymo(</w:t>
      </w:r>
      <w:proofErr w:type="spellStart"/>
      <w:r w:rsidR="006D3CD9" w:rsidRPr="006C4FCB">
        <w:rPr>
          <w:rFonts w:ascii="Times New Roman" w:hAnsi="Times New Roman" w:cs="Times New Roman"/>
          <w:sz w:val="24"/>
          <w:szCs w:val="24"/>
        </w:rPr>
        <w:t>si</w:t>
      </w:r>
      <w:proofErr w:type="spellEnd"/>
      <w:r w:rsidR="006D3CD9" w:rsidRPr="006C4FCB">
        <w:rPr>
          <w:rFonts w:ascii="Times New Roman" w:hAnsi="Times New Roman" w:cs="Times New Roman"/>
          <w:sz w:val="24"/>
          <w:szCs w:val="24"/>
        </w:rPr>
        <w:t>) organizavimas įvertinti 3 lygiu.</w:t>
      </w:r>
      <w:r w:rsidRPr="006C4FCB">
        <w:rPr>
          <w:rFonts w:ascii="Times New Roman" w:hAnsi="Times New Roman" w:cs="Times New Roman"/>
          <w:sz w:val="24"/>
          <w:szCs w:val="24"/>
        </w:rPr>
        <w:t xml:space="preserve"> </w:t>
      </w:r>
    </w:p>
    <w:p w14:paraId="6EF43540" w14:textId="1B62F7F0" w:rsidR="00294D40" w:rsidRPr="006C4FCB" w:rsidRDefault="00F44B9F" w:rsidP="00C94DB0">
      <w:pPr>
        <w:tabs>
          <w:tab w:val="left" w:pos="993"/>
        </w:tabs>
        <w:spacing w:after="0" w:line="360" w:lineRule="auto"/>
        <w:ind w:firstLine="851"/>
        <w:jc w:val="both"/>
        <w:rPr>
          <w:rFonts w:ascii="Times New Roman" w:hAnsi="Times New Roman" w:cs="Times New Roman"/>
          <w:sz w:val="24"/>
          <w:szCs w:val="24"/>
          <w:lang w:eastAsia="en-GB"/>
        </w:rPr>
      </w:pPr>
      <w:r w:rsidRPr="006C4FCB">
        <w:rPr>
          <w:rFonts w:ascii="Times New Roman" w:hAnsi="Times New Roman" w:cs="Times New Roman"/>
          <w:sz w:val="24"/>
          <w:szCs w:val="24"/>
        </w:rPr>
        <w:t>Pateiktos i</w:t>
      </w:r>
      <w:r w:rsidR="006D3CD9" w:rsidRPr="006C4FCB">
        <w:rPr>
          <w:rFonts w:ascii="Times New Roman" w:hAnsi="Times New Roman" w:cs="Times New Roman"/>
          <w:sz w:val="24"/>
          <w:szCs w:val="24"/>
        </w:rPr>
        <w:t xml:space="preserve">šorės vertintojų rekomendacijos dėl mokyklos veiklos kryptingumo, veiksmingumo ir veiklos tvarumo užtikrinimo: </w:t>
      </w:r>
      <w:r w:rsidRPr="006C4FCB">
        <w:rPr>
          <w:rFonts w:ascii="Times New Roman" w:hAnsi="Times New Roman" w:cs="Times New Roman"/>
          <w:sz w:val="24"/>
          <w:szCs w:val="24"/>
        </w:rPr>
        <w:t>1. R</w:t>
      </w:r>
      <w:r w:rsidR="00294D40" w:rsidRPr="006C4FCB">
        <w:rPr>
          <w:rFonts w:ascii="Times New Roman" w:hAnsi="Times New Roman" w:cs="Times New Roman"/>
          <w:sz w:val="24"/>
          <w:szCs w:val="24"/>
        </w:rPr>
        <w:t>ekomenduojama stiprinti mokinių pažangos ir</w:t>
      </w:r>
      <w:r w:rsidRPr="006C4FCB">
        <w:rPr>
          <w:rFonts w:ascii="Times New Roman" w:hAnsi="Times New Roman" w:cs="Times New Roman"/>
          <w:sz w:val="24"/>
          <w:szCs w:val="24"/>
        </w:rPr>
        <w:t xml:space="preserve"> p</w:t>
      </w:r>
      <w:r w:rsidR="00294D40" w:rsidRPr="006C4FCB">
        <w:rPr>
          <w:rFonts w:ascii="Times New Roman" w:hAnsi="Times New Roman" w:cs="Times New Roman"/>
          <w:sz w:val="24"/>
          <w:szCs w:val="24"/>
        </w:rPr>
        <w:t xml:space="preserve">asiekimų pamatavimą pamokoje. Su mokiniais aptarti mokymosi uždavinius, sėkmės kriterijus, įsitikinti, kad mokiniai suprato, kokias veiklas ir kaip jas turi atlikti, mokyti juos įsivertinti. </w:t>
      </w:r>
      <w:r w:rsidRPr="006C4FCB">
        <w:rPr>
          <w:rFonts w:ascii="Times New Roman" w:hAnsi="Times New Roman" w:cs="Times New Roman"/>
          <w:sz w:val="24"/>
          <w:szCs w:val="24"/>
        </w:rPr>
        <w:t>2.</w:t>
      </w:r>
      <w:r w:rsidR="005C570B" w:rsidRPr="006C4FCB">
        <w:rPr>
          <w:rFonts w:ascii="Times New Roman" w:hAnsi="Times New Roman" w:cs="Times New Roman"/>
          <w:sz w:val="24"/>
          <w:szCs w:val="24"/>
        </w:rPr>
        <w:t> </w:t>
      </w:r>
      <w:r w:rsidR="00294D40" w:rsidRPr="006C4FCB">
        <w:rPr>
          <w:rFonts w:ascii="Times New Roman" w:hAnsi="Times New Roman" w:cs="Times New Roman"/>
          <w:sz w:val="24"/>
          <w:szCs w:val="24"/>
        </w:rPr>
        <w:t xml:space="preserve">Rekomenduojama mokytojams sistemingai teikti ir priimti grįžtamąjį ryšį, kurio pagrindu mokiniai galėtų patobulinti atliktą darbą, stebėti savo pažangą ir siekti individualių mokymosi tikslų. </w:t>
      </w:r>
      <w:r w:rsidRPr="006C4FCB">
        <w:rPr>
          <w:rFonts w:ascii="Times New Roman" w:hAnsi="Times New Roman" w:cs="Times New Roman"/>
          <w:sz w:val="24"/>
          <w:szCs w:val="24"/>
        </w:rPr>
        <w:t xml:space="preserve">3. </w:t>
      </w:r>
      <w:r w:rsidR="00294D40" w:rsidRPr="006C4FCB">
        <w:rPr>
          <w:rFonts w:ascii="Times New Roman" w:hAnsi="Times New Roman" w:cs="Times New Roman"/>
          <w:sz w:val="24"/>
          <w:szCs w:val="24"/>
        </w:rPr>
        <w:t>R</w:t>
      </w:r>
      <w:r w:rsidR="00294D40" w:rsidRPr="006C4FCB">
        <w:rPr>
          <w:rFonts w:ascii="Times New Roman" w:hAnsi="Times New Roman" w:cs="Times New Roman"/>
          <w:bCs/>
          <w:color w:val="000000" w:themeColor="text1"/>
          <w:sz w:val="24"/>
          <w:szCs w:val="24"/>
          <w:lang w:eastAsia="en-GB"/>
        </w:rPr>
        <w:t>ekomenduojam</w:t>
      </w:r>
      <w:r w:rsidR="0037441E" w:rsidRPr="006C4FCB">
        <w:rPr>
          <w:rFonts w:ascii="Times New Roman" w:hAnsi="Times New Roman" w:cs="Times New Roman"/>
          <w:bCs/>
          <w:color w:val="000000" w:themeColor="text1"/>
          <w:sz w:val="24"/>
          <w:szCs w:val="24"/>
          <w:lang w:eastAsia="en-GB"/>
        </w:rPr>
        <w:t>a</w:t>
      </w:r>
      <w:r w:rsidR="00294D40" w:rsidRPr="006C4FCB">
        <w:rPr>
          <w:rFonts w:ascii="Times New Roman" w:hAnsi="Times New Roman" w:cs="Times New Roman"/>
          <w:bCs/>
          <w:color w:val="000000" w:themeColor="text1"/>
          <w:sz w:val="24"/>
          <w:szCs w:val="24"/>
          <w:lang w:eastAsia="en-GB"/>
        </w:rPr>
        <w:t xml:space="preserve"> </w:t>
      </w:r>
      <w:r w:rsidR="00294D40" w:rsidRPr="006C4FCB">
        <w:rPr>
          <w:rFonts w:ascii="Times New Roman" w:hAnsi="Times New Roman" w:cs="Times New Roman"/>
          <w:sz w:val="24"/>
          <w:szCs w:val="24"/>
          <w:lang w:eastAsia="en-GB"/>
        </w:rPr>
        <w:t>mokytojams plėsti ugdymo(</w:t>
      </w:r>
      <w:proofErr w:type="spellStart"/>
      <w:r w:rsidR="00294D40" w:rsidRPr="006C4FCB">
        <w:rPr>
          <w:rFonts w:ascii="Times New Roman" w:hAnsi="Times New Roman" w:cs="Times New Roman"/>
          <w:sz w:val="24"/>
          <w:szCs w:val="24"/>
          <w:lang w:eastAsia="en-GB"/>
        </w:rPr>
        <w:t>si</w:t>
      </w:r>
      <w:proofErr w:type="spellEnd"/>
      <w:r w:rsidR="00294D40" w:rsidRPr="006C4FCB">
        <w:rPr>
          <w:rFonts w:ascii="Times New Roman" w:hAnsi="Times New Roman" w:cs="Times New Roman"/>
          <w:sz w:val="24"/>
          <w:szCs w:val="24"/>
          <w:lang w:eastAsia="en-GB"/>
        </w:rPr>
        <w:t>) organizavimo praktiką: mokymosi medžiagą pateikti skirtingais būdais, leisti mokiniams patiems pasirinkti užduotis, atsižvelgiant į individualius mokinio gebėjimus ir galias.</w:t>
      </w:r>
    </w:p>
    <w:p w14:paraId="63777F8E" w14:textId="77777777" w:rsidR="005C570B" w:rsidRPr="006C4FCB" w:rsidRDefault="005C570B" w:rsidP="00F44B9F">
      <w:pPr>
        <w:spacing w:line="320" w:lineRule="exact"/>
        <w:ind w:firstLine="567"/>
        <w:jc w:val="center"/>
        <w:rPr>
          <w:rFonts w:ascii="Times New Roman" w:hAnsi="Times New Roman" w:cs="Times New Roman"/>
          <w:b/>
          <w:bCs/>
          <w:sz w:val="24"/>
          <w:szCs w:val="24"/>
          <w:lang w:eastAsia="en-GB"/>
        </w:rPr>
      </w:pPr>
    </w:p>
    <w:p w14:paraId="6276AAC5" w14:textId="6A2854D3" w:rsidR="00F310BA" w:rsidRPr="006C4FCB" w:rsidRDefault="00ED3ABF" w:rsidP="00F44B9F">
      <w:pPr>
        <w:spacing w:line="320" w:lineRule="exact"/>
        <w:ind w:firstLine="567"/>
        <w:jc w:val="center"/>
        <w:rPr>
          <w:rFonts w:ascii="Times New Roman" w:hAnsi="Times New Roman" w:cs="Times New Roman"/>
          <w:sz w:val="24"/>
          <w:szCs w:val="24"/>
          <w:lang w:eastAsia="en-GB"/>
        </w:rPr>
      </w:pPr>
      <w:r w:rsidRPr="006C4FCB">
        <w:rPr>
          <w:rFonts w:ascii="Times New Roman" w:hAnsi="Times New Roman" w:cs="Times New Roman"/>
          <w:b/>
          <w:bCs/>
          <w:sz w:val="24"/>
          <w:szCs w:val="24"/>
          <w:lang w:eastAsia="en-GB"/>
        </w:rPr>
        <w:lastRenderedPageBreak/>
        <w:t>1</w:t>
      </w:r>
      <w:r w:rsidR="009D452A" w:rsidRPr="006C4FCB">
        <w:rPr>
          <w:rFonts w:ascii="Times New Roman" w:hAnsi="Times New Roman" w:cs="Times New Roman"/>
          <w:b/>
          <w:bCs/>
          <w:sz w:val="24"/>
          <w:szCs w:val="24"/>
          <w:lang w:eastAsia="en-GB"/>
        </w:rPr>
        <w:t xml:space="preserve"> </w:t>
      </w:r>
      <w:r w:rsidR="005C570B" w:rsidRPr="006C4FCB">
        <w:rPr>
          <w:rFonts w:ascii="Times New Roman" w:hAnsi="Times New Roman" w:cs="Times New Roman"/>
          <w:b/>
          <w:bCs/>
          <w:sz w:val="24"/>
          <w:szCs w:val="24"/>
          <w:lang w:eastAsia="en-GB"/>
        </w:rPr>
        <w:t>diagrama</w:t>
      </w:r>
      <w:r w:rsidRPr="006C4FCB">
        <w:rPr>
          <w:rFonts w:ascii="Times New Roman" w:hAnsi="Times New Roman" w:cs="Times New Roman"/>
          <w:b/>
          <w:bCs/>
          <w:sz w:val="24"/>
          <w:szCs w:val="24"/>
          <w:lang w:eastAsia="en-GB"/>
        </w:rPr>
        <w:t>.</w:t>
      </w:r>
      <w:r w:rsidRPr="006C4FCB">
        <w:rPr>
          <w:rFonts w:ascii="Times New Roman" w:hAnsi="Times New Roman" w:cs="Times New Roman"/>
          <w:sz w:val="24"/>
          <w:szCs w:val="24"/>
          <w:lang w:eastAsia="en-GB"/>
        </w:rPr>
        <w:t xml:space="preserve"> </w:t>
      </w:r>
      <w:r w:rsidR="00F310BA" w:rsidRPr="006C4FCB">
        <w:rPr>
          <w:rFonts w:ascii="Times New Roman" w:hAnsi="Times New Roman" w:cs="Times New Roman"/>
          <w:sz w:val="24"/>
          <w:szCs w:val="24"/>
          <w:lang w:eastAsia="en-GB"/>
        </w:rPr>
        <w:t>Mokinių skaičiaus kaita</w:t>
      </w:r>
      <w:r w:rsidRPr="006C4FCB">
        <w:rPr>
          <w:rFonts w:ascii="Times New Roman" w:hAnsi="Times New Roman" w:cs="Times New Roman"/>
          <w:sz w:val="24"/>
          <w:szCs w:val="24"/>
          <w:lang w:eastAsia="en-GB"/>
        </w:rPr>
        <w:t xml:space="preserve"> 2019</w:t>
      </w:r>
      <w:r w:rsidR="00F44B9F" w:rsidRPr="006C4FCB">
        <w:rPr>
          <w:rFonts w:ascii="Times New Roman" w:hAnsi="Times New Roman" w:cs="Times New Roman"/>
          <w:sz w:val="24"/>
          <w:szCs w:val="24"/>
          <w:lang w:eastAsia="en-GB"/>
        </w:rPr>
        <w:t>–</w:t>
      </w:r>
      <w:r w:rsidRPr="006C4FCB">
        <w:rPr>
          <w:rFonts w:ascii="Times New Roman" w:hAnsi="Times New Roman" w:cs="Times New Roman"/>
          <w:sz w:val="24"/>
          <w:szCs w:val="24"/>
          <w:lang w:eastAsia="en-GB"/>
        </w:rPr>
        <w:t>202</w:t>
      </w:r>
      <w:r w:rsidR="00681140" w:rsidRPr="006C4FCB">
        <w:rPr>
          <w:rFonts w:ascii="Times New Roman" w:hAnsi="Times New Roman" w:cs="Times New Roman"/>
          <w:sz w:val="24"/>
          <w:szCs w:val="24"/>
          <w:lang w:eastAsia="en-GB"/>
        </w:rPr>
        <w:t>5</w:t>
      </w:r>
      <w:r w:rsidRPr="006C4FCB">
        <w:rPr>
          <w:rFonts w:ascii="Times New Roman" w:hAnsi="Times New Roman" w:cs="Times New Roman"/>
          <w:sz w:val="24"/>
          <w:szCs w:val="24"/>
          <w:lang w:eastAsia="en-GB"/>
        </w:rPr>
        <w:t xml:space="preserve"> m.</w:t>
      </w:r>
    </w:p>
    <w:p w14:paraId="4115BB94" w14:textId="4FAFF823" w:rsidR="0039142B" w:rsidRPr="006C4FCB" w:rsidRDefault="00F310BA" w:rsidP="00F44B9F">
      <w:pPr>
        <w:jc w:val="center"/>
        <w:rPr>
          <w:rFonts w:ascii="Times New Roman" w:hAnsi="Times New Roman" w:cs="Times New Roman"/>
          <w:sz w:val="24"/>
          <w:szCs w:val="24"/>
        </w:rPr>
      </w:pPr>
      <w:r w:rsidRPr="006C4FCB">
        <w:rPr>
          <w:rFonts w:ascii="Times New Roman" w:hAnsi="Times New Roman" w:cs="Times New Roman"/>
          <w:noProof/>
          <w:sz w:val="24"/>
          <w:szCs w:val="24"/>
        </w:rPr>
        <w:drawing>
          <wp:anchor distT="0" distB="0" distL="114300" distR="114300" simplePos="0" relativeHeight="251714560" behindDoc="0" locked="0" layoutInCell="1" allowOverlap="1" wp14:anchorId="4CC159B8" wp14:editId="0E2FCC79">
            <wp:simplePos x="0" y="0"/>
            <wp:positionH relativeFrom="column">
              <wp:posOffset>872490</wp:posOffset>
            </wp:positionH>
            <wp:positionV relativeFrom="paragraph">
              <wp:posOffset>-2540</wp:posOffset>
            </wp:positionV>
            <wp:extent cx="4376737" cy="2128520"/>
            <wp:effectExtent l="0" t="0" r="5080" b="5080"/>
            <wp:wrapTopAndBottom/>
            <wp:docPr id="4" name="Diagrama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2710CA6" w14:textId="6CEDC437" w:rsidR="0016531E" w:rsidRPr="006C4FCB" w:rsidRDefault="004A57DB" w:rsidP="00F44B9F">
      <w:pPr>
        <w:spacing w:after="0" w:line="320" w:lineRule="exact"/>
        <w:jc w:val="center"/>
        <w:rPr>
          <w:rFonts w:ascii="Times New Roman" w:hAnsi="Times New Roman" w:cs="Times New Roman"/>
          <w:iCs/>
        </w:rPr>
      </w:pPr>
      <w:r w:rsidRPr="006C4FCB">
        <w:rPr>
          <w:rFonts w:ascii="Times New Roman" w:hAnsi="Times New Roman" w:cs="Times New Roman"/>
          <w:b/>
          <w:bCs/>
          <w:iCs/>
        </w:rPr>
        <w:t>1</w:t>
      </w:r>
      <w:r w:rsidR="0016531E" w:rsidRPr="006C4FCB">
        <w:rPr>
          <w:rFonts w:ascii="Times New Roman" w:hAnsi="Times New Roman" w:cs="Times New Roman"/>
          <w:b/>
          <w:bCs/>
          <w:iCs/>
        </w:rPr>
        <w:t xml:space="preserve"> lentelė.</w:t>
      </w:r>
      <w:r w:rsidR="0016531E" w:rsidRPr="006C4FCB">
        <w:rPr>
          <w:rFonts w:ascii="Times New Roman" w:hAnsi="Times New Roman" w:cs="Times New Roman"/>
          <w:iCs/>
        </w:rPr>
        <w:t xml:space="preserve"> Lietuvių kalbos ir matematikos PUPP rezultatų kokybės rodikliai 202</w:t>
      </w:r>
      <w:r w:rsidR="00FD5127" w:rsidRPr="006C4FCB">
        <w:rPr>
          <w:rFonts w:ascii="Times New Roman" w:hAnsi="Times New Roman" w:cs="Times New Roman"/>
          <w:iCs/>
        </w:rPr>
        <w:t>3</w:t>
      </w:r>
      <w:r w:rsidR="00F44B9F" w:rsidRPr="006C4FCB">
        <w:rPr>
          <w:rFonts w:ascii="Times New Roman" w:hAnsi="Times New Roman" w:cs="Times New Roman"/>
          <w:iCs/>
        </w:rPr>
        <w:t>–</w:t>
      </w:r>
      <w:r w:rsidR="0016531E" w:rsidRPr="006C4FCB">
        <w:rPr>
          <w:rFonts w:ascii="Times New Roman" w:hAnsi="Times New Roman" w:cs="Times New Roman"/>
          <w:iCs/>
        </w:rPr>
        <w:t>202</w:t>
      </w:r>
      <w:r w:rsidR="00FD5127" w:rsidRPr="006C4FCB">
        <w:rPr>
          <w:rFonts w:ascii="Times New Roman" w:hAnsi="Times New Roman" w:cs="Times New Roman"/>
          <w:iCs/>
        </w:rPr>
        <w:t>5</w:t>
      </w:r>
      <w:r w:rsidR="0016531E" w:rsidRPr="006C4FCB">
        <w:rPr>
          <w:rFonts w:ascii="Times New Roman" w:hAnsi="Times New Roman" w:cs="Times New Roman"/>
          <w:iCs/>
        </w:rPr>
        <w:t xml:space="preserve"> m</w:t>
      </w:r>
      <w:r w:rsidR="00F44B9F" w:rsidRPr="006C4FCB">
        <w:rPr>
          <w:rFonts w:ascii="Times New Roman" w:hAnsi="Times New Roman" w:cs="Times New Roman"/>
          <w:iCs/>
        </w:rPr>
        <w:t>.</w:t>
      </w: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6"/>
        <w:gridCol w:w="1956"/>
        <w:gridCol w:w="1957"/>
        <w:gridCol w:w="1956"/>
        <w:gridCol w:w="1957"/>
      </w:tblGrid>
      <w:tr w:rsidR="0016531E" w:rsidRPr="006C4FCB" w14:paraId="49BB7404" w14:textId="77777777" w:rsidTr="00F44B9F">
        <w:trPr>
          <w:trHeight w:val="317"/>
        </w:trPr>
        <w:tc>
          <w:tcPr>
            <w:tcW w:w="1956" w:type="dxa"/>
            <w:vAlign w:val="center"/>
          </w:tcPr>
          <w:p w14:paraId="65FF056F" w14:textId="77777777"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rPr>
            </w:pPr>
          </w:p>
        </w:tc>
        <w:tc>
          <w:tcPr>
            <w:tcW w:w="1956" w:type="dxa"/>
          </w:tcPr>
          <w:p w14:paraId="038057F5" w14:textId="7863AB30"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18"/>
                <w:szCs w:val="18"/>
              </w:rPr>
            </w:pPr>
            <w:r w:rsidRPr="006C4FCB">
              <w:rPr>
                <w:rFonts w:ascii="Times New Roman" w:hAnsi="Times New Roman" w:cs="Times New Roman"/>
                <w:iCs/>
                <w:sz w:val="18"/>
                <w:szCs w:val="18"/>
              </w:rPr>
              <w:t>202</w:t>
            </w:r>
            <w:r w:rsidR="00FD5127" w:rsidRPr="006C4FCB">
              <w:rPr>
                <w:rFonts w:ascii="Times New Roman" w:hAnsi="Times New Roman" w:cs="Times New Roman"/>
                <w:iCs/>
                <w:sz w:val="18"/>
                <w:szCs w:val="18"/>
              </w:rPr>
              <w:t>3</w:t>
            </w:r>
          </w:p>
          <w:p w14:paraId="6DBB034E" w14:textId="484EB408"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18"/>
                <w:szCs w:val="18"/>
              </w:rPr>
            </w:pPr>
            <w:r w:rsidRPr="006C4FCB">
              <w:rPr>
                <w:rFonts w:ascii="Times New Roman" w:hAnsi="Times New Roman" w:cs="Times New Roman"/>
                <w:iCs/>
                <w:sz w:val="18"/>
                <w:szCs w:val="18"/>
              </w:rPr>
              <w:t>(6–10 balų įvertinimas)</w:t>
            </w:r>
          </w:p>
        </w:tc>
        <w:tc>
          <w:tcPr>
            <w:tcW w:w="1957" w:type="dxa"/>
          </w:tcPr>
          <w:p w14:paraId="3A7AB51B" w14:textId="1DD79CA4"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18"/>
                <w:szCs w:val="18"/>
              </w:rPr>
            </w:pPr>
            <w:r w:rsidRPr="006C4FCB">
              <w:rPr>
                <w:rFonts w:ascii="Times New Roman" w:hAnsi="Times New Roman" w:cs="Times New Roman"/>
                <w:iCs/>
                <w:sz w:val="18"/>
                <w:szCs w:val="18"/>
              </w:rPr>
              <w:t>202</w:t>
            </w:r>
            <w:r w:rsidR="00FD5127" w:rsidRPr="006C4FCB">
              <w:rPr>
                <w:rFonts w:ascii="Times New Roman" w:hAnsi="Times New Roman" w:cs="Times New Roman"/>
                <w:iCs/>
                <w:sz w:val="18"/>
                <w:szCs w:val="18"/>
              </w:rPr>
              <w:t>4</w:t>
            </w:r>
          </w:p>
          <w:p w14:paraId="1082AAB2" w14:textId="0E5D856E"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18"/>
                <w:szCs w:val="18"/>
              </w:rPr>
            </w:pPr>
            <w:r w:rsidRPr="006C4FCB">
              <w:rPr>
                <w:rFonts w:ascii="Times New Roman" w:hAnsi="Times New Roman" w:cs="Times New Roman"/>
                <w:iCs/>
                <w:sz w:val="18"/>
                <w:szCs w:val="18"/>
              </w:rPr>
              <w:t>(6–10 balų įvertinimas)</w:t>
            </w:r>
          </w:p>
        </w:tc>
        <w:tc>
          <w:tcPr>
            <w:tcW w:w="1956" w:type="dxa"/>
          </w:tcPr>
          <w:p w14:paraId="7FDB38FD" w14:textId="05591B0F"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18"/>
                <w:szCs w:val="18"/>
              </w:rPr>
            </w:pPr>
            <w:r w:rsidRPr="006C4FCB">
              <w:rPr>
                <w:rFonts w:ascii="Times New Roman" w:hAnsi="Times New Roman" w:cs="Times New Roman"/>
                <w:iCs/>
                <w:sz w:val="18"/>
                <w:szCs w:val="18"/>
              </w:rPr>
              <w:t>202</w:t>
            </w:r>
            <w:r w:rsidR="00FD5127" w:rsidRPr="006C4FCB">
              <w:rPr>
                <w:rFonts w:ascii="Times New Roman" w:hAnsi="Times New Roman" w:cs="Times New Roman"/>
                <w:iCs/>
                <w:sz w:val="18"/>
                <w:szCs w:val="18"/>
              </w:rPr>
              <w:t>5</w:t>
            </w:r>
          </w:p>
          <w:p w14:paraId="1826494F" w14:textId="34D47D5E"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18"/>
                <w:szCs w:val="18"/>
              </w:rPr>
            </w:pPr>
            <w:r w:rsidRPr="006C4FCB">
              <w:rPr>
                <w:rFonts w:ascii="Times New Roman" w:hAnsi="Times New Roman" w:cs="Times New Roman"/>
                <w:iCs/>
                <w:sz w:val="18"/>
                <w:szCs w:val="18"/>
              </w:rPr>
              <w:t>(6–10 balų įvertinimas)</w:t>
            </w:r>
          </w:p>
        </w:tc>
        <w:tc>
          <w:tcPr>
            <w:tcW w:w="1957" w:type="dxa"/>
          </w:tcPr>
          <w:p w14:paraId="0FD717DF" w14:textId="77777777"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18"/>
                <w:szCs w:val="18"/>
              </w:rPr>
            </w:pPr>
            <w:r w:rsidRPr="006C4FCB">
              <w:rPr>
                <w:rFonts w:ascii="Times New Roman" w:hAnsi="Times New Roman" w:cs="Times New Roman"/>
                <w:iCs/>
                <w:sz w:val="18"/>
                <w:szCs w:val="18"/>
              </w:rPr>
              <w:t>Pokytis</w:t>
            </w:r>
          </w:p>
        </w:tc>
      </w:tr>
      <w:tr w:rsidR="0016531E" w:rsidRPr="006C4FCB" w14:paraId="52DDAA2E" w14:textId="77777777" w:rsidTr="00F44B9F">
        <w:tc>
          <w:tcPr>
            <w:tcW w:w="1956" w:type="dxa"/>
          </w:tcPr>
          <w:p w14:paraId="375EAB86" w14:textId="77777777" w:rsidR="0016531E" w:rsidRPr="006C4FCB" w:rsidRDefault="0016531E"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Lietuvių kalba (proc.)</w:t>
            </w:r>
          </w:p>
        </w:tc>
        <w:tc>
          <w:tcPr>
            <w:tcW w:w="1956" w:type="dxa"/>
          </w:tcPr>
          <w:p w14:paraId="45E70700" w14:textId="45DA5084" w:rsidR="0016531E" w:rsidRPr="006C4FCB" w:rsidRDefault="0016531E"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7</w:t>
            </w:r>
            <w:r w:rsidR="00FD5127" w:rsidRPr="006C4FCB">
              <w:rPr>
                <w:rFonts w:ascii="Times New Roman" w:hAnsi="Times New Roman" w:cs="Times New Roman"/>
                <w:iCs/>
                <w:sz w:val="20"/>
                <w:szCs w:val="20"/>
                <w:highlight w:val="white"/>
              </w:rPr>
              <w:t>6</w:t>
            </w:r>
          </w:p>
        </w:tc>
        <w:tc>
          <w:tcPr>
            <w:tcW w:w="1957" w:type="dxa"/>
          </w:tcPr>
          <w:p w14:paraId="4B04643D" w14:textId="7A4C08AB"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55,5</w:t>
            </w:r>
          </w:p>
        </w:tc>
        <w:tc>
          <w:tcPr>
            <w:tcW w:w="1956" w:type="dxa"/>
          </w:tcPr>
          <w:p w14:paraId="02865ED1" w14:textId="54BF5E8C"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57</w:t>
            </w:r>
          </w:p>
        </w:tc>
        <w:tc>
          <w:tcPr>
            <w:tcW w:w="1957" w:type="dxa"/>
          </w:tcPr>
          <w:p w14:paraId="77F0258E" w14:textId="4A583946" w:rsidR="0016531E" w:rsidRPr="006C4FCB" w:rsidRDefault="0016531E"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w:t>
            </w:r>
            <w:r w:rsidR="00FD5127" w:rsidRPr="006C4FCB">
              <w:rPr>
                <w:rFonts w:ascii="Times New Roman" w:hAnsi="Times New Roman" w:cs="Times New Roman"/>
                <w:iCs/>
                <w:sz w:val="20"/>
                <w:szCs w:val="20"/>
                <w:highlight w:val="white"/>
              </w:rPr>
              <w:t>19</w:t>
            </w:r>
          </w:p>
        </w:tc>
      </w:tr>
      <w:tr w:rsidR="0016531E" w:rsidRPr="006C4FCB" w14:paraId="2B10BEEE" w14:textId="77777777" w:rsidTr="00F44B9F">
        <w:tc>
          <w:tcPr>
            <w:tcW w:w="1956" w:type="dxa"/>
          </w:tcPr>
          <w:p w14:paraId="1CD67F5B" w14:textId="77777777" w:rsidR="0016531E" w:rsidRPr="006C4FCB" w:rsidRDefault="0016531E"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Matematika (proc.)</w:t>
            </w:r>
          </w:p>
        </w:tc>
        <w:tc>
          <w:tcPr>
            <w:tcW w:w="1956" w:type="dxa"/>
          </w:tcPr>
          <w:p w14:paraId="6BE074F6" w14:textId="15726CF0"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26</w:t>
            </w:r>
          </w:p>
        </w:tc>
        <w:tc>
          <w:tcPr>
            <w:tcW w:w="1957" w:type="dxa"/>
          </w:tcPr>
          <w:p w14:paraId="1CF3F655" w14:textId="137B6DD8"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0</w:t>
            </w:r>
          </w:p>
        </w:tc>
        <w:tc>
          <w:tcPr>
            <w:tcW w:w="1956" w:type="dxa"/>
          </w:tcPr>
          <w:p w14:paraId="563DE32F" w14:textId="734BA8B1"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43</w:t>
            </w:r>
          </w:p>
        </w:tc>
        <w:tc>
          <w:tcPr>
            <w:tcW w:w="1957" w:type="dxa"/>
          </w:tcPr>
          <w:p w14:paraId="1F4166C8" w14:textId="3D9EC903"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+17</w:t>
            </w:r>
          </w:p>
        </w:tc>
      </w:tr>
    </w:tbl>
    <w:p w14:paraId="3C7973BF" w14:textId="77777777" w:rsidR="0016531E" w:rsidRPr="006C4FCB" w:rsidRDefault="0016531E" w:rsidP="00F44B9F">
      <w:pPr>
        <w:spacing w:after="0" w:line="320" w:lineRule="exact"/>
        <w:jc w:val="center"/>
        <w:rPr>
          <w:rFonts w:ascii="Times New Roman" w:hAnsi="Times New Roman" w:cs="Times New Roman"/>
          <w:iCs/>
          <w:sz w:val="10"/>
          <w:szCs w:val="10"/>
        </w:rPr>
      </w:pPr>
    </w:p>
    <w:p w14:paraId="1A5A4493" w14:textId="66C4E330" w:rsidR="0016531E" w:rsidRPr="006C4FCB" w:rsidRDefault="004A57DB" w:rsidP="00F44B9F">
      <w:pPr>
        <w:spacing w:after="0" w:line="320" w:lineRule="exact"/>
        <w:jc w:val="center"/>
        <w:rPr>
          <w:rFonts w:ascii="Times New Roman" w:hAnsi="Times New Roman" w:cs="Times New Roman"/>
          <w:iCs/>
        </w:rPr>
      </w:pPr>
      <w:r w:rsidRPr="006C4FCB">
        <w:rPr>
          <w:rFonts w:ascii="Times New Roman" w:hAnsi="Times New Roman" w:cs="Times New Roman"/>
          <w:b/>
          <w:bCs/>
          <w:iCs/>
        </w:rPr>
        <w:t>2</w:t>
      </w:r>
      <w:r w:rsidR="0016531E" w:rsidRPr="006C4FCB">
        <w:rPr>
          <w:rFonts w:ascii="Times New Roman" w:hAnsi="Times New Roman" w:cs="Times New Roman"/>
          <w:b/>
          <w:bCs/>
          <w:iCs/>
        </w:rPr>
        <w:t xml:space="preserve"> lentelė</w:t>
      </w:r>
      <w:r w:rsidR="0016531E" w:rsidRPr="006C4FCB">
        <w:rPr>
          <w:rFonts w:ascii="Times New Roman" w:hAnsi="Times New Roman" w:cs="Times New Roman"/>
          <w:iCs/>
        </w:rPr>
        <w:t>. Įgijusių pagrindinį išsilavinimą mokinių dalis 202</w:t>
      </w:r>
      <w:r w:rsidR="00FD5127" w:rsidRPr="006C4FCB">
        <w:rPr>
          <w:rFonts w:ascii="Times New Roman" w:hAnsi="Times New Roman" w:cs="Times New Roman"/>
          <w:iCs/>
        </w:rPr>
        <w:t>3</w:t>
      </w:r>
      <w:r w:rsidR="00F44B9F" w:rsidRPr="006C4FCB">
        <w:rPr>
          <w:rFonts w:ascii="Times New Roman" w:hAnsi="Times New Roman" w:cs="Times New Roman"/>
          <w:iCs/>
        </w:rPr>
        <w:t>–</w:t>
      </w:r>
      <w:r w:rsidR="0016531E" w:rsidRPr="006C4FCB">
        <w:rPr>
          <w:rFonts w:ascii="Times New Roman" w:hAnsi="Times New Roman" w:cs="Times New Roman"/>
          <w:iCs/>
        </w:rPr>
        <w:t>202</w:t>
      </w:r>
      <w:r w:rsidR="00FD5127" w:rsidRPr="006C4FCB">
        <w:rPr>
          <w:rFonts w:ascii="Times New Roman" w:hAnsi="Times New Roman" w:cs="Times New Roman"/>
          <w:iCs/>
        </w:rPr>
        <w:t>5</w:t>
      </w:r>
      <w:r w:rsidR="0016531E" w:rsidRPr="006C4FCB">
        <w:rPr>
          <w:rFonts w:ascii="Times New Roman" w:hAnsi="Times New Roman" w:cs="Times New Roman"/>
          <w:iCs/>
        </w:rPr>
        <w:t xml:space="preserve"> m</w:t>
      </w:r>
      <w:r w:rsidR="00F44B9F" w:rsidRPr="006C4FCB">
        <w:rPr>
          <w:rFonts w:ascii="Times New Roman" w:hAnsi="Times New Roman" w:cs="Times New Roman"/>
          <w:iCs/>
        </w:rPr>
        <w:t>.</w:t>
      </w: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05"/>
        <w:gridCol w:w="992"/>
        <w:gridCol w:w="992"/>
        <w:gridCol w:w="993"/>
      </w:tblGrid>
      <w:tr w:rsidR="0016531E" w:rsidRPr="006C4FCB" w14:paraId="52AB2B46" w14:textId="77777777" w:rsidTr="00F44B9F">
        <w:trPr>
          <w:trHeight w:val="317"/>
        </w:trPr>
        <w:tc>
          <w:tcPr>
            <w:tcW w:w="6805" w:type="dxa"/>
            <w:vAlign w:val="center"/>
          </w:tcPr>
          <w:p w14:paraId="14057B3F" w14:textId="77777777"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20"/>
                <w:szCs w:val="20"/>
              </w:rPr>
            </w:pPr>
          </w:p>
        </w:tc>
        <w:tc>
          <w:tcPr>
            <w:tcW w:w="992" w:type="dxa"/>
          </w:tcPr>
          <w:p w14:paraId="3155CA13" w14:textId="6496B27D"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20"/>
                <w:szCs w:val="20"/>
              </w:rPr>
            </w:pPr>
            <w:r w:rsidRPr="006C4FCB">
              <w:rPr>
                <w:rFonts w:ascii="Times New Roman" w:hAnsi="Times New Roman" w:cs="Times New Roman"/>
                <w:iCs/>
                <w:sz w:val="20"/>
                <w:szCs w:val="20"/>
              </w:rPr>
              <w:t>202</w:t>
            </w:r>
            <w:r w:rsidR="00ED3ABF" w:rsidRPr="006C4FCB">
              <w:rPr>
                <w:rFonts w:ascii="Times New Roman" w:hAnsi="Times New Roman" w:cs="Times New Roman"/>
                <w:iCs/>
                <w:sz w:val="20"/>
                <w:szCs w:val="20"/>
              </w:rPr>
              <w:t>3</w:t>
            </w:r>
          </w:p>
        </w:tc>
        <w:tc>
          <w:tcPr>
            <w:tcW w:w="992" w:type="dxa"/>
          </w:tcPr>
          <w:p w14:paraId="4335F87E" w14:textId="4FA7FCB1"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20"/>
                <w:szCs w:val="20"/>
              </w:rPr>
            </w:pPr>
            <w:r w:rsidRPr="006C4FCB">
              <w:rPr>
                <w:rFonts w:ascii="Times New Roman" w:hAnsi="Times New Roman" w:cs="Times New Roman"/>
                <w:iCs/>
                <w:sz w:val="20"/>
                <w:szCs w:val="20"/>
              </w:rPr>
              <w:t>202</w:t>
            </w:r>
            <w:r w:rsidR="00ED3ABF" w:rsidRPr="006C4FCB">
              <w:rPr>
                <w:rFonts w:ascii="Times New Roman" w:hAnsi="Times New Roman" w:cs="Times New Roman"/>
                <w:iCs/>
                <w:sz w:val="20"/>
                <w:szCs w:val="20"/>
              </w:rPr>
              <w:t>4</w:t>
            </w:r>
          </w:p>
        </w:tc>
        <w:tc>
          <w:tcPr>
            <w:tcW w:w="993" w:type="dxa"/>
          </w:tcPr>
          <w:p w14:paraId="088ADF74" w14:textId="474C474C"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20"/>
                <w:szCs w:val="20"/>
              </w:rPr>
            </w:pPr>
            <w:r w:rsidRPr="006C4FCB">
              <w:rPr>
                <w:rFonts w:ascii="Times New Roman" w:hAnsi="Times New Roman" w:cs="Times New Roman"/>
                <w:iCs/>
                <w:sz w:val="20"/>
                <w:szCs w:val="20"/>
              </w:rPr>
              <w:t>202</w:t>
            </w:r>
            <w:r w:rsidR="00ED3ABF" w:rsidRPr="006C4FCB">
              <w:rPr>
                <w:rFonts w:ascii="Times New Roman" w:hAnsi="Times New Roman" w:cs="Times New Roman"/>
                <w:iCs/>
                <w:sz w:val="20"/>
                <w:szCs w:val="20"/>
              </w:rPr>
              <w:t>5</w:t>
            </w:r>
          </w:p>
        </w:tc>
      </w:tr>
      <w:tr w:rsidR="0016531E" w:rsidRPr="006C4FCB" w14:paraId="50B0DAFB" w14:textId="77777777" w:rsidTr="00F44B9F">
        <w:tc>
          <w:tcPr>
            <w:tcW w:w="6805" w:type="dxa"/>
          </w:tcPr>
          <w:p w14:paraId="0BA7F6DF" w14:textId="56DA3FA9" w:rsidR="0016531E" w:rsidRPr="006C4FCB" w:rsidRDefault="0016531E" w:rsidP="00F44B9F">
            <w:pPr>
              <w:spacing w:line="320" w:lineRule="exact"/>
              <w:rPr>
                <w:rFonts w:ascii="Times New Roman" w:hAnsi="Times New Roman" w:cs="Times New Roman"/>
                <w:iCs/>
                <w:sz w:val="20"/>
                <w:szCs w:val="20"/>
                <w:highlight w:val="white"/>
              </w:rPr>
            </w:pPr>
            <w:r w:rsidRPr="006C4FCB">
              <w:rPr>
                <w:rFonts w:ascii="Times New Roman" w:hAnsi="Times New Roman" w:cs="Times New Roman"/>
                <w:iCs/>
                <w:sz w:val="20"/>
                <w:szCs w:val="20"/>
              </w:rPr>
              <w:t>Įgijusių pagrindinį išsilavinimą mokinių skaičius ir dalis (proc.)</w:t>
            </w:r>
          </w:p>
        </w:tc>
        <w:tc>
          <w:tcPr>
            <w:tcW w:w="992" w:type="dxa"/>
          </w:tcPr>
          <w:p w14:paraId="45B685B4" w14:textId="753A4996" w:rsidR="0016531E" w:rsidRPr="006C4FCB" w:rsidRDefault="0016531E"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1</w:t>
            </w:r>
            <w:r w:rsidR="00FD5127" w:rsidRPr="006C4FCB">
              <w:rPr>
                <w:rFonts w:ascii="Times New Roman" w:hAnsi="Times New Roman" w:cs="Times New Roman"/>
                <w:iCs/>
                <w:sz w:val="20"/>
                <w:szCs w:val="20"/>
                <w:highlight w:val="white"/>
              </w:rPr>
              <w:t>3</w:t>
            </w:r>
            <w:r w:rsidRPr="006C4FCB">
              <w:rPr>
                <w:rFonts w:ascii="Times New Roman" w:hAnsi="Times New Roman" w:cs="Times New Roman"/>
                <w:iCs/>
                <w:sz w:val="20"/>
                <w:szCs w:val="20"/>
                <w:highlight w:val="white"/>
              </w:rPr>
              <w:t xml:space="preserve"> / 100</w:t>
            </w:r>
          </w:p>
        </w:tc>
        <w:tc>
          <w:tcPr>
            <w:tcW w:w="992" w:type="dxa"/>
          </w:tcPr>
          <w:p w14:paraId="0634292E" w14:textId="3791BC87"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9</w:t>
            </w:r>
            <w:r w:rsidR="0016531E" w:rsidRPr="006C4FCB">
              <w:rPr>
                <w:rFonts w:ascii="Times New Roman" w:hAnsi="Times New Roman" w:cs="Times New Roman"/>
                <w:iCs/>
                <w:sz w:val="20"/>
                <w:szCs w:val="20"/>
                <w:highlight w:val="white"/>
              </w:rPr>
              <w:t xml:space="preserve"> / 100</w:t>
            </w:r>
          </w:p>
        </w:tc>
        <w:tc>
          <w:tcPr>
            <w:tcW w:w="993" w:type="dxa"/>
          </w:tcPr>
          <w:p w14:paraId="1A1C7493" w14:textId="28D68826" w:rsidR="0016531E" w:rsidRPr="006C4FCB" w:rsidRDefault="00ED3ABF"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14</w:t>
            </w:r>
            <w:r w:rsidR="0016531E" w:rsidRPr="006C4FCB">
              <w:rPr>
                <w:rFonts w:ascii="Times New Roman" w:hAnsi="Times New Roman" w:cs="Times New Roman"/>
                <w:iCs/>
                <w:sz w:val="20"/>
                <w:szCs w:val="20"/>
                <w:highlight w:val="white"/>
              </w:rPr>
              <w:t xml:space="preserve"> / 100</w:t>
            </w:r>
          </w:p>
        </w:tc>
      </w:tr>
    </w:tbl>
    <w:p w14:paraId="2BCDB623" w14:textId="77777777" w:rsidR="0016531E" w:rsidRPr="006C4FCB" w:rsidRDefault="0016531E" w:rsidP="00F44B9F">
      <w:pPr>
        <w:spacing w:after="0" w:line="320" w:lineRule="exact"/>
        <w:jc w:val="center"/>
        <w:rPr>
          <w:rFonts w:ascii="Times New Roman" w:hAnsi="Times New Roman" w:cs="Times New Roman"/>
          <w:iCs/>
          <w:sz w:val="10"/>
          <w:szCs w:val="10"/>
        </w:rPr>
      </w:pPr>
    </w:p>
    <w:p w14:paraId="0DD12639" w14:textId="6EF637D0" w:rsidR="0016531E" w:rsidRPr="006C4FCB" w:rsidRDefault="004A57DB" w:rsidP="00F44B9F">
      <w:pPr>
        <w:spacing w:after="0" w:line="320" w:lineRule="exact"/>
        <w:jc w:val="center"/>
        <w:rPr>
          <w:rFonts w:ascii="Times New Roman" w:hAnsi="Times New Roman" w:cs="Times New Roman"/>
          <w:iCs/>
        </w:rPr>
      </w:pPr>
      <w:r w:rsidRPr="006C4FCB">
        <w:rPr>
          <w:rFonts w:ascii="Times New Roman" w:hAnsi="Times New Roman" w:cs="Times New Roman"/>
          <w:b/>
          <w:bCs/>
          <w:iCs/>
        </w:rPr>
        <w:t>3</w:t>
      </w:r>
      <w:r w:rsidR="0016531E" w:rsidRPr="006C4FCB">
        <w:rPr>
          <w:rFonts w:ascii="Times New Roman" w:hAnsi="Times New Roman" w:cs="Times New Roman"/>
          <w:b/>
          <w:bCs/>
          <w:iCs/>
        </w:rPr>
        <w:t xml:space="preserve"> lentelė</w:t>
      </w:r>
      <w:r w:rsidR="0016531E" w:rsidRPr="006C4FCB">
        <w:rPr>
          <w:rFonts w:ascii="Times New Roman" w:hAnsi="Times New Roman" w:cs="Times New Roman"/>
          <w:iCs/>
        </w:rPr>
        <w:t>. Dešimtokų tolesnė veikla 202</w:t>
      </w:r>
      <w:r w:rsidR="00FD5127" w:rsidRPr="006C4FCB">
        <w:rPr>
          <w:rFonts w:ascii="Times New Roman" w:hAnsi="Times New Roman" w:cs="Times New Roman"/>
          <w:iCs/>
        </w:rPr>
        <w:t>3</w:t>
      </w:r>
      <w:r w:rsidR="00F44B9F" w:rsidRPr="006C4FCB">
        <w:rPr>
          <w:rFonts w:ascii="Times New Roman" w:hAnsi="Times New Roman" w:cs="Times New Roman"/>
          <w:iCs/>
        </w:rPr>
        <w:t>–</w:t>
      </w:r>
      <w:r w:rsidR="0016531E" w:rsidRPr="006C4FCB">
        <w:rPr>
          <w:rFonts w:ascii="Times New Roman" w:hAnsi="Times New Roman" w:cs="Times New Roman"/>
          <w:iCs/>
        </w:rPr>
        <w:t>202</w:t>
      </w:r>
      <w:r w:rsidR="00FD5127" w:rsidRPr="006C4FCB">
        <w:rPr>
          <w:rFonts w:ascii="Times New Roman" w:hAnsi="Times New Roman" w:cs="Times New Roman"/>
          <w:iCs/>
        </w:rPr>
        <w:t>5</w:t>
      </w:r>
      <w:r w:rsidR="0016531E" w:rsidRPr="006C4FCB">
        <w:rPr>
          <w:rFonts w:ascii="Times New Roman" w:hAnsi="Times New Roman" w:cs="Times New Roman"/>
          <w:iCs/>
        </w:rPr>
        <w:t xml:space="preserve"> m</w:t>
      </w:r>
      <w:r w:rsidR="00F44B9F" w:rsidRPr="006C4FCB">
        <w:rPr>
          <w:rFonts w:ascii="Times New Roman" w:hAnsi="Times New Roman" w:cs="Times New Roman"/>
          <w:iCs/>
        </w:rPr>
        <w:t>.</w:t>
      </w:r>
    </w:p>
    <w:tbl>
      <w:tblPr>
        <w:tblW w:w="9693"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18"/>
        <w:gridCol w:w="1091"/>
        <w:gridCol w:w="1092"/>
        <w:gridCol w:w="1092"/>
      </w:tblGrid>
      <w:tr w:rsidR="0016531E" w:rsidRPr="006C4FCB" w14:paraId="478AC4DD" w14:textId="77777777" w:rsidTr="00F44B9F">
        <w:trPr>
          <w:trHeight w:val="383"/>
        </w:trPr>
        <w:tc>
          <w:tcPr>
            <w:tcW w:w="6418" w:type="dxa"/>
            <w:vAlign w:val="center"/>
          </w:tcPr>
          <w:p w14:paraId="2BB41374" w14:textId="77777777"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20"/>
                <w:szCs w:val="20"/>
              </w:rPr>
            </w:pPr>
          </w:p>
        </w:tc>
        <w:tc>
          <w:tcPr>
            <w:tcW w:w="1091" w:type="dxa"/>
          </w:tcPr>
          <w:p w14:paraId="365B0C34" w14:textId="2611F062"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20"/>
                <w:szCs w:val="20"/>
              </w:rPr>
            </w:pPr>
            <w:r w:rsidRPr="006C4FCB">
              <w:rPr>
                <w:rFonts w:ascii="Times New Roman" w:hAnsi="Times New Roman" w:cs="Times New Roman"/>
                <w:iCs/>
                <w:sz w:val="20"/>
                <w:szCs w:val="20"/>
              </w:rPr>
              <w:t>202</w:t>
            </w:r>
            <w:r w:rsidR="00ED3ABF" w:rsidRPr="006C4FCB">
              <w:rPr>
                <w:rFonts w:ascii="Times New Roman" w:hAnsi="Times New Roman" w:cs="Times New Roman"/>
                <w:iCs/>
                <w:sz w:val="20"/>
                <w:szCs w:val="20"/>
              </w:rPr>
              <w:t>3</w:t>
            </w:r>
          </w:p>
        </w:tc>
        <w:tc>
          <w:tcPr>
            <w:tcW w:w="1092" w:type="dxa"/>
          </w:tcPr>
          <w:p w14:paraId="5DEFF02B" w14:textId="44582D84"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20"/>
                <w:szCs w:val="20"/>
              </w:rPr>
            </w:pPr>
            <w:r w:rsidRPr="006C4FCB">
              <w:rPr>
                <w:rFonts w:ascii="Times New Roman" w:hAnsi="Times New Roman" w:cs="Times New Roman"/>
                <w:iCs/>
                <w:sz w:val="20"/>
                <w:szCs w:val="20"/>
              </w:rPr>
              <w:t>202</w:t>
            </w:r>
            <w:r w:rsidR="00ED3ABF" w:rsidRPr="006C4FCB">
              <w:rPr>
                <w:rFonts w:ascii="Times New Roman" w:hAnsi="Times New Roman" w:cs="Times New Roman"/>
                <w:iCs/>
                <w:sz w:val="20"/>
                <w:szCs w:val="20"/>
              </w:rPr>
              <w:t>4</w:t>
            </w:r>
          </w:p>
        </w:tc>
        <w:tc>
          <w:tcPr>
            <w:tcW w:w="1092" w:type="dxa"/>
          </w:tcPr>
          <w:p w14:paraId="58DD942F" w14:textId="6A2DD57C" w:rsidR="0016531E" w:rsidRPr="006C4FCB" w:rsidRDefault="0016531E" w:rsidP="00F44B9F">
            <w:pPr>
              <w:widowControl w:val="0"/>
              <w:pBdr>
                <w:top w:val="nil"/>
                <w:left w:val="nil"/>
                <w:bottom w:val="nil"/>
                <w:right w:val="nil"/>
                <w:between w:val="nil"/>
              </w:pBdr>
              <w:spacing w:line="320" w:lineRule="exact"/>
              <w:jc w:val="center"/>
              <w:rPr>
                <w:rFonts w:ascii="Times New Roman" w:hAnsi="Times New Roman" w:cs="Times New Roman"/>
                <w:iCs/>
                <w:sz w:val="20"/>
                <w:szCs w:val="20"/>
              </w:rPr>
            </w:pPr>
            <w:r w:rsidRPr="006C4FCB">
              <w:rPr>
                <w:rFonts w:ascii="Times New Roman" w:hAnsi="Times New Roman" w:cs="Times New Roman"/>
                <w:iCs/>
                <w:sz w:val="20"/>
                <w:szCs w:val="20"/>
              </w:rPr>
              <w:t>202</w:t>
            </w:r>
            <w:r w:rsidR="00ED3ABF" w:rsidRPr="006C4FCB">
              <w:rPr>
                <w:rFonts w:ascii="Times New Roman" w:hAnsi="Times New Roman" w:cs="Times New Roman"/>
                <w:iCs/>
                <w:sz w:val="20"/>
                <w:szCs w:val="20"/>
              </w:rPr>
              <w:t>5</w:t>
            </w:r>
          </w:p>
        </w:tc>
      </w:tr>
      <w:tr w:rsidR="0016531E" w:rsidRPr="006C4FCB" w14:paraId="22D1A9BE" w14:textId="77777777" w:rsidTr="00F44B9F">
        <w:trPr>
          <w:trHeight w:val="284"/>
        </w:trPr>
        <w:tc>
          <w:tcPr>
            <w:tcW w:w="6418" w:type="dxa"/>
          </w:tcPr>
          <w:p w14:paraId="31AF1A71" w14:textId="77777777" w:rsidR="0016531E" w:rsidRPr="006C4FCB" w:rsidRDefault="0016531E" w:rsidP="00F44B9F">
            <w:pPr>
              <w:spacing w:line="320" w:lineRule="exact"/>
              <w:rPr>
                <w:rFonts w:ascii="Times New Roman" w:hAnsi="Times New Roman" w:cs="Times New Roman"/>
                <w:iCs/>
                <w:sz w:val="20"/>
                <w:szCs w:val="20"/>
                <w:highlight w:val="white"/>
              </w:rPr>
            </w:pPr>
            <w:r w:rsidRPr="006C4FCB">
              <w:rPr>
                <w:rFonts w:ascii="Times New Roman" w:hAnsi="Times New Roman" w:cs="Times New Roman"/>
                <w:iCs/>
                <w:sz w:val="20"/>
                <w:szCs w:val="20"/>
              </w:rPr>
              <w:t>Tęsia mokymąsi gimnazijose (mokinių skaičius ir proc.)</w:t>
            </w:r>
          </w:p>
        </w:tc>
        <w:tc>
          <w:tcPr>
            <w:tcW w:w="1091" w:type="dxa"/>
          </w:tcPr>
          <w:p w14:paraId="259637D2" w14:textId="354FF0AC"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4</w:t>
            </w:r>
            <w:r w:rsidR="0016531E" w:rsidRPr="006C4FCB">
              <w:rPr>
                <w:rFonts w:ascii="Times New Roman" w:hAnsi="Times New Roman" w:cs="Times New Roman"/>
                <w:iCs/>
                <w:sz w:val="20"/>
                <w:szCs w:val="20"/>
                <w:highlight w:val="white"/>
              </w:rPr>
              <w:t xml:space="preserve"> / </w:t>
            </w:r>
            <w:r w:rsidRPr="006C4FCB">
              <w:rPr>
                <w:rFonts w:ascii="Times New Roman" w:hAnsi="Times New Roman" w:cs="Times New Roman"/>
                <w:iCs/>
                <w:sz w:val="20"/>
                <w:szCs w:val="20"/>
                <w:highlight w:val="white"/>
              </w:rPr>
              <w:t>31</w:t>
            </w:r>
          </w:p>
        </w:tc>
        <w:tc>
          <w:tcPr>
            <w:tcW w:w="1092" w:type="dxa"/>
          </w:tcPr>
          <w:p w14:paraId="0EE833CE" w14:textId="68EC86C8"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2</w:t>
            </w:r>
            <w:r w:rsidR="0016531E" w:rsidRPr="006C4FCB">
              <w:rPr>
                <w:rFonts w:ascii="Times New Roman" w:hAnsi="Times New Roman" w:cs="Times New Roman"/>
                <w:iCs/>
                <w:sz w:val="20"/>
                <w:szCs w:val="20"/>
                <w:highlight w:val="white"/>
              </w:rPr>
              <w:t xml:space="preserve">/ </w:t>
            </w:r>
            <w:r w:rsidRPr="006C4FCB">
              <w:rPr>
                <w:rFonts w:ascii="Times New Roman" w:hAnsi="Times New Roman" w:cs="Times New Roman"/>
                <w:iCs/>
                <w:sz w:val="20"/>
                <w:szCs w:val="20"/>
                <w:highlight w:val="white"/>
              </w:rPr>
              <w:t>22</w:t>
            </w:r>
          </w:p>
        </w:tc>
        <w:tc>
          <w:tcPr>
            <w:tcW w:w="1092" w:type="dxa"/>
          </w:tcPr>
          <w:p w14:paraId="7D18285E" w14:textId="5D0803F8" w:rsidR="0016531E" w:rsidRPr="006C4FCB" w:rsidRDefault="00ED3ABF"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9</w:t>
            </w:r>
            <w:r w:rsidR="0016531E" w:rsidRPr="006C4FCB">
              <w:rPr>
                <w:rFonts w:ascii="Times New Roman" w:hAnsi="Times New Roman" w:cs="Times New Roman"/>
                <w:iCs/>
                <w:sz w:val="20"/>
                <w:szCs w:val="20"/>
                <w:highlight w:val="white"/>
              </w:rPr>
              <w:t xml:space="preserve"> /</w:t>
            </w:r>
            <w:r w:rsidRPr="006C4FCB">
              <w:rPr>
                <w:rFonts w:ascii="Times New Roman" w:hAnsi="Times New Roman" w:cs="Times New Roman"/>
                <w:iCs/>
                <w:sz w:val="20"/>
                <w:szCs w:val="20"/>
                <w:highlight w:val="white"/>
              </w:rPr>
              <w:t>64</w:t>
            </w:r>
          </w:p>
        </w:tc>
      </w:tr>
      <w:tr w:rsidR="0016531E" w:rsidRPr="006C4FCB" w14:paraId="083A377A" w14:textId="77777777" w:rsidTr="00F44B9F">
        <w:trPr>
          <w:trHeight w:val="273"/>
        </w:trPr>
        <w:tc>
          <w:tcPr>
            <w:tcW w:w="6418" w:type="dxa"/>
          </w:tcPr>
          <w:p w14:paraId="6069A0C8" w14:textId="77777777" w:rsidR="0016531E" w:rsidRPr="006C4FCB" w:rsidRDefault="0016531E" w:rsidP="00F44B9F">
            <w:pPr>
              <w:spacing w:line="320" w:lineRule="exact"/>
              <w:rPr>
                <w:rFonts w:ascii="Times New Roman" w:hAnsi="Times New Roman" w:cs="Times New Roman"/>
                <w:iCs/>
                <w:sz w:val="20"/>
                <w:szCs w:val="20"/>
              </w:rPr>
            </w:pPr>
            <w:r w:rsidRPr="006C4FCB">
              <w:rPr>
                <w:rFonts w:ascii="Times New Roman" w:hAnsi="Times New Roman" w:cs="Times New Roman"/>
                <w:iCs/>
                <w:sz w:val="20"/>
                <w:szCs w:val="20"/>
              </w:rPr>
              <w:t>Tęsia mokymąsi profesinėse mokyklose (mokinių skaičius ir proc.)</w:t>
            </w:r>
          </w:p>
        </w:tc>
        <w:tc>
          <w:tcPr>
            <w:tcW w:w="1091" w:type="dxa"/>
          </w:tcPr>
          <w:p w14:paraId="4F4A12CA" w14:textId="5343C4BC"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8</w:t>
            </w:r>
            <w:r w:rsidR="0016531E" w:rsidRPr="006C4FCB">
              <w:rPr>
                <w:rFonts w:ascii="Times New Roman" w:hAnsi="Times New Roman" w:cs="Times New Roman"/>
                <w:iCs/>
                <w:sz w:val="20"/>
                <w:szCs w:val="20"/>
                <w:highlight w:val="white"/>
              </w:rPr>
              <w:t xml:space="preserve"> / </w:t>
            </w:r>
            <w:r w:rsidRPr="006C4FCB">
              <w:rPr>
                <w:rFonts w:ascii="Times New Roman" w:hAnsi="Times New Roman" w:cs="Times New Roman"/>
                <w:iCs/>
                <w:sz w:val="20"/>
                <w:szCs w:val="20"/>
                <w:highlight w:val="white"/>
              </w:rPr>
              <w:t>62</w:t>
            </w:r>
          </w:p>
        </w:tc>
        <w:tc>
          <w:tcPr>
            <w:tcW w:w="1092" w:type="dxa"/>
          </w:tcPr>
          <w:p w14:paraId="67BFAC11" w14:textId="0EB764F6"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7</w:t>
            </w:r>
            <w:r w:rsidR="0016531E" w:rsidRPr="006C4FCB">
              <w:rPr>
                <w:rFonts w:ascii="Times New Roman" w:hAnsi="Times New Roman" w:cs="Times New Roman"/>
                <w:iCs/>
                <w:sz w:val="20"/>
                <w:szCs w:val="20"/>
                <w:highlight w:val="white"/>
              </w:rPr>
              <w:t xml:space="preserve"> / </w:t>
            </w:r>
            <w:r w:rsidRPr="006C4FCB">
              <w:rPr>
                <w:rFonts w:ascii="Times New Roman" w:hAnsi="Times New Roman" w:cs="Times New Roman"/>
                <w:iCs/>
                <w:sz w:val="20"/>
                <w:szCs w:val="20"/>
                <w:highlight w:val="white"/>
              </w:rPr>
              <w:t>78</w:t>
            </w:r>
          </w:p>
        </w:tc>
        <w:tc>
          <w:tcPr>
            <w:tcW w:w="1092" w:type="dxa"/>
          </w:tcPr>
          <w:p w14:paraId="3F38FC77" w14:textId="52EA61C5" w:rsidR="0016531E" w:rsidRPr="006C4FCB" w:rsidRDefault="00ED3ABF"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5</w:t>
            </w:r>
            <w:r w:rsidR="0016531E" w:rsidRPr="006C4FCB">
              <w:rPr>
                <w:rFonts w:ascii="Times New Roman" w:hAnsi="Times New Roman" w:cs="Times New Roman"/>
                <w:iCs/>
                <w:sz w:val="20"/>
                <w:szCs w:val="20"/>
                <w:highlight w:val="white"/>
              </w:rPr>
              <w:t xml:space="preserve"> /</w:t>
            </w:r>
            <w:r w:rsidRPr="006C4FCB">
              <w:rPr>
                <w:rFonts w:ascii="Times New Roman" w:hAnsi="Times New Roman" w:cs="Times New Roman"/>
                <w:iCs/>
                <w:sz w:val="20"/>
                <w:szCs w:val="20"/>
                <w:highlight w:val="white"/>
              </w:rPr>
              <w:t>36</w:t>
            </w:r>
          </w:p>
        </w:tc>
      </w:tr>
      <w:tr w:rsidR="0016531E" w:rsidRPr="006C4FCB" w14:paraId="63B55128" w14:textId="77777777" w:rsidTr="00F44B9F">
        <w:trPr>
          <w:trHeight w:val="273"/>
        </w:trPr>
        <w:tc>
          <w:tcPr>
            <w:tcW w:w="6418" w:type="dxa"/>
          </w:tcPr>
          <w:p w14:paraId="3C6EF96B" w14:textId="77777777" w:rsidR="0016531E" w:rsidRPr="006C4FCB" w:rsidRDefault="0016531E" w:rsidP="00F44B9F">
            <w:pPr>
              <w:spacing w:line="320" w:lineRule="exact"/>
              <w:rPr>
                <w:rFonts w:ascii="Times New Roman" w:hAnsi="Times New Roman" w:cs="Times New Roman"/>
                <w:iCs/>
                <w:sz w:val="20"/>
                <w:szCs w:val="20"/>
              </w:rPr>
            </w:pPr>
            <w:r w:rsidRPr="006C4FCB">
              <w:rPr>
                <w:rFonts w:ascii="Times New Roman" w:hAnsi="Times New Roman" w:cs="Times New Roman"/>
                <w:iCs/>
                <w:sz w:val="20"/>
                <w:szCs w:val="20"/>
              </w:rPr>
              <w:t>Dirba, kita veikla (mokinių skaičius ir proc.)</w:t>
            </w:r>
          </w:p>
        </w:tc>
        <w:tc>
          <w:tcPr>
            <w:tcW w:w="1091" w:type="dxa"/>
          </w:tcPr>
          <w:p w14:paraId="08635D42" w14:textId="1FA4A211" w:rsidR="0016531E" w:rsidRPr="006C4FCB" w:rsidRDefault="00FD5127"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1/ 7</w:t>
            </w:r>
          </w:p>
        </w:tc>
        <w:tc>
          <w:tcPr>
            <w:tcW w:w="1092" w:type="dxa"/>
          </w:tcPr>
          <w:p w14:paraId="66FD6938" w14:textId="77777777" w:rsidR="0016531E" w:rsidRPr="006C4FCB" w:rsidRDefault="0016531E"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w:t>
            </w:r>
          </w:p>
        </w:tc>
        <w:tc>
          <w:tcPr>
            <w:tcW w:w="1092" w:type="dxa"/>
          </w:tcPr>
          <w:p w14:paraId="22BA64AF" w14:textId="77777777" w:rsidR="0016531E" w:rsidRPr="006C4FCB" w:rsidRDefault="0016531E" w:rsidP="00F44B9F">
            <w:pPr>
              <w:spacing w:line="320" w:lineRule="exact"/>
              <w:jc w:val="center"/>
              <w:rPr>
                <w:rFonts w:ascii="Times New Roman" w:hAnsi="Times New Roman" w:cs="Times New Roman"/>
                <w:iCs/>
                <w:sz w:val="20"/>
                <w:szCs w:val="20"/>
                <w:highlight w:val="white"/>
              </w:rPr>
            </w:pPr>
            <w:r w:rsidRPr="006C4FCB">
              <w:rPr>
                <w:rFonts w:ascii="Times New Roman" w:hAnsi="Times New Roman" w:cs="Times New Roman"/>
                <w:iCs/>
                <w:sz w:val="20"/>
                <w:szCs w:val="20"/>
                <w:highlight w:val="white"/>
              </w:rPr>
              <w:t>-</w:t>
            </w:r>
          </w:p>
        </w:tc>
      </w:tr>
    </w:tbl>
    <w:p w14:paraId="3DF76597" w14:textId="441B2EF3" w:rsidR="0016531E" w:rsidRPr="006C4FCB" w:rsidRDefault="0016531E" w:rsidP="00F44B9F">
      <w:pPr>
        <w:spacing w:after="0" w:line="320" w:lineRule="exact"/>
        <w:jc w:val="center"/>
        <w:rPr>
          <w:rFonts w:ascii="Times New Roman" w:hAnsi="Times New Roman" w:cs="Times New Roman"/>
          <w:iCs/>
          <w:sz w:val="10"/>
          <w:szCs w:val="10"/>
        </w:rPr>
      </w:pPr>
    </w:p>
    <w:p w14:paraId="47262AFE" w14:textId="1E4C3615" w:rsidR="001456F1" w:rsidRPr="006C4FCB" w:rsidRDefault="001456F1" w:rsidP="00F44B9F">
      <w:pPr>
        <w:spacing w:after="0" w:line="320" w:lineRule="exact"/>
        <w:jc w:val="center"/>
        <w:rPr>
          <w:rFonts w:ascii="Times New Roman" w:hAnsi="Times New Roman" w:cs="Times New Roman"/>
          <w:b/>
          <w:bCs/>
          <w:iCs/>
          <w:sz w:val="24"/>
          <w:szCs w:val="24"/>
        </w:rPr>
      </w:pPr>
    </w:p>
    <w:p w14:paraId="6CC37501" w14:textId="216C9C1B" w:rsidR="001456F1" w:rsidRPr="006C4FCB" w:rsidRDefault="001456F1" w:rsidP="00F44B9F">
      <w:pPr>
        <w:spacing w:after="0" w:line="320" w:lineRule="exact"/>
        <w:jc w:val="center"/>
        <w:rPr>
          <w:rFonts w:ascii="Times New Roman" w:hAnsi="Times New Roman" w:cs="Times New Roman"/>
          <w:b/>
          <w:bCs/>
          <w:iCs/>
          <w:sz w:val="24"/>
          <w:szCs w:val="24"/>
        </w:rPr>
      </w:pPr>
    </w:p>
    <w:p w14:paraId="5EAD6B48" w14:textId="3DF9A131" w:rsidR="001456F1" w:rsidRPr="006C4FCB" w:rsidRDefault="001456F1" w:rsidP="00F44B9F">
      <w:pPr>
        <w:spacing w:after="0" w:line="320" w:lineRule="exact"/>
        <w:jc w:val="center"/>
        <w:rPr>
          <w:rFonts w:ascii="Times New Roman" w:hAnsi="Times New Roman" w:cs="Times New Roman"/>
          <w:b/>
          <w:bCs/>
          <w:iCs/>
          <w:sz w:val="24"/>
          <w:szCs w:val="24"/>
        </w:rPr>
      </w:pPr>
    </w:p>
    <w:p w14:paraId="2CA9AE31" w14:textId="048C5C08" w:rsidR="001456F1" w:rsidRPr="006C4FCB" w:rsidRDefault="001456F1" w:rsidP="00F44B9F">
      <w:pPr>
        <w:spacing w:after="0" w:line="320" w:lineRule="exact"/>
        <w:jc w:val="center"/>
        <w:rPr>
          <w:rFonts w:ascii="Times New Roman" w:hAnsi="Times New Roman" w:cs="Times New Roman"/>
          <w:b/>
          <w:bCs/>
          <w:iCs/>
          <w:sz w:val="24"/>
          <w:szCs w:val="24"/>
        </w:rPr>
      </w:pPr>
    </w:p>
    <w:p w14:paraId="17B3444C" w14:textId="534FE396" w:rsidR="001456F1" w:rsidRPr="006C4FCB" w:rsidRDefault="001456F1" w:rsidP="00F44B9F">
      <w:pPr>
        <w:spacing w:after="0" w:line="320" w:lineRule="exact"/>
        <w:jc w:val="center"/>
        <w:rPr>
          <w:rFonts w:ascii="Times New Roman" w:hAnsi="Times New Roman" w:cs="Times New Roman"/>
          <w:b/>
          <w:bCs/>
          <w:iCs/>
          <w:sz w:val="24"/>
          <w:szCs w:val="24"/>
        </w:rPr>
      </w:pPr>
    </w:p>
    <w:p w14:paraId="3ADAD260" w14:textId="77C58164" w:rsidR="001456F1" w:rsidRPr="006C4FCB" w:rsidRDefault="001456F1" w:rsidP="00681140">
      <w:pPr>
        <w:spacing w:after="0" w:line="320" w:lineRule="exact"/>
        <w:rPr>
          <w:rFonts w:ascii="Times New Roman" w:hAnsi="Times New Roman" w:cs="Times New Roman"/>
          <w:b/>
          <w:bCs/>
          <w:iCs/>
          <w:sz w:val="24"/>
          <w:szCs w:val="24"/>
        </w:rPr>
      </w:pPr>
    </w:p>
    <w:p w14:paraId="6F01D555" w14:textId="34620F65" w:rsidR="001456F1" w:rsidRPr="006C4FCB" w:rsidRDefault="001456F1" w:rsidP="00681140">
      <w:pPr>
        <w:spacing w:after="0" w:line="320" w:lineRule="exact"/>
        <w:rPr>
          <w:rFonts w:ascii="Times New Roman" w:hAnsi="Times New Roman" w:cs="Times New Roman"/>
          <w:b/>
          <w:bCs/>
          <w:iCs/>
          <w:sz w:val="24"/>
          <w:szCs w:val="24"/>
        </w:rPr>
      </w:pPr>
    </w:p>
    <w:p w14:paraId="30F576BA" w14:textId="53D879A9" w:rsidR="001456F1" w:rsidRPr="006C4FCB" w:rsidRDefault="001456F1" w:rsidP="00681140">
      <w:pPr>
        <w:spacing w:after="0" w:line="320" w:lineRule="exact"/>
        <w:rPr>
          <w:rFonts w:ascii="Times New Roman" w:hAnsi="Times New Roman" w:cs="Times New Roman"/>
          <w:b/>
          <w:bCs/>
          <w:iCs/>
          <w:sz w:val="24"/>
          <w:szCs w:val="24"/>
        </w:rPr>
      </w:pPr>
    </w:p>
    <w:p w14:paraId="32C03C29" w14:textId="13D0BCBA" w:rsidR="001456F1" w:rsidRPr="006C4FCB" w:rsidRDefault="001456F1" w:rsidP="00681140">
      <w:pPr>
        <w:spacing w:after="0" w:line="320" w:lineRule="exact"/>
        <w:rPr>
          <w:rFonts w:ascii="Times New Roman" w:hAnsi="Times New Roman" w:cs="Times New Roman"/>
          <w:b/>
          <w:bCs/>
          <w:iCs/>
          <w:sz w:val="24"/>
          <w:szCs w:val="24"/>
        </w:rPr>
      </w:pPr>
    </w:p>
    <w:p w14:paraId="4B15BFCF" w14:textId="7FF7BBE3" w:rsidR="008225BA" w:rsidRPr="006C4FCB" w:rsidRDefault="008225BA" w:rsidP="001000D6">
      <w:pPr>
        <w:spacing w:after="0" w:line="320" w:lineRule="exact"/>
        <w:jc w:val="center"/>
        <w:rPr>
          <w:rFonts w:ascii="Times New Roman" w:hAnsi="Times New Roman" w:cs="Times New Roman"/>
          <w:iCs/>
          <w:sz w:val="24"/>
          <w:szCs w:val="24"/>
        </w:rPr>
      </w:pPr>
      <w:r w:rsidRPr="006C4FCB">
        <w:rPr>
          <w:rFonts w:ascii="Times New Roman" w:hAnsi="Times New Roman" w:cs="Times New Roman"/>
          <w:b/>
          <w:bCs/>
          <w:iCs/>
          <w:sz w:val="24"/>
          <w:szCs w:val="24"/>
        </w:rPr>
        <w:lastRenderedPageBreak/>
        <w:t>2 diagrama</w:t>
      </w:r>
      <w:r w:rsidRPr="006C4FCB">
        <w:rPr>
          <w:rFonts w:ascii="Times New Roman" w:hAnsi="Times New Roman" w:cs="Times New Roman"/>
          <w:iCs/>
          <w:sz w:val="24"/>
          <w:szCs w:val="24"/>
        </w:rPr>
        <w:t>. 4 klasės mokinių 2025 m. NMPP matematikos ir lietuvių kalbos rezultatai</w:t>
      </w:r>
    </w:p>
    <w:p w14:paraId="72D1C6A1" w14:textId="7424E601" w:rsidR="008225BA" w:rsidRPr="006C4FCB" w:rsidRDefault="008225BA" w:rsidP="001000D6">
      <w:pPr>
        <w:jc w:val="center"/>
        <w:rPr>
          <w:rFonts w:ascii="Times New Roman" w:hAnsi="Times New Roman" w:cs="Times New Roman"/>
          <w:sz w:val="24"/>
          <w:szCs w:val="24"/>
        </w:rPr>
      </w:pPr>
      <w:r w:rsidRPr="006C4FCB">
        <w:rPr>
          <w:rFonts w:ascii="Times New Roman" w:hAnsi="Times New Roman" w:cs="Times New Roman"/>
          <w:noProof/>
          <w:sz w:val="24"/>
          <w:szCs w:val="24"/>
        </w:rPr>
        <w:drawing>
          <wp:inline distT="0" distB="0" distL="0" distR="0" wp14:anchorId="64BCEA90" wp14:editId="3C30AB3D">
            <wp:extent cx="2880764" cy="2346325"/>
            <wp:effectExtent l="0" t="0" r="15240" b="15875"/>
            <wp:docPr id="1"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6C4FCB">
        <w:rPr>
          <w:rFonts w:ascii="Times New Roman" w:hAnsi="Times New Roman" w:cs="Times New Roman"/>
          <w:noProof/>
          <w:sz w:val="24"/>
          <w:szCs w:val="24"/>
        </w:rPr>
        <w:drawing>
          <wp:inline distT="0" distB="0" distL="0" distR="0" wp14:anchorId="059B3344" wp14:editId="534619FD">
            <wp:extent cx="2923247" cy="2346325"/>
            <wp:effectExtent l="0" t="0" r="10795" b="15875"/>
            <wp:docPr id="2"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B1EA2A4" w14:textId="2D78C007" w:rsidR="008225BA" w:rsidRPr="006C4FCB" w:rsidRDefault="008225BA" w:rsidP="008225BA">
      <w:pPr>
        <w:rPr>
          <w:rFonts w:ascii="Times New Roman" w:hAnsi="Times New Roman" w:cs="Times New Roman"/>
          <w:sz w:val="24"/>
          <w:szCs w:val="24"/>
        </w:rPr>
      </w:pPr>
      <w:r w:rsidRPr="006C4FCB">
        <w:rPr>
          <w:rFonts w:ascii="Times New Roman" w:hAnsi="Times New Roman" w:cs="Times New Roman"/>
          <w:sz w:val="24"/>
          <w:szCs w:val="24"/>
        </w:rPr>
        <w:t xml:space="preserve">Matematikos skirtumas </w:t>
      </w:r>
      <w:r w:rsidR="00804814" w:rsidRPr="006C4FCB">
        <w:rPr>
          <w:rFonts w:ascii="Times New Roman" w:hAnsi="Times New Roman" w:cs="Times New Roman"/>
          <w:sz w:val="24"/>
          <w:szCs w:val="24"/>
        </w:rPr>
        <w:t xml:space="preserve">lyginant su </w:t>
      </w:r>
      <w:r w:rsidRPr="006C4FCB">
        <w:rPr>
          <w:rFonts w:ascii="Times New Roman" w:hAnsi="Times New Roman" w:cs="Times New Roman"/>
          <w:sz w:val="24"/>
          <w:szCs w:val="24"/>
        </w:rPr>
        <w:t xml:space="preserve">savivaldybės </w:t>
      </w:r>
      <w:r w:rsidR="00804814" w:rsidRPr="006C4FCB">
        <w:rPr>
          <w:rFonts w:ascii="Times New Roman" w:hAnsi="Times New Roman" w:cs="Times New Roman"/>
          <w:sz w:val="24"/>
          <w:szCs w:val="24"/>
        </w:rPr>
        <w:t xml:space="preserve">vidurkiu </w:t>
      </w:r>
      <w:r w:rsidRPr="006C4FCB">
        <w:rPr>
          <w:rFonts w:ascii="Times New Roman" w:hAnsi="Times New Roman" w:cs="Times New Roman"/>
          <w:sz w:val="24"/>
          <w:szCs w:val="24"/>
        </w:rPr>
        <w:t xml:space="preserve">-3,6 proc., </w:t>
      </w:r>
      <w:r w:rsidR="00804814" w:rsidRPr="006C4FCB">
        <w:rPr>
          <w:rFonts w:ascii="Times New Roman" w:hAnsi="Times New Roman" w:cs="Times New Roman"/>
          <w:sz w:val="24"/>
          <w:szCs w:val="24"/>
        </w:rPr>
        <w:t xml:space="preserve">su </w:t>
      </w:r>
      <w:r w:rsidRPr="006C4FCB">
        <w:rPr>
          <w:rFonts w:ascii="Times New Roman" w:hAnsi="Times New Roman" w:cs="Times New Roman"/>
          <w:sz w:val="24"/>
          <w:szCs w:val="24"/>
        </w:rPr>
        <w:t xml:space="preserve">šalies </w:t>
      </w:r>
      <w:r w:rsidR="00F44B9F" w:rsidRPr="006C4FCB">
        <w:rPr>
          <w:rFonts w:ascii="Times New Roman" w:hAnsi="Times New Roman" w:cs="Times New Roman"/>
          <w:sz w:val="24"/>
          <w:szCs w:val="24"/>
        </w:rPr>
        <w:t>–</w:t>
      </w:r>
      <w:r w:rsidRPr="006C4FCB">
        <w:rPr>
          <w:rFonts w:ascii="Times New Roman" w:hAnsi="Times New Roman" w:cs="Times New Roman"/>
          <w:sz w:val="24"/>
          <w:szCs w:val="24"/>
        </w:rPr>
        <w:t xml:space="preserve"> -1,8 proc. Skaitymo skirtumas </w:t>
      </w:r>
      <w:r w:rsidR="00804814" w:rsidRPr="006C4FCB">
        <w:rPr>
          <w:rFonts w:ascii="Times New Roman" w:hAnsi="Times New Roman" w:cs="Times New Roman"/>
          <w:sz w:val="24"/>
          <w:szCs w:val="24"/>
        </w:rPr>
        <w:t xml:space="preserve">lyginant su savivaldybe </w:t>
      </w:r>
      <w:r w:rsidRPr="006C4FCB">
        <w:rPr>
          <w:rFonts w:ascii="Times New Roman" w:hAnsi="Times New Roman" w:cs="Times New Roman"/>
          <w:sz w:val="24"/>
          <w:szCs w:val="24"/>
        </w:rPr>
        <w:t xml:space="preserve">– </w:t>
      </w:r>
      <w:r w:rsidR="00F44B9F" w:rsidRPr="006C4FCB">
        <w:rPr>
          <w:rFonts w:ascii="Times New Roman" w:hAnsi="Times New Roman" w:cs="Times New Roman"/>
          <w:sz w:val="24"/>
          <w:szCs w:val="24"/>
        </w:rPr>
        <w:t>-</w:t>
      </w:r>
      <w:r w:rsidRPr="006C4FCB">
        <w:rPr>
          <w:rFonts w:ascii="Times New Roman" w:hAnsi="Times New Roman" w:cs="Times New Roman"/>
          <w:sz w:val="24"/>
          <w:szCs w:val="24"/>
        </w:rPr>
        <w:t xml:space="preserve">0,5 proc., </w:t>
      </w:r>
      <w:r w:rsidR="00804814" w:rsidRPr="006C4FCB">
        <w:rPr>
          <w:rFonts w:ascii="Times New Roman" w:hAnsi="Times New Roman" w:cs="Times New Roman"/>
          <w:sz w:val="24"/>
          <w:szCs w:val="24"/>
        </w:rPr>
        <w:t xml:space="preserve">su </w:t>
      </w:r>
      <w:r w:rsidRPr="006C4FCB">
        <w:rPr>
          <w:rFonts w:ascii="Times New Roman" w:hAnsi="Times New Roman" w:cs="Times New Roman"/>
          <w:sz w:val="24"/>
          <w:szCs w:val="24"/>
        </w:rPr>
        <w:t xml:space="preserve">šalies </w:t>
      </w:r>
      <w:r w:rsidR="00F44B9F" w:rsidRPr="006C4FCB">
        <w:rPr>
          <w:rFonts w:ascii="Times New Roman" w:hAnsi="Times New Roman" w:cs="Times New Roman"/>
          <w:sz w:val="24"/>
          <w:szCs w:val="24"/>
        </w:rPr>
        <w:t>–</w:t>
      </w:r>
      <w:r w:rsidRPr="006C4FCB">
        <w:rPr>
          <w:rFonts w:ascii="Times New Roman" w:hAnsi="Times New Roman" w:cs="Times New Roman"/>
          <w:sz w:val="24"/>
          <w:szCs w:val="24"/>
        </w:rPr>
        <w:t xml:space="preserve"> +2,6 proc. </w:t>
      </w:r>
    </w:p>
    <w:p w14:paraId="4AE2A5B7" w14:textId="77777777" w:rsidR="00D06BC8" w:rsidRPr="006C4FCB" w:rsidRDefault="00D06BC8" w:rsidP="001000D6">
      <w:pPr>
        <w:spacing w:after="0" w:line="320" w:lineRule="exact"/>
        <w:jc w:val="center"/>
        <w:rPr>
          <w:rFonts w:ascii="Times New Roman" w:hAnsi="Times New Roman" w:cs="Times New Roman"/>
          <w:b/>
          <w:bCs/>
          <w:iCs/>
          <w:sz w:val="24"/>
          <w:szCs w:val="24"/>
        </w:rPr>
      </w:pPr>
    </w:p>
    <w:p w14:paraId="6795D8F7" w14:textId="5DA2D56D" w:rsidR="008225BA" w:rsidRPr="006C4FCB" w:rsidRDefault="008225BA" w:rsidP="001000D6">
      <w:pPr>
        <w:spacing w:after="0" w:line="320" w:lineRule="exact"/>
        <w:jc w:val="center"/>
        <w:rPr>
          <w:rFonts w:ascii="Times New Roman" w:hAnsi="Times New Roman" w:cs="Times New Roman"/>
          <w:iCs/>
          <w:sz w:val="24"/>
          <w:szCs w:val="24"/>
        </w:rPr>
      </w:pPr>
      <w:r w:rsidRPr="006C4FCB">
        <w:rPr>
          <w:rFonts w:ascii="Times New Roman" w:hAnsi="Times New Roman" w:cs="Times New Roman"/>
          <w:b/>
          <w:bCs/>
          <w:iCs/>
          <w:sz w:val="24"/>
          <w:szCs w:val="24"/>
        </w:rPr>
        <w:t>3 diagrama</w:t>
      </w:r>
      <w:r w:rsidRPr="006C4FCB">
        <w:rPr>
          <w:rFonts w:ascii="Times New Roman" w:hAnsi="Times New Roman" w:cs="Times New Roman"/>
          <w:iCs/>
          <w:sz w:val="24"/>
          <w:szCs w:val="24"/>
        </w:rPr>
        <w:t>. 8 klasės mokinių 2025 m. NMPP matematikos ir lietuvių kalbos rezultatai</w:t>
      </w:r>
    </w:p>
    <w:p w14:paraId="33030B9F" w14:textId="77777777" w:rsidR="008225BA" w:rsidRPr="006C4FCB" w:rsidRDefault="008225BA" w:rsidP="001000D6">
      <w:pPr>
        <w:spacing w:after="0" w:line="320" w:lineRule="exact"/>
        <w:jc w:val="center"/>
        <w:rPr>
          <w:rFonts w:ascii="Times New Roman" w:hAnsi="Times New Roman" w:cs="Times New Roman"/>
          <w:iCs/>
          <w:sz w:val="24"/>
          <w:szCs w:val="24"/>
        </w:rPr>
      </w:pPr>
    </w:p>
    <w:p w14:paraId="596A8C51" w14:textId="2B1C367B" w:rsidR="008225BA" w:rsidRPr="006C4FCB" w:rsidRDefault="008225BA" w:rsidP="001000D6">
      <w:pPr>
        <w:jc w:val="center"/>
      </w:pPr>
      <w:r w:rsidRPr="006C4FCB">
        <w:rPr>
          <w:noProof/>
        </w:rPr>
        <w:drawing>
          <wp:inline distT="0" distB="0" distL="0" distR="0" wp14:anchorId="7842B858" wp14:editId="6E9FD157">
            <wp:extent cx="2876550" cy="2498725"/>
            <wp:effectExtent l="0" t="0" r="0" b="15875"/>
            <wp:docPr id="3" name="Diagrama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6C4FCB">
        <w:rPr>
          <w:noProof/>
        </w:rPr>
        <w:drawing>
          <wp:inline distT="0" distB="0" distL="0" distR="0" wp14:anchorId="7462D3A3" wp14:editId="7C697A76">
            <wp:extent cx="2971800" cy="2508250"/>
            <wp:effectExtent l="0" t="0" r="0" b="6350"/>
            <wp:docPr id="5" name="Diagrama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FCF1EC3" w14:textId="592178D2" w:rsidR="00681140" w:rsidRPr="006C4FCB" w:rsidRDefault="008225BA" w:rsidP="00681140">
      <w:pPr>
        <w:rPr>
          <w:rFonts w:ascii="Times New Roman" w:hAnsi="Times New Roman" w:cs="Times New Roman"/>
          <w:sz w:val="24"/>
          <w:szCs w:val="24"/>
        </w:rPr>
      </w:pPr>
      <w:r w:rsidRPr="006C4FCB">
        <w:rPr>
          <w:rFonts w:ascii="Times New Roman" w:hAnsi="Times New Roman" w:cs="Times New Roman"/>
          <w:sz w:val="24"/>
          <w:szCs w:val="24"/>
        </w:rPr>
        <w:t>Matematiko</w:t>
      </w:r>
      <w:r w:rsidR="00804814" w:rsidRPr="006C4FCB">
        <w:rPr>
          <w:rFonts w:ascii="Times New Roman" w:hAnsi="Times New Roman" w:cs="Times New Roman"/>
          <w:sz w:val="24"/>
          <w:szCs w:val="24"/>
        </w:rPr>
        <w:t>s</w:t>
      </w:r>
      <w:r w:rsidRPr="006C4FCB">
        <w:rPr>
          <w:rFonts w:ascii="Times New Roman" w:hAnsi="Times New Roman" w:cs="Times New Roman"/>
          <w:sz w:val="24"/>
          <w:szCs w:val="24"/>
        </w:rPr>
        <w:t xml:space="preserve"> skirtumas </w:t>
      </w:r>
      <w:r w:rsidR="00804814" w:rsidRPr="006C4FCB">
        <w:rPr>
          <w:rFonts w:ascii="Times New Roman" w:hAnsi="Times New Roman" w:cs="Times New Roman"/>
          <w:sz w:val="24"/>
          <w:szCs w:val="24"/>
        </w:rPr>
        <w:t xml:space="preserve">lyginant su savivaldybės vidurkiu </w:t>
      </w:r>
      <w:r w:rsidRPr="006C4FCB">
        <w:rPr>
          <w:rFonts w:ascii="Times New Roman" w:hAnsi="Times New Roman" w:cs="Times New Roman"/>
          <w:sz w:val="24"/>
          <w:szCs w:val="24"/>
        </w:rPr>
        <w:t xml:space="preserve">+2 proc., </w:t>
      </w:r>
      <w:r w:rsidR="00804814" w:rsidRPr="006C4FCB">
        <w:rPr>
          <w:rFonts w:ascii="Times New Roman" w:hAnsi="Times New Roman" w:cs="Times New Roman"/>
          <w:sz w:val="24"/>
          <w:szCs w:val="24"/>
        </w:rPr>
        <w:t>su</w:t>
      </w:r>
      <w:r w:rsidR="00474A96" w:rsidRPr="006C4FCB">
        <w:rPr>
          <w:rFonts w:ascii="Times New Roman" w:hAnsi="Times New Roman" w:cs="Times New Roman"/>
          <w:sz w:val="24"/>
          <w:szCs w:val="24"/>
        </w:rPr>
        <w:t xml:space="preserve"> </w:t>
      </w:r>
      <w:r w:rsidRPr="006C4FCB">
        <w:rPr>
          <w:rFonts w:ascii="Times New Roman" w:hAnsi="Times New Roman" w:cs="Times New Roman"/>
          <w:sz w:val="24"/>
          <w:szCs w:val="24"/>
        </w:rPr>
        <w:t xml:space="preserve">šalies </w:t>
      </w:r>
      <w:r w:rsidR="00F44B9F" w:rsidRPr="006C4FCB">
        <w:rPr>
          <w:rFonts w:ascii="Times New Roman" w:hAnsi="Times New Roman" w:cs="Times New Roman"/>
          <w:sz w:val="24"/>
          <w:szCs w:val="24"/>
        </w:rPr>
        <w:t>–</w:t>
      </w:r>
      <w:r w:rsidRPr="006C4FCB">
        <w:rPr>
          <w:rFonts w:ascii="Times New Roman" w:hAnsi="Times New Roman" w:cs="Times New Roman"/>
          <w:sz w:val="24"/>
          <w:szCs w:val="24"/>
        </w:rPr>
        <w:t xml:space="preserve"> +2,8 proc. </w:t>
      </w:r>
      <w:r w:rsidR="00804814" w:rsidRPr="006C4FCB">
        <w:rPr>
          <w:rFonts w:ascii="Times New Roman" w:hAnsi="Times New Roman" w:cs="Times New Roman"/>
          <w:sz w:val="24"/>
          <w:szCs w:val="24"/>
        </w:rPr>
        <w:t xml:space="preserve">Skaitymo skirtumas lyginant su savivaldybe </w:t>
      </w:r>
      <w:r w:rsidR="00681140" w:rsidRPr="006C4FCB">
        <w:rPr>
          <w:rFonts w:ascii="Times New Roman" w:hAnsi="Times New Roman" w:cs="Times New Roman"/>
          <w:sz w:val="24"/>
          <w:szCs w:val="24"/>
        </w:rPr>
        <w:t xml:space="preserve">– + 2,2 proc., </w:t>
      </w:r>
      <w:r w:rsidR="00804814" w:rsidRPr="006C4FCB">
        <w:rPr>
          <w:rFonts w:ascii="Times New Roman" w:hAnsi="Times New Roman" w:cs="Times New Roman"/>
          <w:sz w:val="24"/>
          <w:szCs w:val="24"/>
        </w:rPr>
        <w:t xml:space="preserve">su </w:t>
      </w:r>
      <w:r w:rsidR="00681140" w:rsidRPr="006C4FCB">
        <w:rPr>
          <w:rFonts w:ascii="Times New Roman" w:hAnsi="Times New Roman" w:cs="Times New Roman"/>
          <w:sz w:val="24"/>
          <w:szCs w:val="24"/>
        </w:rPr>
        <w:t xml:space="preserve">šalies </w:t>
      </w:r>
      <w:r w:rsidR="001000D6" w:rsidRPr="006C4FCB">
        <w:rPr>
          <w:rFonts w:ascii="Times New Roman" w:hAnsi="Times New Roman" w:cs="Times New Roman"/>
          <w:sz w:val="24"/>
          <w:szCs w:val="24"/>
        </w:rPr>
        <w:t>–</w:t>
      </w:r>
      <w:r w:rsidR="00681140" w:rsidRPr="006C4FCB">
        <w:rPr>
          <w:rFonts w:ascii="Times New Roman" w:hAnsi="Times New Roman" w:cs="Times New Roman"/>
          <w:sz w:val="24"/>
          <w:szCs w:val="24"/>
        </w:rPr>
        <w:t xml:space="preserve"> + 3,6 proc. </w:t>
      </w:r>
    </w:p>
    <w:p w14:paraId="32C98FF6" w14:textId="47DC2C28" w:rsidR="008225BA" w:rsidRPr="006C4FCB" w:rsidRDefault="008225BA" w:rsidP="008225BA">
      <w:pPr>
        <w:rPr>
          <w:rFonts w:ascii="Times New Roman" w:hAnsi="Times New Roman" w:cs="Times New Roman"/>
          <w:sz w:val="24"/>
          <w:szCs w:val="24"/>
        </w:rPr>
      </w:pPr>
    </w:p>
    <w:p w14:paraId="235438D3" w14:textId="77777777" w:rsidR="00474A96" w:rsidRPr="006C4FCB" w:rsidRDefault="00474A96" w:rsidP="001B7755">
      <w:pPr>
        <w:rPr>
          <w:rFonts w:ascii="Times New Roman" w:hAnsi="Times New Roman" w:cs="Times New Roman"/>
          <w:b/>
          <w:bCs/>
          <w:sz w:val="24"/>
          <w:szCs w:val="24"/>
        </w:rPr>
      </w:pPr>
    </w:p>
    <w:p w14:paraId="46390753" w14:textId="77777777" w:rsidR="00474A96" w:rsidRPr="006C4FCB" w:rsidRDefault="00474A96" w:rsidP="001B7755">
      <w:pPr>
        <w:rPr>
          <w:rFonts w:ascii="Times New Roman" w:hAnsi="Times New Roman" w:cs="Times New Roman"/>
          <w:b/>
          <w:bCs/>
          <w:sz w:val="24"/>
          <w:szCs w:val="24"/>
        </w:rPr>
      </w:pPr>
    </w:p>
    <w:p w14:paraId="2B6057FB" w14:textId="77777777" w:rsidR="00474A96" w:rsidRPr="006C4FCB" w:rsidRDefault="00474A96" w:rsidP="001B7755">
      <w:pPr>
        <w:rPr>
          <w:rFonts w:ascii="Times New Roman" w:hAnsi="Times New Roman" w:cs="Times New Roman"/>
          <w:b/>
          <w:bCs/>
          <w:sz w:val="24"/>
          <w:szCs w:val="24"/>
        </w:rPr>
      </w:pPr>
    </w:p>
    <w:p w14:paraId="0E65AA77" w14:textId="77777777" w:rsidR="00474A96" w:rsidRPr="006C4FCB" w:rsidRDefault="00474A96" w:rsidP="001B7755">
      <w:pPr>
        <w:rPr>
          <w:rFonts w:ascii="Times New Roman" w:hAnsi="Times New Roman" w:cs="Times New Roman"/>
          <w:b/>
          <w:bCs/>
          <w:sz w:val="24"/>
          <w:szCs w:val="24"/>
        </w:rPr>
      </w:pPr>
    </w:p>
    <w:p w14:paraId="5A707C31" w14:textId="77777777" w:rsidR="00D06BC8" w:rsidRPr="006C4FCB" w:rsidRDefault="00D06BC8" w:rsidP="001B7755">
      <w:pPr>
        <w:rPr>
          <w:rFonts w:ascii="Times New Roman" w:hAnsi="Times New Roman" w:cs="Times New Roman"/>
          <w:b/>
          <w:bCs/>
          <w:sz w:val="24"/>
          <w:szCs w:val="24"/>
        </w:rPr>
      </w:pPr>
    </w:p>
    <w:p w14:paraId="24855DC5" w14:textId="77777777" w:rsidR="00D06BC8" w:rsidRPr="006C4FCB" w:rsidRDefault="00D06BC8" w:rsidP="001B7755">
      <w:pPr>
        <w:rPr>
          <w:rFonts w:ascii="Times New Roman" w:hAnsi="Times New Roman" w:cs="Times New Roman"/>
          <w:b/>
          <w:bCs/>
          <w:sz w:val="24"/>
          <w:szCs w:val="24"/>
        </w:rPr>
      </w:pPr>
    </w:p>
    <w:p w14:paraId="0C432E7C" w14:textId="4698ACC6" w:rsidR="00681140" w:rsidRPr="006C4FCB" w:rsidRDefault="00D81B35" w:rsidP="001000D6">
      <w:pPr>
        <w:jc w:val="center"/>
        <w:rPr>
          <w:rFonts w:ascii="Times New Roman" w:hAnsi="Times New Roman" w:cs="Times New Roman"/>
          <w:sz w:val="24"/>
          <w:szCs w:val="24"/>
        </w:rPr>
      </w:pPr>
      <w:r w:rsidRPr="006C4FCB">
        <w:rPr>
          <w:rFonts w:ascii="Times New Roman" w:hAnsi="Times New Roman" w:cs="Times New Roman"/>
          <w:b/>
          <w:bCs/>
          <w:sz w:val="24"/>
          <w:szCs w:val="24"/>
        </w:rPr>
        <w:t>4 diagrama</w:t>
      </w:r>
      <w:r w:rsidRPr="006C4FCB">
        <w:rPr>
          <w:rFonts w:ascii="Times New Roman" w:hAnsi="Times New Roman" w:cs="Times New Roman"/>
          <w:sz w:val="24"/>
          <w:szCs w:val="24"/>
        </w:rPr>
        <w:t>. 4 klasės mokinių 2023–2025 m. matematikos ir skaitymo rezultatų vidurkiai</w:t>
      </w:r>
    </w:p>
    <w:p w14:paraId="2672E5E3" w14:textId="312CC741" w:rsidR="00681140" w:rsidRPr="006C4FCB" w:rsidRDefault="00D81B35" w:rsidP="004A57DB">
      <w:pPr>
        <w:rPr>
          <w:rFonts w:ascii="Times New Roman" w:hAnsi="Times New Roman" w:cs="Times New Roman"/>
          <w:sz w:val="24"/>
          <w:szCs w:val="24"/>
        </w:rPr>
      </w:pPr>
      <w:r w:rsidRPr="006C4FCB">
        <w:rPr>
          <w:noProof/>
        </w:rPr>
        <w:lastRenderedPageBreak/>
        <w:drawing>
          <wp:inline distT="0" distB="0" distL="0" distR="0" wp14:anchorId="1DE4C5E8" wp14:editId="23F519E0">
            <wp:extent cx="5666458" cy="3200400"/>
            <wp:effectExtent l="0" t="0" r="10795" b="0"/>
            <wp:docPr id="9" name="Diagrama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C268E5B" w14:textId="77777777" w:rsidR="00681140" w:rsidRPr="006C4FCB" w:rsidRDefault="00681140" w:rsidP="001B7755">
      <w:pPr>
        <w:rPr>
          <w:rFonts w:ascii="Times New Roman" w:hAnsi="Times New Roman" w:cs="Times New Roman"/>
          <w:sz w:val="24"/>
          <w:szCs w:val="24"/>
        </w:rPr>
      </w:pPr>
    </w:p>
    <w:p w14:paraId="3CEB84AB" w14:textId="29564FDF" w:rsidR="00474A96" w:rsidRPr="006C4FCB" w:rsidRDefault="009D452A" w:rsidP="001000D6">
      <w:pPr>
        <w:jc w:val="center"/>
        <w:rPr>
          <w:rFonts w:ascii="Times New Roman" w:hAnsi="Times New Roman" w:cs="Times New Roman"/>
          <w:sz w:val="24"/>
          <w:szCs w:val="24"/>
        </w:rPr>
      </w:pPr>
      <w:r w:rsidRPr="006C4FCB">
        <w:rPr>
          <w:rFonts w:ascii="Times New Roman" w:hAnsi="Times New Roman" w:cs="Times New Roman"/>
          <w:b/>
          <w:bCs/>
          <w:sz w:val="24"/>
          <w:szCs w:val="24"/>
        </w:rPr>
        <w:t>5</w:t>
      </w:r>
      <w:r w:rsidR="00474A96" w:rsidRPr="006C4FCB">
        <w:rPr>
          <w:rFonts w:ascii="Times New Roman" w:hAnsi="Times New Roman" w:cs="Times New Roman"/>
          <w:b/>
          <w:bCs/>
          <w:sz w:val="24"/>
          <w:szCs w:val="24"/>
        </w:rPr>
        <w:t xml:space="preserve"> diagrama</w:t>
      </w:r>
      <w:r w:rsidR="00474A96" w:rsidRPr="006C4FCB">
        <w:rPr>
          <w:rFonts w:ascii="Times New Roman" w:hAnsi="Times New Roman" w:cs="Times New Roman"/>
          <w:sz w:val="24"/>
          <w:szCs w:val="24"/>
        </w:rPr>
        <w:t>. 8 klasės mokinių 2023–2025 m. matematikos ir skaitymo rezultatų vidurkiai</w:t>
      </w:r>
    </w:p>
    <w:p w14:paraId="15911062" w14:textId="77777777" w:rsidR="00681140" w:rsidRPr="006C4FCB" w:rsidRDefault="00681140" w:rsidP="001B7755">
      <w:pPr>
        <w:rPr>
          <w:rFonts w:ascii="Times New Roman" w:hAnsi="Times New Roman" w:cs="Times New Roman"/>
          <w:sz w:val="24"/>
          <w:szCs w:val="24"/>
        </w:rPr>
      </w:pPr>
    </w:p>
    <w:p w14:paraId="00022E8F" w14:textId="0AD16506" w:rsidR="00681140" w:rsidRPr="006C4FCB" w:rsidRDefault="00474A96" w:rsidP="004A57DB">
      <w:pPr>
        <w:jc w:val="center"/>
        <w:rPr>
          <w:rFonts w:ascii="Times New Roman" w:hAnsi="Times New Roman" w:cs="Times New Roman"/>
          <w:sz w:val="24"/>
          <w:szCs w:val="24"/>
        </w:rPr>
      </w:pPr>
      <w:r w:rsidRPr="006C4FCB">
        <w:rPr>
          <w:noProof/>
        </w:rPr>
        <w:drawing>
          <wp:inline distT="0" distB="0" distL="0" distR="0" wp14:anchorId="1E1D5F90" wp14:editId="4C5D750A">
            <wp:extent cx="5700889" cy="3200400"/>
            <wp:effectExtent l="0" t="0" r="14605" b="0"/>
            <wp:docPr id="11" name="Diagrama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FE3EFEA" w14:textId="77777777" w:rsidR="001000D6" w:rsidRPr="006C4FCB" w:rsidRDefault="001000D6" w:rsidP="001B7755">
      <w:pPr>
        <w:rPr>
          <w:rFonts w:ascii="Times New Roman" w:hAnsi="Times New Roman" w:cs="Times New Roman"/>
          <w:sz w:val="24"/>
          <w:szCs w:val="24"/>
        </w:rPr>
        <w:sectPr w:rsidR="001000D6" w:rsidRPr="006C4FCB" w:rsidSect="00251EBE">
          <w:headerReference w:type="default" r:id="rId18"/>
          <w:footerReference w:type="default" r:id="rId19"/>
          <w:pgSz w:w="11906" w:h="16838"/>
          <w:pgMar w:top="1134" w:right="849" w:bottom="1134" w:left="1418" w:header="567" w:footer="567" w:gutter="0"/>
          <w:cols w:space="1296"/>
          <w:titlePg/>
          <w:docGrid w:linePitch="360"/>
        </w:sectPr>
      </w:pPr>
    </w:p>
    <w:p w14:paraId="2BC4A013" w14:textId="360CBDF3" w:rsidR="001B7755" w:rsidRPr="006C4FCB" w:rsidRDefault="004A57DB" w:rsidP="009D452A">
      <w:pPr>
        <w:tabs>
          <w:tab w:val="left" w:pos="12900"/>
        </w:tabs>
        <w:rPr>
          <w:rFonts w:ascii="Times New Roman" w:hAnsi="Times New Roman" w:cs="Times New Roman"/>
          <w:sz w:val="24"/>
          <w:szCs w:val="24"/>
        </w:rPr>
      </w:pPr>
      <w:r w:rsidRPr="006C4FCB">
        <w:rPr>
          <w:rFonts w:ascii="Times New Roman" w:hAnsi="Times New Roman" w:cs="Times New Roman"/>
          <w:b/>
          <w:bCs/>
          <w:sz w:val="24"/>
          <w:szCs w:val="24"/>
        </w:rPr>
        <w:lastRenderedPageBreak/>
        <w:t>4</w:t>
      </w:r>
      <w:r w:rsidR="0057171A" w:rsidRPr="006C4FCB">
        <w:rPr>
          <w:rFonts w:ascii="Times New Roman" w:hAnsi="Times New Roman" w:cs="Times New Roman"/>
          <w:b/>
          <w:bCs/>
          <w:sz w:val="24"/>
          <w:szCs w:val="24"/>
        </w:rPr>
        <w:t xml:space="preserve"> lentelė</w:t>
      </w:r>
      <w:r w:rsidR="0057171A" w:rsidRPr="006C4FCB">
        <w:rPr>
          <w:rFonts w:ascii="Times New Roman" w:hAnsi="Times New Roman" w:cs="Times New Roman"/>
          <w:sz w:val="24"/>
          <w:szCs w:val="24"/>
        </w:rPr>
        <w:t xml:space="preserve">. </w:t>
      </w:r>
      <w:r w:rsidR="001B7755" w:rsidRPr="006C4FCB">
        <w:rPr>
          <w:rFonts w:ascii="Times New Roman" w:hAnsi="Times New Roman" w:cs="Times New Roman"/>
          <w:sz w:val="24"/>
          <w:szCs w:val="24"/>
        </w:rPr>
        <w:t>Veiklos kokybės įsivertinimo 2023</w:t>
      </w:r>
      <w:r w:rsidR="00C40C8B" w:rsidRPr="006C4FCB">
        <w:rPr>
          <w:rFonts w:ascii="Times New Roman" w:hAnsi="Times New Roman" w:cs="Times New Roman"/>
          <w:sz w:val="24"/>
          <w:szCs w:val="24"/>
        </w:rPr>
        <w:t xml:space="preserve"> m.</w:t>
      </w:r>
      <w:r w:rsidR="001B7755" w:rsidRPr="006C4FCB">
        <w:rPr>
          <w:rFonts w:ascii="Times New Roman" w:hAnsi="Times New Roman" w:cs="Times New Roman"/>
          <w:sz w:val="24"/>
          <w:szCs w:val="24"/>
        </w:rPr>
        <w:t xml:space="preserve"> ir 2024 m. ataskaita</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4536"/>
        <w:gridCol w:w="2552"/>
      </w:tblGrid>
      <w:tr w:rsidR="001B7755" w:rsidRPr="006C4FCB" w14:paraId="0D48CBF4" w14:textId="77777777" w:rsidTr="00AF23D1">
        <w:tc>
          <w:tcPr>
            <w:tcW w:w="7508" w:type="dxa"/>
          </w:tcPr>
          <w:p w14:paraId="53D65FB1" w14:textId="5E66A69D" w:rsidR="001B7755" w:rsidRPr="006C4FCB" w:rsidRDefault="001B7755" w:rsidP="00603658">
            <w:pPr>
              <w:jc w:val="center"/>
              <w:rPr>
                <w:rFonts w:ascii="Times New Roman" w:hAnsi="Times New Roman" w:cs="Times New Roman"/>
                <w:b/>
                <w:bCs/>
                <w:sz w:val="24"/>
                <w:szCs w:val="24"/>
              </w:rPr>
            </w:pPr>
            <w:r w:rsidRPr="006C4FCB">
              <w:rPr>
                <w:rFonts w:ascii="Times New Roman" w:hAnsi="Times New Roman" w:cs="Times New Roman"/>
                <w:b/>
                <w:bCs/>
                <w:sz w:val="24"/>
                <w:szCs w:val="24"/>
              </w:rPr>
              <w:t>Privalumai</w:t>
            </w:r>
          </w:p>
        </w:tc>
        <w:tc>
          <w:tcPr>
            <w:tcW w:w="4536" w:type="dxa"/>
          </w:tcPr>
          <w:p w14:paraId="6221DB0C" w14:textId="7B605DC8" w:rsidR="001B7755" w:rsidRPr="006C4FCB" w:rsidRDefault="001B7755" w:rsidP="00603658">
            <w:pPr>
              <w:jc w:val="center"/>
              <w:rPr>
                <w:rFonts w:ascii="Times New Roman" w:hAnsi="Times New Roman" w:cs="Times New Roman"/>
                <w:b/>
                <w:bCs/>
                <w:sz w:val="24"/>
                <w:szCs w:val="24"/>
              </w:rPr>
            </w:pPr>
            <w:r w:rsidRPr="006C4FCB">
              <w:rPr>
                <w:rFonts w:ascii="Times New Roman" w:hAnsi="Times New Roman" w:cs="Times New Roman"/>
                <w:b/>
                <w:bCs/>
                <w:sz w:val="24"/>
                <w:szCs w:val="24"/>
              </w:rPr>
              <w:t>Trūkumai</w:t>
            </w:r>
          </w:p>
        </w:tc>
        <w:tc>
          <w:tcPr>
            <w:tcW w:w="2552" w:type="dxa"/>
          </w:tcPr>
          <w:p w14:paraId="47DD3BB8" w14:textId="2598A3F0" w:rsidR="001B7755" w:rsidRPr="006C4FCB" w:rsidRDefault="001B7755" w:rsidP="00603658">
            <w:pPr>
              <w:jc w:val="center"/>
              <w:rPr>
                <w:rFonts w:ascii="Times New Roman" w:hAnsi="Times New Roman" w:cs="Times New Roman"/>
                <w:b/>
                <w:bCs/>
                <w:sz w:val="24"/>
                <w:szCs w:val="24"/>
              </w:rPr>
            </w:pPr>
            <w:r w:rsidRPr="006C4FCB">
              <w:rPr>
                <w:rFonts w:ascii="Times New Roman" w:hAnsi="Times New Roman" w:cs="Times New Roman"/>
                <w:b/>
                <w:bCs/>
                <w:sz w:val="24"/>
                <w:szCs w:val="24"/>
              </w:rPr>
              <w:t>Tobulintini aspektai</w:t>
            </w:r>
          </w:p>
        </w:tc>
      </w:tr>
      <w:tr w:rsidR="001B7755" w:rsidRPr="006C4FCB" w14:paraId="3EF1FA51" w14:textId="77777777" w:rsidTr="00AF23D1">
        <w:tc>
          <w:tcPr>
            <w:tcW w:w="7508" w:type="dxa"/>
          </w:tcPr>
          <w:p w14:paraId="14C637AC" w14:textId="511938C4" w:rsidR="00DB489C" w:rsidRPr="006C4FCB" w:rsidRDefault="001B7755" w:rsidP="00273443">
            <w:pPr>
              <w:pStyle w:val="Sraopastraipa"/>
              <w:ind w:left="5"/>
              <w:jc w:val="both"/>
              <w:rPr>
                <w:rFonts w:ascii="Times New Roman" w:hAnsi="Times New Roman" w:cs="Times New Roman"/>
              </w:rPr>
            </w:pPr>
            <w:r w:rsidRPr="006C4FCB">
              <w:rPr>
                <w:rFonts w:ascii="Times New Roman" w:hAnsi="Times New Roman" w:cs="Times New Roman"/>
                <w:b/>
                <w:bCs/>
              </w:rPr>
              <w:t>4.2.3. Mokyklos tinklaveika</w:t>
            </w:r>
            <w:r w:rsidRPr="006C4FCB">
              <w:rPr>
                <w:rFonts w:ascii="Times New Roman" w:hAnsi="Times New Roman" w:cs="Times New Roman"/>
              </w:rPr>
              <w:t xml:space="preserve"> (raktinis žodis atvirumas). </w:t>
            </w:r>
            <w:r w:rsidR="00DB489C" w:rsidRPr="006C4FCB">
              <w:rPr>
                <w:rFonts w:ascii="Times New Roman" w:hAnsi="Times New Roman" w:cs="Times New Roman"/>
              </w:rPr>
              <w:t>Mokykla nuosekliai plėtoja atvirą ir tvarią tinklaveiką su įvairiomis švietimo ir bendruomeninėmis institucijomis. Bendradarbiavimas su Kauno r</w:t>
            </w:r>
            <w:r w:rsidR="001000D6" w:rsidRPr="006C4FCB">
              <w:rPr>
                <w:rFonts w:ascii="Times New Roman" w:hAnsi="Times New Roman" w:cs="Times New Roman"/>
              </w:rPr>
              <w:t>.</w:t>
            </w:r>
            <w:r w:rsidR="00DB489C" w:rsidRPr="006C4FCB">
              <w:rPr>
                <w:rFonts w:ascii="Times New Roman" w:hAnsi="Times New Roman" w:cs="Times New Roman"/>
              </w:rPr>
              <w:t xml:space="preserve"> Švietimo centru ir Kauno pedagogų kvalifikacijos centru sudaro galimybes pedagogams ir švietimo pagalbos specialistams kryptingai tobulinti dalykines ir pedagogines kompetencijas, dalyvaujant kvalifikacijos tobulinimo seminaruose ir mokymuose.</w:t>
            </w:r>
          </w:p>
          <w:p w14:paraId="13526BBF" w14:textId="32B2D9E8" w:rsidR="00DB489C" w:rsidRPr="006C4FCB" w:rsidRDefault="00DB489C" w:rsidP="00273443">
            <w:pPr>
              <w:jc w:val="both"/>
              <w:rPr>
                <w:rFonts w:ascii="Times New Roman" w:hAnsi="Times New Roman" w:cs="Times New Roman"/>
              </w:rPr>
            </w:pPr>
            <w:r w:rsidRPr="006C4FCB">
              <w:rPr>
                <w:rFonts w:ascii="Times New Roman" w:hAnsi="Times New Roman" w:cs="Times New Roman"/>
              </w:rPr>
              <w:t>2023 m. gegužės mėn. mokykla, įgyvendindama projektą „Kokybės krepšelis“ ir siekdama skatinti gerosios patirties sklaidą, inicijavo partnerystę su Kauno r</w:t>
            </w:r>
            <w:r w:rsidR="001000D6" w:rsidRPr="006C4FCB">
              <w:rPr>
                <w:rFonts w:ascii="Times New Roman" w:hAnsi="Times New Roman" w:cs="Times New Roman"/>
              </w:rPr>
              <w:t>.</w:t>
            </w:r>
            <w:r w:rsidRPr="006C4FCB">
              <w:rPr>
                <w:rFonts w:ascii="Times New Roman" w:hAnsi="Times New Roman" w:cs="Times New Roman"/>
              </w:rPr>
              <w:t xml:space="preserve"> mokyklomis: VDU Ugnės Karvelis gimnazija, Vilkijos gimnazija, Babtų gimnazija ir Zapyškio pagrindine mokykla. Bendradarbia</w:t>
            </w:r>
            <w:r w:rsidR="00273443" w:rsidRPr="006C4FCB">
              <w:rPr>
                <w:rFonts w:ascii="Times New Roman" w:hAnsi="Times New Roman" w:cs="Times New Roman"/>
              </w:rPr>
              <w:t xml:space="preserve">ujant organizuota gerosios </w:t>
            </w:r>
            <w:r w:rsidRPr="006C4FCB">
              <w:rPr>
                <w:rFonts w:ascii="Times New Roman" w:hAnsi="Times New Roman" w:cs="Times New Roman"/>
              </w:rPr>
              <w:t>patirties sklaidos konferencija, kurioje pristatytas pranešimas „Kokybės krepšelio projekto veiklų tvarumo perspektyvos Lapių pagrindinėje mokykloje“, skirtas dalyvaujančių mokyklų atstovams.</w:t>
            </w:r>
          </w:p>
          <w:p w14:paraId="0EA2663C" w14:textId="02CB5CA2" w:rsidR="001B7755" w:rsidRPr="006C4FCB" w:rsidRDefault="00DB489C" w:rsidP="00273443">
            <w:pPr>
              <w:jc w:val="both"/>
              <w:rPr>
                <w:rFonts w:ascii="Times New Roman" w:hAnsi="Times New Roman" w:cs="Times New Roman"/>
              </w:rPr>
            </w:pPr>
            <w:r w:rsidRPr="006C4FCB">
              <w:rPr>
                <w:rFonts w:ascii="Times New Roman" w:hAnsi="Times New Roman" w:cs="Times New Roman"/>
              </w:rPr>
              <w:t xml:space="preserve">Orientuodamasi į mokinių socialinės ir emocinės raidos stiprinimą, mokykla sistemingai bendradarbiauja su vietos institucijomis ir socialiniais partneriais: Lapių seniūnija, Lapių laisvalaikio sale, Lapių bendruomenės centru, Lapių darželiu, policijos pareigūnais, bažnyčia, Kauno miškų urėdijos </w:t>
            </w:r>
            <w:proofErr w:type="spellStart"/>
            <w:r w:rsidRPr="006C4FCB">
              <w:rPr>
                <w:rFonts w:ascii="Times New Roman" w:hAnsi="Times New Roman" w:cs="Times New Roman"/>
              </w:rPr>
              <w:t>Vytėnų</w:t>
            </w:r>
            <w:proofErr w:type="spellEnd"/>
            <w:r w:rsidRPr="006C4FCB">
              <w:rPr>
                <w:rFonts w:ascii="Times New Roman" w:hAnsi="Times New Roman" w:cs="Times New Roman"/>
              </w:rPr>
              <w:t xml:space="preserve"> girininkija, seniūnijos bendruomene, Lapių miestelio biblioteka, Kauno rajono Visuomenės sveikatos centru, Lietuvos sporto universitetu, Kauno maisto pramonės ir prekybos mokymo centru, KTMC mechanikos skyriumi </w:t>
            </w:r>
            <w:r w:rsidR="00273443" w:rsidRPr="006C4FCB">
              <w:rPr>
                <w:rFonts w:ascii="Times New Roman" w:hAnsi="Times New Roman" w:cs="Times New Roman"/>
              </w:rPr>
              <w:t>ir L</w:t>
            </w:r>
            <w:r w:rsidRPr="006C4FCB">
              <w:rPr>
                <w:rFonts w:ascii="Times New Roman" w:hAnsi="Times New Roman" w:cs="Times New Roman"/>
              </w:rPr>
              <w:t>atvijos mokyklomis. Ši daugialypė tinklaveika sudaro sąlygas praplėsti ugdymo turinį, užtikrinti veiklų tęstinumą ir stiprinti mokyklos atvirumo kultūrą.</w:t>
            </w:r>
          </w:p>
        </w:tc>
        <w:tc>
          <w:tcPr>
            <w:tcW w:w="4536" w:type="dxa"/>
          </w:tcPr>
          <w:p w14:paraId="79DFCB11" w14:textId="1732009C" w:rsidR="00273443" w:rsidRPr="006C4FCB" w:rsidRDefault="001B7755" w:rsidP="00273443">
            <w:pPr>
              <w:jc w:val="both"/>
              <w:rPr>
                <w:rFonts w:ascii="Times New Roman" w:hAnsi="Times New Roman" w:cs="Times New Roman"/>
              </w:rPr>
            </w:pPr>
            <w:r w:rsidRPr="006C4FCB">
              <w:rPr>
                <w:rFonts w:ascii="Times New Roman" w:hAnsi="Times New Roman" w:cs="Times New Roman"/>
                <w:b/>
                <w:bCs/>
              </w:rPr>
              <w:t>1.2.2. Mokyklos pasiekimai ir pažanga</w:t>
            </w:r>
            <w:r w:rsidRPr="006C4FCB">
              <w:rPr>
                <w:rFonts w:ascii="Times New Roman" w:hAnsi="Times New Roman" w:cs="Times New Roman"/>
              </w:rPr>
              <w:t xml:space="preserve"> (raktinis žodis pasiekimų ir pažangos pagrįstumas). </w:t>
            </w:r>
            <w:r w:rsidR="00273443" w:rsidRPr="006C4FCB">
              <w:rPr>
                <w:rFonts w:ascii="Times New Roman" w:hAnsi="Times New Roman" w:cs="Times New Roman"/>
              </w:rPr>
              <w:t xml:space="preserve">Stebint pamokas (2023 m. stebėtos 33 pamokos) nustatyta, kad dalis mokytojų yra gerai įvaldę įvairias vertinimo strategijas ir formuojamojo vertinimo būdus, taip pat taiko momentinius vertinimo įrankius – </w:t>
            </w:r>
            <w:proofErr w:type="spellStart"/>
            <w:r w:rsidR="00273443" w:rsidRPr="006C4FCB">
              <w:rPr>
                <w:rStyle w:val="Emfaz"/>
                <w:rFonts w:ascii="Times New Roman" w:eastAsiaTheme="majorEastAsia" w:hAnsi="Times New Roman" w:cs="Times New Roman"/>
              </w:rPr>
              <w:t>Kahoot</w:t>
            </w:r>
            <w:proofErr w:type="spellEnd"/>
            <w:r w:rsidR="00273443" w:rsidRPr="006C4FCB">
              <w:rPr>
                <w:rFonts w:ascii="Times New Roman" w:hAnsi="Times New Roman" w:cs="Times New Roman"/>
              </w:rPr>
              <w:t xml:space="preserve">, </w:t>
            </w:r>
            <w:proofErr w:type="spellStart"/>
            <w:r w:rsidR="00273443" w:rsidRPr="006C4FCB">
              <w:rPr>
                <w:rStyle w:val="Emfaz"/>
                <w:rFonts w:ascii="Times New Roman" w:eastAsiaTheme="majorEastAsia" w:hAnsi="Times New Roman" w:cs="Times New Roman"/>
              </w:rPr>
              <w:t>Mentimeter</w:t>
            </w:r>
            <w:proofErr w:type="spellEnd"/>
            <w:r w:rsidR="00273443" w:rsidRPr="006C4FCB">
              <w:rPr>
                <w:rFonts w:ascii="Times New Roman" w:hAnsi="Times New Roman" w:cs="Times New Roman"/>
              </w:rPr>
              <w:t xml:space="preserve">, </w:t>
            </w:r>
            <w:proofErr w:type="spellStart"/>
            <w:r w:rsidR="00273443" w:rsidRPr="006C4FCB">
              <w:rPr>
                <w:rStyle w:val="Emfaz"/>
                <w:rFonts w:ascii="Times New Roman" w:eastAsiaTheme="majorEastAsia" w:hAnsi="Times New Roman" w:cs="Times New Roman"/>
              </w:rPr>
              <w:t>Plickers</w:t>
            </w:r>
            <w:proofErr w:type="spellEnd"/>
            <w:r w:rsidR="00273443" w:rsidRPr="006C4FCB">
              <w:rPr>
                <w:rFonts w:ascii="Times New Roman" w:hAnsi="Times New Roman" w:cs="Times New Roman"/>
              </w:rPr>
              <w:t xml:space="preserve">, </w:t>
            </w:r>
            <w:proofErr w:type="spellStart"/>
            <w:r w:rsidR="00273443" w:rsidRPr="006C4FCB">
              <w:rPr>
                <w:rStyle w:val="Emfaz"/>
                <w:rFonts w:ascii="Times New Roman" w:eastAsiaTheme="majorEastAsia" w:hAnsi="Times New Roman" w:cs="Times New Roman"/>
              </w:rPr>
              <w:t>Classroom</w:t>
            </w:r>
            <w:proofErr w:type="spellEnd"/>
            <w:r w:rsidR="00273443" w:rsidRPr="006C4FCB">
              <w:rPr>
                <w:rStyle w:val="Emfaz"/>
                <w:rFonts w:ascii="Times New Roman" w:eastAsiaTheme="majorEastAsia" w:hAnsi="Times New Roman" w:cs="Times New Roman"/>
              </w:rPr>
              <w:t xml:space="preserve"> </w:t>
            </w:r>
            <w:proofErr w:type="spellStart"/>
            <w:r w:rsidR="00273443" w:rsidRPr="006C4FCB">
              <w:rPr>
                <w:rStyle w:val="Emfaz"/>
                <w:rFonts w:ascii="Times New Roman" w:eastAsiaTheme="majorEastAsia" w:hAnsi="Times New Roman" w:cs="Times New Roman"/>
              </w:rPr>
              <w:t>Screen</w:t>
            </w:r>
            <w:proofErr w:type="spellEnd"/>
            <w:r w:rsidR="00273443" w:rsidRPr="006C4FCB">
              <w:rPr>
                <w:rFonts w:ascii="Times New Roman" w:hAnsi="Times New Roman" w:cs="Times New Roman"/>
              </w:rPr>
              <w:t xml:space="preserve">, </w:t>
            </w:r>
            <w:proofErr w:type="spellStart"/>
            <w:r w:rsidR="00273443" w:rsidRPr="006C4FCB">
              <w:rPr>
                <w:rStyle w:val="Emfaz"/>
                <w:rFonts w:ascii="Times New Roman" w:eastAsiaTheme="majorEastAsia" w:hAnsi="Times New Roman" w:cs="Times New Roman"/>
              </w:rPr>
              <w:t>Quizizz</w:t>
            </w:r>
            <w:proofErr w:type="spellEnd"/>
            <w:r w:rsidR="00273443" w:rsidRPr="006C4FCB">
              <w:rPr>
                <w:rFonts w:ascii="Times New Roman" w:hAnsi="Times New Roman" w:cs="Times New Roman"/>
              </w:rPr>
              <w:t xml:space="preserve">, </w:t>
            </w:r>
            <w:proofErr w:type="spellStart"/>
            <w:r w:rsidR="00273443" w:rsidRPr="006C4FCB">
              <w:rPr>
                <w:rStyle w:val="Emfaz"/>
                <w:rFonts w:ascii="Times New Roman" w:eastAsiaTheme="majorEastAsia" w:hAnsi="Times New Roman" w:cs="Times New Roman"/>
              </w:rPr>
              <w:t>Quizlet</w:t>
            </w:r>
            <w:proofErr w:type="spellEnd"/>
            <w:r w:rsidR="00273443" w:rsidRPr="006C4FCB">
              <w:rPr>
                <w:rFonts w:ascii="Times New Roman" w:hAnsi="Times New Roman" w:cs="Times New Roman"/>
              </w:rPr>
              <w:t xml:space="preserve">, </w:t>
            </w:r>
            <w:proofErr w:type="spellStart"/>
            <w:r w:rsidR="00273443" w:rsidRPr="006C4FCB">
              <w:rPr>
                <w:rStyle w:val="Emfaz"/>
                <w:rFonts w:ascii="Times New Roman" w:eastAsiaTheme="majorEastAsia" w:hAnsi="Times New Roman" w:cs="Times New Roman"/>
              </w:rPr>
              <w:t>Socrative</w:t>
            </w:r>
            <w:proofErr w:type="spellEnd"/>
            <w:r w:rsidR="00273443" w:rsidRPr="006C4FCB">
              <w:rPr>
                <w:rFonts w:ascii="Times New Roman" w:hAnsi="Times New Roman" w:cs="Times New Roman"/>
              </w:rPr>
              <w:t>. Šios priemonės naudojamos siekiant giliau pažinti kiekvieno mokinio gebėjimus, stebėti ir vertinti jų pažangą, identifikuoti mokymosi sunkumus bei operatyviai koreguoti ugdymo(</w:t>
            </w:r>
            <w:proofErr w:type="spellStart"/>
            <w:r w:rsidR="00273443" w:rsidRPr="006C4FCB">
              <w:rPr>
                <w:rFonts w:ascii="Times New Roman" w:hAnsi="Times New Roman" w:cs="Times New Roman"/>
              </w:rPr>
              <w:t>si</w:t>
            </w:r>
            <w:proofErr w:type="spellEnd"/>
            <w:r w:rsidR="00273443" w:rsidRPr="006C4FCB">
              <w:rPr>
                <w:rFonts w:ascii="Times New Roman" w:hAnsi="Times New Roman" w:cs="Times New Roman"/>
              </w:rPr>
              <w:t>) procesą.</w:t>
            </w:r>
          </w:p>
          <w:p w14:paraId="197E343A" w14:textId="4F26D930" w:rsidR="00273443" w:rsidRPr="006C4FCB" w:rsidRDefault="00273443" w:rsidP="00273443">
            <w:pPr>
              <w:jc w:val="both"/>
              <w:rPr>
                <w:rFonts w:ascii="Times New Roman" w:hAnsi="Times New Roman" w:cs="Times New Roman"/>
              </w:rPr>
            </w:pPr>
            <w:r w:rsidRPr="006C4FCB">
              <w:rPr>
                <w:rFonts w:ascii="Times New Roman" w:hAnsi="Times New Roman" w:cs="Times New Roman"/>
              </w:rPr>
              <w:t xml:space="preserve">Vis dėlto vertinimo įrankių taikymas buvo fiksuotas tik 40 proc. stebėtų pamokų, </w:t>
            </w:r>
            <w:r w:rsidR="00765EAF" w:rsidRPr="006C4FCB">
              <w:rPr>
                <w:rFonts w:ascii="Times New Roman" w:hAnsi="Times New Roman" w:cs="Times New Roman"/>
              </w:rPr>
              <w:t>o tai reiškia</w:t>
            </w:r>
            <w:r w:rsidR="00CA38DB" w:rsidRPr="006C4FCB">
              <w:rPr>
                <w:rFonts w:ascii="Times New Roman" w:hAnsi="Times New Roman" w:cs="Times New Roman"/>
              </w:rPr>
              <w:t xml:space="preserve">, kad išlieka </w:t>
            </w:r>
            <w:r w:rsidRPr="006C4FCB">
              <w:rPr>
                <w:rFonts w:ascii="Times New Roman" w:hAnsi="Times New Roman" w:cs="Times New Roman"/>
              </w:rPr>
              <w:t>poreik</w:t>
            </w:r>
            <w:r w:rsidR="00CA38DB" w:rsidRPr="006C4FCB">
              <w:rPr>
                <w:rFonts w:ascii="Times New Roman" w:hAnsi="Times New Roman" w:cs="Times New Roman"/>
              </w:rPr>
              <w:t>is</w:t>
            </w:r>
            <w:r w:rsidRPr="006C4FCB">
              <w:rPr>
                <w:rFonts w:ascii="Times New Roman" w:hAnsi="Times New Roman" w:cs="Times New Roman"/>
              </w:rPr>
              <w:t xml:space="preserve"> toliau sistemingai stiprinti mokytojų formuojamojo vertinimo kompetencijas ir skatinti platesnį inovatyvių vertinimo metodų diegimą ugdymo praktikoje.</w:t>
            </w:r>
          </w:p>
          <w:p w14:paraId="5EE18C96" w14:textId="19A66206" w:rsidR="001B7755" w:rsidRPr="006C4FCB" w:rsidRDefault="001B7755" w:rsidP="0057171A">
            <w:pPr>
              <w:jc w:val="both"/>
              <w:rPr>
                <w:rFonts w:ascii="Times New Roman" w:hAnsi="Times New Roman" w:cs="Times New Roman"/>
              </w:rPr>
            </w:pPr>
          </w:p>
          <w:p w14:paraId="0738B769" w14:textId="77777777" w:rsidR="001B7755" w:rsidRPr="006C4FCB" w:rsidRDefault="001B7755" w:rsidP="001B7755">
            <w:pPr>
              <w:rPr>
                <w:rFonts w:ascii="Times New Roman" w:hAnsi="Times New Roman" w:cs="Times New Roman"/>
              </w:rPr>
            </w:pPr>
          </w:p>
        </w:tc>
        <w:tc>
          <w:tcPr>
            <w:tcW w:w="2552" w:type="dxa"/>
          </w:tcPr>
          <w:p w14:paraId="25E0DFAF" w14:textId="32468A1E" w:rsidR="001B7755" w:rsidRPr="006C4FCB" w:rsidRDefault="00603658" w:rsidP="009D452A">
            <w:pPr>
              <w:tabs>
                <w:tab w:val="left" w:pos="485"/>
                <w:tab w:val="left" w:pos="646"/>
              </w:tabs>
              <w:rPr>
                <w:rFonts w:ascii="Times New Roman" w:hAnsi="Times New Roman" w:cs="Times New Roman"/>
              </w:rPr>
            </w:pPr>
            <w:r w:rsidRPr="006C4FCB">
              <w:rPr>
                <w:rFonts w:ascii="Times New Roman" w:hAnsi="Times New Roman" w:cs="Times New Roman"/>
                <w:b/>
                <w:bCs/>
              </w:rPr>
              <w:t>2.2.2</w:t>
            </w:r>
            <w:r w:rsidRPr="006C4FCB">
              <w:rPr>
                <w:rFonts w:ascii="Times New Roman" w:hAnsi="Times New Roman" w:cs="Times New Roman"/>
              </w:rPr>
              <w:t xml:space="preserve">. Ugdymosi organizavimas (raktinis žodis diferencijavimas, individualizavimas, suasmeninimas). </w:t>
            </w:r>
          </w:p>
        </w:tc>
      </w:tr>
      <w:tr w:rsidR="001B7755" w:rsidRPr="006C4FCB" w14:paraId="73C06BEF" w14:textId="77777777" w:rsidTr="00AF23D1">
        <w:tc>
          <w:tcPr>
            <w:tcW w:w="7508" w:type="dxa"/>
          </w:tcPr>
          <w:p w14:paraId="723F8949" w14:textId="77777777" w:rsidR="00306E34" w:rsidRPr="006C4FCB" w:rsidRDefault="00603658" w:rsidP="00681140">
            <w:pPr>
              <w:pStyle w:val="Sraopastraipa"/>
              <w:ind w:left="5"/>
              <w:jc w:val="both"/>
              <w:rPr>
                <w:rFonts w:ascii="Times New Roman" w:hAnsi="Times New Roman" w:cs="Times New Roman"/>
              </w:rPr>
            </w:pPr>
            <w:r w:rsidRPr="006C4FCB">
              <w:rPr>
                <w:rFonts w:ascii="Times New Roman" w:hAnsi="Times New Roman" w:cs="Times New Roman"/>
                <w:b/>
                <w:bCs/>
              </w:rPr>
              <w:t>2.2.2.</w:t>
            </w:r>
            <w:r w:rsidRPr="006C4FCB">
              <w:rPr>
                <w:rFonts w:ascii="Times New Roman" w:hAnsi="Times New Roman" w:cs="Times New Roman"/>
              </w:rPr>
              <w:t xml:space="preserve"> </w:t>
            </w:r>
            <w:r w:rsidR="00F0645E" w:rsidRPr="006C4FCB">
              <w:rPr>
                <w:rFonts w:ascii="Times New Roman" w:hAnsi="Times New Roman" w:cs="Times New Roman"/>
                <w:b/>
                <w:bCs/>
              </w:rPr>
              <w:t>M</w:t>
            </w:r>
            <w:r w:rsidRPr="006C4FCB">
              <w:rPr>
                <w:rFonts w:ascii="Times New Roman" w:hAnsi="Times New Roman" w:cs="Times New Roman"/>
                <w:b/>
                <w:bCs/>
              </w:rPr>
              <w:t>okymosi organizavimas</w:t>
            </w:r>
            <w:r w:rsidRPr="006C4FCB">
              <w:rPr>
                <w:rFonts w:ascii="Times New Roman" w:hAnsi="Times New Roman" w:cs="Times New Roman"/>
              </w:rPr>
              <w:t xml:space="preserve"> (raktiniai žodžiai ugdymo integralumas, </w:t>
            </w:r>
          </w:p>
          <w:p w14:paraId="6A4DF0C0" w14:textId="1154F0F9" w:rsidR="00273443" w:rsidRPr="006C4FCB" w:rsidRDefault="00603658" w:rsidP="00681140">
            <w:pPr>
              <w:pStyle w:val="Sraopastraipa"/>
              <w:ind w:left="5"/>
              <w:jc w:val="both"/>
              <w:rPr>
                <w:rFonts w:ascii="Times New Roman" w:hAnsi="Times New Roman" w:cs="Times New Roman"/>
              </w:rPr>
            </w:pPr>
            <w:r w:rsidRPr="006C4FCB">
              <w:rPr>
                <w:rFonts w:ascii="Times New Roman" w:hAnsi="Times New Roman" w:cs="Times New Roman"/>
              </w:rPr>
              <w:t xml:space="preserve"> įvairovė). </w:t>
            </w:r>
            <w:r w:rsidR="00273443" w:rsidRPr="006C4FCB">
              <w:rPr>
                <w:rFonts w:ascii="Times New Roman" w:hAnsi="Times New Roman" w:cs="Times New Roman"/>
              </w:rPr>
              <w:t xml:space="preserve">Mokykloje nuosekliai stiprinamas ugdymo turinio integralumas ir </w:t>
            </w:r>
            <w:proofErr w:type="spellStart"/>
            <w:r w:rsidR="00273443" w:rsidRPr="006C4FCB">
              <w:rPr>
                <w:rFonts w:ascii="Times New Roman" w:hAnsi="Times New Roman" w:cs="Times New Roman"/>
              </w:rPr>
              <w:t>patyriminio</w:t>
            </w:r>
            <w:proofErr w:type="spellEnd"/>
            <w:r w:rsidR="00273443" w:rsidRPr="006C4FCB">
              <w:rPr>
                <w:rFonts w:ascii="Times New Roman" w:hAnsi="Times New Roman" w:cs="Times New Roman"/>
              </w:rPr>
              <w:t xml:space="preserve"> mokymo(</w:t>
            </w:r>
            <w:proofErr w:type="spellStart"/>
            <w:r w:rsidR="00273443" w:rsidRPr="006C4FCB">
              <w:rPr>
                <w:rFonts w:ascii="Times New Roman" w:hAnsi="Times New Roman" w:cs="Times New Roman"/>
              </w:rPr>
              <w:t>si</w:t>
            </w:r>
            <w:proofErr w:type="spellEnd"/>
            <w:r w:rsidR="00273443" w:rsidRPr="006C4FCB">
              <w:rPr>
                <w:rFonts w:ascii="Times New Roman" w:hAnsi="Times New Roman" w:cs="Times New Roman"/>
              </w:rPr>
              <w:t>) praktikos, didelį dėmesį skiriant integruotiems</w:t>
            </w:r>
            <w:r w:rsidR="00306E34" w:rsidRPr="006C4FCB">
              <w:rPr>
                <w:rFonts w:ascii="Times New Roman" w:hAnsi="Times New Roman" w:cs="Times New Roman"/>
              </w:rPr>
              <w:t xml:space="preserve"> </w:t>
            </w:r>
            <w:r w:rsidR="00273443" w:rsidRPr="006C4FCB">
              <w:rPr>
                <w:rFonts w:ascii="Times New Roman" w:hAnsi="Times New Roman" w:cs="Times New Roman"/>
              </w:rPr>
              <w:t xml:space="preserve">projektams rengti ir įgyvendinti. Siekiant </w:t>
            </w:r>
            <w:proofErr w:type="spellStart"/>
            <w:r w:rsidR="00273443" w:rsidRPr="006C4FCB">
              <w:rPr>
                <w:rFonts w:ascii="Times New Roman" w:hAnsi="Times New Roman" w:cs="Times New Roman"/>
              </w:rPr>
              <w:t>sistemingumo</w:t>
            </w:r>
            <w:proofErr w:type="spellEnd"/>
            <w:r w:rsidR="00273443" w:rsidRPr="006C4FCB">
              <w:rPr>
                <w:rFonts w:ascii="Times New Roman" w:hAnsi="Times New Roman" w:cs="Times New Roman"/>
              </w:rPr>
              <w:t xml:space="preserve">, patvirtintas Integruotos </w:t>
            </w:r>
            <w:proofErr w:type="spellStart"/>
            <w:r w:rsidR="00273443" w:rsidRPr="006C4FCB">
              <w:rPr>
                <w:rFonts w:ascii="Times New Roman" w:hAnsi="Times New Roman" w:cs="Times New Roman"/>
              </w:rPr>
              <w:t>patyriminės</w:t>
            </w:r>
            <w:proofErr w:type="spellEnd"/>
            <w:r w:rsidR="00273443" w:rsidRPr="006C4FCB">
              <w:rPr>
                <w:rFonts w:ascii="Times New Roman" w:hAnsi="Times New Roman" w:cs="Times New Roman"/>
              </w:rPr>
              <w:t xml:space="preserve"> projektinės veiklos aprašas, apibrėžiantis projektų planavimo, organizavimo ir refleksijos principus. Kiekvienas mokytojas per metus įgyvendino ne mažiau kaip vieną integruotą </w:t>
            </w:r>
            <w:proofErr w:type="spellStart"/>
            <w:r w:rsidR="00273443" w:rsidRPr="006C4FCB">
              <w:rPr>
                <w:rFonts w:ascii="Times New Roman" w:hAnsi="Times New Roman" w:cs="Times New Roman"/>
              </w:rPr>
              <w:t>patyriminį</w:t>
            </w:r>
            <w:proofErr w:type="spellEnd"/>
            <w:r w:rsidR="00273443" w:rsidRPr="006C4FCB">
              <w:rPr>
                <w:rFonts w:ascii="Times New Roman" w:hAnsi="Times New Roman" w:cs="Times New Roman"/>
              </w:rPr>
              <w:t xml:space="preserve"> projektą kartu su kolega (-</w:t>
            </w:r>
            <w:proofErr w:type="spellStart"/>
            <w:r w:rsidR="00273443" w:rsidRPr="006C4FCB">
              <w:rPr>
                <w:rFonts w:ascii="Times New Roman" w:hAnsi="Times New Roman" w:cs="Times New Roman"/>
              </w:rPr>
              <w:t>omis</w:t>
            </w:r>
            <w:proofErr w:type="spellEnd"/>
            <w:r w:rsidR="00273443" w:rsidRPr="006C4FCB">
              <w:rPr>
                <w:rFonts w:ascii="Times New Roman" w:hAnsi="Times New Roman" w:cs="Times New Roman"/>
              </w:rPr>
              <w:t xml:space="preserve">), bent vienas projektas </w:t>
            </w:r>
            <w:r w:rsidR="00273443" w:rsidRPr="006C4FCB">
              <w:rPr>
                <w:rFonts w:ascii="Times New Roman" w:hAnsi="Times New Roman" w:cs="Times New Roman"/>
              </w:rPr>
              <w:lastRenderedPageBreak/>
              <w:t>buvo organizuotas kiekvienai klasei. Iš viso per metus įgyvendinti 25 integruoti projektai.</w:t>
            </w:r>
          </w:p>
          <w:p w14:paraId="4B19F5BA" w14:textId="77777777" w:rsidR="00273443" w:rsidRPr="006C4FCB" w:rsidRDefault="00273443" w:rsidP="00681140">
            <w:pPr>
              <w:jc w:val="both"/>
              <w:rPr>
                <w:rFonts w:ascii="Times New Roman" w:hAnsi="Times New Roman" w:cs="Times New Roman"/>
              </w:rPr>
            </w:pPr>
            <w:r w:rsidRPr="006C4FCB">
              <w:rPr>
                <w:rFonts w:ascii="Times New Roman" w:hAnsi="Times New Roman" w:cs="Times New Roman"/>
              </w:rPr>
              <w:t xml:space="preserve">Sukurta „Projektų banko“ sistema, kurioje mokytojai, naudodami vienodą aprašo formą, fiksavo įgyvendintų projektų eigą, rezultatus ir mokinių patobulintas kompetencijas. Duomenys rodo, kad 100 proc. mokinių bent kartą dalyvavo integruotame </w:t>
            </w:r>
            <w:proofErr w:type="spellStart"/>
            <w:r w:rsidRPr="006C4FCB">
              <w:rPr>
                <w:rFonts w:ascii="Times New Roman" w:hAnsi="Times New Roman" w:cs="Times New Roman"/>
              </w:rPr>
              <w:t>patyriminiame</w:t>
            </w:r>
            <w:proofErr w:type="spellEnd"/>
            <w:r w:rsidRPr="006C4FCB">
              <w:rPr>
                <w:rFonts w:ascii="Times New Roman" w:hAnsi="Times New Roman" w:cs="Times New Roman"/>
              </w:rPr>
              <w:t xml:space="preserve"> projekte.</w:t>
            </w:r>
          </w:p>
          <w:p w14:paraId="3DF4C3B3" w14:textId="1E8E328A" w:rsidR="00273443" w:rsidRPr="006C4FCB" w:rsidRDefault="00273443" w:rsidP="00681140">
            <w:pPr>
              <w:jc w:val="both"/>
              <w:rPr>
                <w:rFonts w:ascii="Times New Roman" w:hAnsi="Times New Roman" w:cs="Times New Roman"/>
              </w:rPr>
            </w:pPr>
            <w:r w:rsidRPr="006C4FCB">
              <w:rPr>
                <w:rFonts w:ascii="Times New Roman" w:hAnsi="Times New Roman" w:cs="Times New Roman"/>
              </w:rPr>
              <w:t>Plėtojant bendradarbiavimo kultūrą, buvo organizuotos integruotos pamokos, kurias vedė du arba daugiau mokytojų. Per metus vestos 128 tokios pamokos. Visose 1–10 klasėse įgyvendintos integruoto STEAM projekto pamokos – iš viso 401 STEAM pamoka. Siekdami tobulinti STEAM ugdymo kompetencijas, 60 proc. mokytojų dalyvavo seminare „STEAM mokinių ugdymas netradicinėse aplinkose“.</w:t>
            </w:r>
          </w:p>
          <w:p w14:paraId="27A1C5DE" w14:textId="78BBF4AA" w:rsidR="001B7755" w:rsidRPr="006C4FCB" w:rsidRDefault="00273443" w:rsidP="00681140">
            <w:pPr>
              <w:jc w:val="both"/>
              <w:rPr>
                <w:rFonts w:ascii="Times New Roman" w:hAnsi="Times New Roman" w:cs="Times New Roman"/>
              </w:rPr>
            </w:pPr>
            <w:r w:rsidRPr="006C4FCB">
              <w:rPr>
                <w:rFonts w:ascii="Times New Roman" w:hAnsi="Times New Roman" w:cs="Times New Roman"/>
              </w:rPr>
              <w:t xml:space="preserve">Pamokų stebėsenos duomenys atskleidžia, kad 71 proc. stebėtų pamokų buvo taikomi įvairūs mokymosi organizavimo būdai – individualus, </w:t>
            </w:r>
            <w:proofErr w:type="spellStart"/>
            <w:r w:rsidRPr="006C4FCB">
              <w:rPr>
                <w:rFonts w:ascii="Times New Roman" w:hAnsi="Times New Roman" w:cs="Times New Roman"/>
              </w:rPr>
              <w:t>partneriškas</w:t>
            </w:r>
            <w:proofErr w:type="spellEnd"/>
            <w:r w:rsidRPr="006C4FCB">
              <w:rPr>
                <w:rFonts w:ascii="Times New Roman" w:hAnsi="Times New Roman" w:cs="Times New Roman"/>
              </w:rPr>
              <w:t>, grupinis ir visos klasės mokymas(</w:t>
            </w:r>
            <w:proofErr w:type="spellStart"/>
            <w:r w:rsidRPr="006C4FCB">
              <w:rPr>
                <w:rFonts w:ascii="Times New Roman" w:hAnsi="Times New Roman" w:cs="Times New Roman"/>
              </w:rPr>
              <w:t>is</w:t>
            </w:r>
            <w:proofErr w:type="spellEnd"/>
            <w:r w:rsidRPr="006C4FCB">
              <w:rPr>
                <w:rFonts w:ascii="Times New Roman" w:hAnsi="Times New Roman" w:cs="Times New Roman"/>
              </w:rPr>
              <w:t>). Mokykloje kryptingai kuriamos ir atnaujinamos inovatyvios, estetiškai patrauklios edukacinės erdvės, o jų panaudojimas siejamas su tikslingu mokinių ugdymo proceso praturtinimu. Plėtojant ugdymo turinio integralumą, ugdymas vyko inovatyviose mokyklos ugdymo(</w:t>
            </w:r>
            <w:proofErr w:type="spellStart"/>
            <w:r w:rsidRPr="006C4FCB">
              <w:rPr>
                <w:rFonts w:ascii="Times New Roman" w:hAnsi="Times New Roman" w:cs="Times New Roman"/>
              </w:rPr>
              <w:t>si</w:t>
            </w:r>
            <w:proofErr w:type="spellEnd"/>
            <w:r w:rsidRPr="006C4FCB">
              <w:rPr>
                <w:rFonts w:ascii="Times New Roman" w:hAnsi="Times New Roman" w:cs="Times New Roman"/>
              </w:rPr>
              <w:t>) aplinkose ir jos ribų. Iš viso organizuotos 162 pamokos.</w:t>
            </w:r>
          </w:p>
        </w:tc>
        <w:tc>
          <w:tcPr>
            <w:tcW w:w="4536" w:type="dxa"/>
          </w:tcPr>
          <w:p w14:paraId="04308B3A" w14:textId="3F5E9B6D" w:rsidR="001B7755" w:rsidRPr="006C4FCB" w:rsidRDefault="00603658" w:rsidP="00681140">
            <w:pPr>
              <w:pStyle w:val="Sraopastraipa"/>
              <w:ind w:left="5"/>
              <w:jc w:val="both"/>
              <w:rPr>
                <w:rFonts w:ascii="Times New Roman" w:hAnsi="Times New Roman" w:cs="Times New Roman"/>
              </w:rPr>
            </w:pPr>
            <w:r w:rsidRPr="006C4FCB">
              <w:rPr>
                <w:rFonts w:ascii="Times New Roman" w:hAnsi="Times New Roman" w:cs="Times New Roman"/>
                <w:b/>
                <w:bCs/>
              </w:rPr>
              <w:lastRenderedPageBreak/>
              <w:t>2.4.1.</w:t>
            </w:r>
            <w:r w:rsidRPr="006C4FCB">
              <w:rPr>
                <w:rFonts w:ascii="Times New Roman" w:hAnsi="Times New Roman" w:cs="Times New Roman"/>
              </w:rPr>
              <w:t xml:space="preserve"> </w:t>
            </w:r>
            <w:r w:rsidRPr="006C4FCB">
              <w:rPr>
                <w:rFonts w:ascii="Times New Roman" w:hAnsi="Times New Roman" w:cs="Times New Roman"/>
                <w:b/>
                <w:bCs/>
              </w:rPr>
              <w:t>Vertinimas ugdymui</w:t>
            </w:r>
            <w:r w:rsidRPr="006C4FCB">
              <w:rPr>
                <w:rFonts w:ascii="Times New Roman" w:hAnsi="Times New Roman" w:cs="Times New Roman"/>
              </w:rPr>
              <w:t xml:space="preserve"> (raktinis žodis pažangą skatinantis grįžtamasis ryšys). </w:t>
            </w:r>
            <w:r w:rsidR="00273443" w:rsidRPr="006C4FCB">
              <w:rPr>
                <w:rFonts w:ascii="Times New Roman" w:hAnsi="Times New Roman" w:cs="Times New Roman"/>
              </w:rPr>
              <w:t xml:space="preserve">Pamokų stebėsenos duomenys rodo, kad tik 30 proc. stebėtų pamokų buvo siekiama abipusio grįžtamojo ryšio tarp mokytojo ir mokinio. Toks grįžtamasis ryšys yra esminis, nes sudaro sąlygas mokytojams operatyviai pasirinkti veiksmingesnes mokymo strategijas, o </w:t>
            </w:r>
            <w:r w:rsidR="00273443" w:rsidRPr="006C4FCB">
              <w:rPr>
                <w:rFonts w:ascii="Times New Roman" w:hAnsi="Times New Roman" w:cs="Times New Roman"/>
              </w:rPr>
              <w:lastRenderedPageBreak/>
              <w:t xml:space="preserve">mokiniams – kryptingai siekti optimalios asmeninės pažangos, identifikuoti ir taisyti mokymosi spragas bei aktyviau vadovauti </w:t>
            </w:r>
            <w:r w:rsidR="00856BDD" w:rsidRPr="006C4FCB">
              <w:rPr>
                <w:rFonts w:ascii="Times New Roman" w:hAnsi="Times New Roman" w:cs="Times New Roman"/>
              </w:rPr>
              <w:t>pačių</w:t>
            </w:r>
            <w:r w:rsidR="00273443" w:rsidRPr="006C4FCB">
              <w:rPr>
                <w:rFonts w:ascii="Times New Roman" w:hAnsi="Times New Roman" w:cs="Times New Roman"/>
              </w:rPr>
              <w:t xml:space="preserve"> mokymuisi.</w:t>
            </w:r>
          </w:p>
        </w:tc>
        <w:tc>
          <w:tcPr>
            <w:tcW w:w="2552" w:type="dxa"/>
          </w:tcPr>
          <w:p w14:paraId="5559DEAD" w14:textId="436CA8D2" w:rsidR="001B7755" w:rsidRPr="006C4FCB" w:rsidRDefault="00603658" w:rsidP="009D452A">
            <w:pPr>
              <w:rPr>
                <w:rFonts w:ascii="Times New Roman" w:hAnsi="Times New Roman" w:cs="Times New Roman"/>
              </w:rPr>
            </w:pPr>
            <w:r w:rsidRPr="006C4FCB">
              <w:rPr>
                <w:rFonts w:ascii="Times New Roman" w:hAnsi="Times New Roman" w:cs="Times New Roman"/>
                <w:b/>
                <w:bCs/>
              </w:rPr>
              <w:lastRenderedPageBreak/>
              <w:t>2.4.1</w:t>
            </w:r>
            <w:r w:rsidRPr="006C4FCB">
              <w:rPr>
                <w:rFonts w:ascii="Times New Roman" w:hAnsi="Times New Roman" w:cs="Times New Roman"/>
              </w:rPr>
              <w:t xml:space="preserve">. </w:t>
            </w:r>
            <w:r w:rsidRPr="006C4FCB">
              <w:rPr>
                <w:rFonts w:ascii="Times New Roman" w:hAnsi="Times New Roman" w:cs="Times New Roman"/>
                <w:b/>
                <w:bCs/>
              </w:rPr>
              <w:t xml:space="preserve">Vertinimas ugdymui </w:t>
            </w:r>
            <w:r w:rsidRPr="006C4FCB">
              <w:rPr>
                <w:rFonts w:ascii="Times New Roman" w:hAnsi="Times New Roman" w:cs="Times New Roman"/>
              </w:rPr>
              <w:t>(raktinis žodis ve</w:t>
            </w:r>
            <w:r w:rsidRPr="006C4FCB">
              <w:rPr>
                <w:rFonts w:ascii="Times New Roman" w:hAnsi="Times New Roman" w:cs="Times New Roman"/>
                <w:shd w:val="clear" w:color="auto" w:fill="FFFFFF"/>
              </w:rPr>
              <w:t xml:space="preserve">rtinimo kriterijų aiškumas). </w:t>
            </w:r>
          </w:p>
        </w:tc>
      </w:tr>
    </w:tbl>
    <w:p w14:paraId="5B6D2E14" w14:textId="77777777" w:rsidR="001B7755" w:rsidRPr="006C4FCB" w:rsidRDefault="001B7755" w:rsidP="001B7755">
      <w:pPr>
        <w:rPr>
          <w:rFonts w:ascii="Times New Roman" w:hAnsi="Times New Roman" w:cs="Times New Roman"/>
          <w:sz w:val="24"/>
          <w:szCs w:val="24"/>
        </w:rPr>
      </w:pPr>
    </w:p>
    <w:p w14:paraId="6BCADE3B" w14:textId="77777777" w:rsidR="001B7755" w:rsidRPr="006C4FCB" w:rsidRDefault="001B7755" w:rsidP="00766F75">
      <w:pPr>
        <w:jc w:val="center"/>
        <w:rPr>
          <w:rStyle w:val="IskirtacitataDiagrama"/>
          <w:rFonts w:ascii="Times New Roman" w:hAnsi="Times New Roman" w:cs="Times New Roman"/>
          <w:sz w:val="24"/>
          <w:szCs w:val="24"/>
        </w:rPr>
      </w:pPr>
    </w:p>
    <w:p w14:paraId="4CB87789" w14:textId="77777777" w:rsidR="00681140" w:rsidRPr="006C4FCB" w:rsidRDefault="00681140" w:rsidP="00766F75">
      <w:pPr>
        <w:jc w:val="center"/>
        <w:rPr>
          <w:rStyle w:val="IskirtacitataDiagrama"/>
          <w:rFonts w:ascii="Times New Roman" w:hAnsi="Times New Roman" w:cs="Times New Roman"/>
          <w:sz w:val="24"/>
          <w:szCs w:val="24"/>
        </w:rPr>
        <w:sectPr w:rsidR="00681140" w:rsidRPr="006C4FCB" w:rsidSect="00681140">
          <w:pgSz w:w="16838" w:h="11906" w:orient="landscape"/>
          <w:pgMar w:top="1701" w:right="1134" w:bottom="567" w:left="1134" w:header="567" w:footer="567" w:gutter="0"/>
          <w:cols w:space="1296"/>
          <w:titlePg/>
          <w:docGrid w:linePitch="360"/>
        </w:sectPr>
      </w:pPr>
    </w:p>
    <w:p w14:paraId="589FA468" w14:textId="673A79F2" w:rsidR="004A57DB" w:rsidRPr="006C4FCB" w:rsidRDefault="004A57DB" w:rsidP="008C29FF">
      <w:pPr>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lastRenderedPageBreak/>
        <w:t>II SKYRIUS</w:t>
      </w:r>
    </w:p>
    <w:p w14:paraId="2289B661" w14:textId="4795CB28" w:rsidR="00474A96" w:rsidRDefault="00474A96" w:rsidP="008C29FF">
      <w:pPr>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t>2023–2025 M. PAGRINDINIAI MOKYKLOS VEIKLOS REZULTATAI</w:t>
      </w:r>
    </w:p>
    <w:p w14:paraId="2889FC25" w14:textId="77777777" w:rsidR="008C29FF" w:rsidRPr="006C4FCB" w:rsidRDefault="008C29FF" w:rsidP="008C29FF">
      <w:pPr>
        <w:spacing w:after="0" w:line="240" w:lineRule="auto"/>
        <w:jc w:val="center"/>
        <w:rPr>
          <w:rStyle w:val="IskirtacitataDiagrama"/>
          <w:rFonts w:ascii="Times New Roman" w:hAnsi="Times New Roman" w:cs="Times New Roman"/>
          <w:b/>
          <w:bCs/>
          <w:i w:val="0"/>
          <w:iCs w:val="0"/>
          <w:color w:val="auto"/>
          <w:sz w:val="24"/>
          <w:szCs w:val="24"/>
        </w:rPr>
      </w:pPr>
    </w:p>
    <w:p w14:paraId="7E7F6CE8" w14:textId="38BB3C89" w:rsidR="00474A96" w:rsidRPr="006C4FCB" w:rsidRDefault="00474A96" w:rsidP="008C29FF">
      <w:pPr>
        <w:tabs>
          <w:tab w:val="left" w:pos="993"/>
        </w:tabs>
        <w:spacing w:after="0" w:line="360" w:lineRule="auto"/>
        <w:ind w:firstLine="851"/>
        <w:jc w:val="both"/>
        <w:rPr>
          <w:rStyle w:val="IskirtacitataDiagrama"/>
          <w:rFonts w:ascii="Times New Roman" w:hAnsi="Times New Roman" w:cs="Times New Roman"/>
          <w:sz w:val="24"/>
          <w:szCs w:val="24"/>
        </w:rPr>
      </w:pPr>
      <w:r w:rsidRPr="006C4FCB">
        <w:rPr>
          <w:rFonts w:ascii="Times New Roman" w:hAnsi="Times New Roman" w:cs="Times New Roman"/>
          <w:b/>
          <w:sz w:val="24"/>
          <w:szCs w:val="24"/>
        </w:rPr>
        <w:t xml:space="preserve">1 </w:t>
      </w:r>
      <w:r w:rsidR="00BC4AAC" w:rsidRPr="006C4FCB">
        <w:rPr>
          <w:rFonts w:ascii="Times New Roman" w:hAnsi="Times New Roman" w:cs="Times New Roman"/>
          <w:b/>
          <w:sz w:val="24"/>
          <w:szCs w:val="24"/>
        </w:rPr>
        <w:t>t</w:t>
      </w:r>
      <w:r w:rsidRPr="006C4FCB">
        <w:rPr>
          <w:rFonts w:ascii="Times New Roman" w:hAnsi="Times New Roman" w:cs="Times New Roman"/>
          <w:b/>
          <w:sz w:val="24"/>
          <w:szCs w:val="24"/>
        </w:rPr>
        <w:t>ikslas. Sudaryti sąlygas sėkmingam mokinių mokymuisi, brandai, asmeninei ir mokyklos pažangai.</w:t>
      </w:r>
    </w:p>
    <w:p w14:paraId="0F352B52" w14:textId="77777777" w:rsidR="009D452A" w:rsidRPr="006C4FCB" w:rsidRDefault="00474A96" w:rsidP="008C29FF">
      <w:pPr>
        <w:pStyle w:val="Sraopastraipa"/>
        <w:numPr>
          <w:ilvl w:val="0"/>
          <w:numId w:val="5"/>
        </w:numPr>
        <w:tabs>
          <w:tab w:val="left" w:pos="993"/>
        </w:tabs>
        <w:spacing w:after="0" w:line="360" w:lineRule="auto"/>
        <w:ind w:left="0" w:firstLine="851"/>
        <w:jc w:val="both"/>
        <w:rPr>
          <w:rFonts w:ascii="Times New Roman" w:hAnsi="Times New Roman" w:cs="Times New Roman"/>
          <w:b/>
          <w:bCs/>
          <w:sz w:val="24"/>
          <w:szCs w:val="24"/>
        </w:rPr>
      </w:pPr>
      <w:r w:rsidRPr="006C4FCB">
        <w:rPr>
          <w:rFonts w:ascii="Times New Roman" w:hAnsi="Times New Roman" w:cs="Times New Roman"/>
          <w:b/>
          <w:bCs/>
          <w:sz w:val="24"/>
          <w:szCs w:val="24"/>
        </w:rPr>
        <w:t>Uždavinys. Tobulinti pamokos vadybą.</w:t>
      </w:r>
    </w:p>
    <w:p w14:paraId="4536C9F0" w14:textId="77777777" w:rsidR="009D452A" w:rsidRPr="006C4FCB" w:rsidRDefault="009D452A" w:rsidP="008C29FF">
      <w:pPr>
        <w:pStyle w:val="Sraopastraipa"/>
        <w:tabs>
          <w:tab w:val="left" w:pos="993"/>
        </w:tabs>
        <w:spacing w:after="0" w:line="360" w:lineRule="auto"/>
        <w:ind w:left="0"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 xml:space="preserve">1.1.1. </w:t>
      </w:r>
      <w:r w:rsidR="00474A96" w:rsidRPr="006C4FCB">
        <w:rPr>
          <w:rFonts w:ascii="Times New Roman" w:hAnsi="Times New Roman" w:cs="Times New Roman"/>
          <w:sz w:val="24"/>
          <w:szCs w:val="24"/>
          <w:lang w:eastAsia="lt-LT"/>
        </w:rPr>
        <w:t>2023 m. 43 proc. mokytojų dalyvavo NŠA organizuotuose mokymuose „Skaitmeninio ugdymo turinio kūrimas ir diegimas “, skirtuose pasiruošti diegti atnaujintą ugdymo turinį.</w:t>
      </w:r>
    </w:p>
    <w:p w14:paraId="5AA72048" w14:textId="77777777" w:rsidR="000265CE" w:rsidRPr="006C4FCB" w:rsidRDefault="000265CE" w:rsidP="008C29FF">
      <w:pPr>
        <w:pStyle w:val="Sraopastraipa"/>
        <w:tabs>
          <w:tab w:val="left" w:pos="993"/>
        </w:tabs>
        <w:spacing w:after="0" w:line="360" w:lineRule="auto"/>
        <w:ind w:left="0" w:firstLine="851"/>
        <w:jc w:val="both"/>
        <w:rPr>
          <w:rFonts w:ascii="Times New Roman" w:hAnsi="Times New Roman" w:cs="Times New Roman"/>
          <w:sz w:val="24"/>
          <w:szCs w:val="24"/>
        </w:rPr>
      </w:pPr>
      <w:r w:rsidRPr="006C4FCB">
        <w:rPr>
          <w:rFonts w:ascii="Times New Roman" w:hAnsi="Times New Roman" w:cs="Times New Roman"/>
          <w:sz w:val="24"/>
          <w:szCs w:val="24"/>
          <w:lang w:eastAsia="lt-LT"/>
        </w:rPr>
        <w:t xml:space="preserve">1.1.2. </w:t>
      </w:r>
      <w:r w:rsidR="00474A96" w:rsidRPr="006C4FCB">
        <w:rPr>
          <w:rFonts w:ascii="Times New Roman" w:hAnsi="Times New Roman" w:cs="Times New Roman"/>
          <w:sz w:val="24"/>
          <w:szCs w:val="24"/>
        </w:rPr>
        <w:t>2023</w:t>
      </w:r>
      <w:r w:rsidR="00474A96" w:rsidRPr="006C4FCB">
        <w:rPr>
          <w:rFonts w:ascii="Times New Roman" w:hAnsi="Times New Roman" w:cs="Times New Roman"/>
          <w:sz w:val="24"/>
          <w:szCs w:val="24"/>
        </w:rPr>
        <w:softHyphen/>
      </w:r>
      <w:r w:rsidR="00474A96" w:rsidRPr="006C4FCB">
        <w:rPr>
          <w:rFonts w:ascii="Times New Roman" w:hAnsi="Times New Roman" w:cs="Times New Roman"/>
          <w:sz w:val="24"/>
          <w:szCs w:val="24"/>
        </w:rPr>
        <w:softHyphen/>
        <w:t>–2024 m. parengti ir aprobuoti atnaujinti ugdymo turinio ilgalaikiai planai visoms klasėms pagal atnaujintą ugdymo turinį. 85 proc. mokytojų dalyvavo atnaujintų ugdymo programų sklaidos renginiuose.</w:t>
      </w:r>
    </w:p>
    <w:p w14:paraId="2A2691E7" w14:textId="77777777" w:rsidR="000265CE" w:rsidRPr="006C4FCB" w:rsidRDefault="000265CE" w:rsidP="008C29FF">
      <w:pPr>
        <w:pStyle w:val="Sraopastraipa"/>
        <w:tabs>
          <w:tab w:val="left" w:pos="993"/>
        </w:tabs>
        <w:spacing w:after="0" w:line="360" w:lineRule="auto"/>
        <w:ind w:left="0" w:firstLine="851"/>
        <w:jc w:val="both"/>
        <w:rPr>
          <w:rFonts w:ascii="Times New Roman" w:hAnsi="Times New Roman" w:cs="Times New Roman"/>
          <w:sz w:val="24"/>
          <w:szCs w:val="24"/>
          <w:lang w:eastAsia="lt-LT"/>
        </w:rPr>
      </w:pPr>
      <w:r w:rsidRPr="006C4FCB">
        <w:rPr>
          <w:rFonts w:ascii="Times New Roman" w:hAnsi="Times New Roman" w:cs="Times New Roman"/>
          <w:sz w:val="24"/>
          <w:szCs w:val="24"/>
        </w:rPr>
        <w:t xml:space="preserve">1.1.3. </w:t>
      </w:r>
      <w:r w:rsidR="00474A96" w:rsidRPr="006C4FCB">
        <w:rPr>
          <w:rFonts w:ascii="Times New Roman" w:hAnsi="Times New Roman" w:cs="Times New Roman"/>
          <w:sz w:val="24"/>
          <w:szCs w:val="24"/>
          <w:lang w:eastAsia="lt-LT"/>
        </w:rPr>
        <w:t>Parengtas naujas pamokos stebėjimo planas pagal atnaujintas ugdymo programas bei atmintinė „Kas yra gera pamoka?</w:t>
      </w:r>
    </w:p>
    <w:p w14:paraId="2C857322" w14:textId="1DEBB954" w:rsidR="000265CE" w:rsidRPr="006C4FCB" w:rsidRDefault="000265CE" w:rsidP="008C29FF">
      <w:pPr>
        <w:pStyle w:val="Sraopastraipa"/>
        <w:tabs>
          <w:tab w:val="left" w:pos="993"/>
        </w:tabs>
        <w:spacing w:after="0" w:line="360" w:lineRule="auto"/>
        <w:ind w:left="0"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 xml:space="preserve">1.1.4. </w:t>
      </w:r>
      <w:r w:rsidR="00474A96" w:rsidRPr="006C4FCB">
        <w:rPr>
          <w:rFonts w:ascii="Times New Roman" w:hAnsi="Times New Roman" w:cs="Times New Roman"/>
          <w:sz w:val="24"/>
          <w:szCs w:val="24"/>
          <w:lang w:eastAsia="lt-LT"/>
        </w:rPr>
        <w:t>1–4 klasės aprūpintos visais naujais vadovėliais pagal atnaujintas ugdymo programas, 5–10 klasės aprūpintos lietuvių kalbos ir literatūros, 5–8</w:t>
      </w:r>
      <w:r w:rsidR="002E0D10" w:rsidRPr="006C4FCB">
        <w:rPr>
          <w:rFonts w:ascii="Times New Roman" w:hAnsi="Times New Roman" w:cs="Times New Roman"/>
          <w:sz w:val="24"/>
          <w:szCs w:val="24"/>
          <w:lang w:eastAsia="lt-LT"/>
        </w:rPr>
        <w:t xml:space="preserve"> klasės –</w:t>
      </w:r>
      <w:r w:rsidR="00474A96" w:rsidRPr="006C4FCB">
        <w:rPr>
          <w:rFonts w:ascii="Times New Roman" w:hAnsi="Times New Roman" w:cs="Times New Roman"/>
          <w:sz w:val="24"/>
          <w:szCs w:val="24"/>
          <w:lang w:eastAsia="lt-LT"/>
        </w:rPr>
        <w:t xml:space="preserve"> matematikos, 5–6 </w:t>
      </w:r>
      <w:r w:rsidR="002E0D10" w:rsidRPr="006C4FCB">
        <w:rPr>
          <w:rFonts w:ascii="Times New Roman" w:hAnsi="Times New Roman" w:cs="Times New Roman"/>
          <w:sz w:val="24"/>
          <w:szCs w:val="24"/>
          <w:lang w:eastAsia="lt-LT"/>
        </w:rPr>
        <w:t xml:space="preserve">klasės – </w:t>
      </w:r>
      <w:r w:rsidR="00474A96" w:rsidRPr="006C4FCB">
        <w:rPr>
          <w:rFonts w:ascii="Times New Roman" w:hAnsi="Times New Roman" w:cs="Times New Roman"/>
          <w:sz w:val="24"/>
          <w:szCs w:val="24"/>
          <w:lang w:eastAsia="lt-LT"/>
        </w:rPr>
        <w:t>informatikos, 6</w:t>
      </w:r>
      <w:r w:rsidR="002E0D10" w:rsidRPr="006C4FCB">
        <w:rPr>
          <w:rFonts w:ascii="Times New Roman" w:hAnsi="Times New Roman" w:cs="Times New Roman"/>
          <w:sz w:val="24"/>
          <w:szCs w:val="24"/>
          <w:lang w:eastAsia="lt-LT"/>
        </w:rPr>
        <w:t xml:space="preserve"> klasės –</w:t>
      </w:r>
      <w:r w:rsidR="00474A96" w:rsidRPr="006C4FCB">
        <w:rPr>
          <w:rFonts w:ascii="Times New Roman" w:hAnsi="Times New Roman" w:cs="Times New Roman"/>
          <w:sz w:val="24"/>
          <w:szCs w:val="24"/>
          <w:lang w:eastAsia="lt-LT"/>
        </w:rPr>
        <w:t xml:space="preserve"> geografijos, 8</w:t>
      </w:r>
      <w:r w:rsidR="002E0D10" w:rsidRPr="006C4FCB">
        <w:rPr>
          <w:rFonts w:ascii="Times New Roman" w:hAnsi="Times New Roman" w:cs="Times New Roman"/>
          <w:sz w:val="24"/>
          <w:szCs w:val="24"/>
          <w:lang w:eastAsia="lt-LT"/>
        </w:rPr>
        <w:t xml:space="preserve"> klasės –</w:t>
      </w:r>
      <w:r w:rsidR="00474A96" w:rsidRPr="006C4FCB">
        <w:rPr>
          <w:rFonts w:ascii="Times New Roman" w:hAnsi="Times New Roman" w:cs="Times New Roman"/>
          <w:sz w:val="24"/>
          <w:szCs w:val="24"/>
          <w:lang w:eastAsia="lt-LT"/>
        </w:rPr>
        <w:t xml:space="preserve"> fizikos</w:t>
      </w:r>
      <w:r w:rsidR="00C40C8B" w:rsidRPr="006C4FCB">
        <w:rPr>
          <w:rFonts w:ascii="Times New Roman" w:hAnsi="Times New Roman" w:cs="Times New Roman"/>
          <w:sz w:val="24"/>
          <w:szCs w:val="24"/>
          <w:lang w:eastAsia="lt-LT"/>
        </w:rPr>
        <w:t xml:space="preserve"> vadovėli</w:t>
      </w:r>
      <w:r w:rsidR="00C973FB" w:rsidRPr="006C4FCB">
        <w:rPr>
          <w:rFonts w:ascii="Times New Roman" w:hAnsi="Times New Roman" w:cs="Times New Roman"/>
          <w:sz w:val="24"/>
          <w:szCs w:val="24"/>
          <w:lang w:eastAsia="lt-LT"/>
        </w:rPr>
        <w:t>ais</w:t>
      </w:r>
      <w:r w:rsidRPr="006C4FCB">
        <w:rPr>
          <w:rFonts w:ascii="Times New Roman" w:hAnsi="Times New Roman" w:cs="Times New Roman"/>
          <w:sz w:val="24"/>
          <w:szCs w:val="24"/>
          <w:lang w:eastAsia="lt-LT"/>
        </w:rPr>
        <w:t>.</w:t>
      </w:r>
    </w:p>
    <w:p w14:paraId="3C5C20E2" w14:textId="64EB28B4" w:rsidR="00474A96" w:rsidRPr="006C4FCB" w:rsidRDefault="000265CE" w:rsidP="008C29FF">
      <w:pPr>
        <w:pStyle w:val="Sraopastraipa"/>
        <w:tabs>
          <w:tab w:val="left" w:pos="993"/>
        </w:tabs>
        <w:spacing w:after="0" w:line="360" w:lineRule="auto"/>
        <w:ind w:left="0" w:firstLine="851"/>
        <w:jc w:val="both"/>
        <w:rPr>
          <w:rFonts w:ascii="Times New Roman" w:hAnsi="Times New Roman" w:cs="Times New Roman"/>
          <w:b/>
          <w:bCs/>
          <w:sz w:val="24"/>
          <w:szCs w:val="24"/>
        </w:rPr>
      </w:pPr>
      <w:r w:rsidRPr="006C4FCB">
        <w:rPr>
          <w:rFonts w:ascii="Times New Roman" w:hAnsi="Times New Roman" w:cs="Times New Roman"/>
          <w:sz w:val="24"/>
          <w:szCs w:val="24"/>
          <w:lang w:eastAsia="lt-LT"/>
        </w:rPr>
        <w:t xml:space="preserve">1.1.5. </w:t>
      </w:r>
      <w:r w:rsidR="00474A96" w:rsidRPr="006C4FCB">
        <w:rPr>
          <w:rFonts w:ascii="Times New Roman" w:hAnsi="Times New Roman" w:cs="Times New Roman"/>
          <w:sz w:val="24"/>
          <w:szCs w:val="24"/>
          <w:lang w:eastAsia="lt-LT"/>
        </w:rPr>
        <w:t xml:space="preserve">2023–2025 m. apie 90 proc. mokytojų vedė bent </w:t>
      </w:r>
      <w:r w:rsidR="002E0D10" w:rsidRPr="006C4FCB">
        <w:rPr>
          <w:rFonts w:ascii="Times New Roman" w:hAnsi="Times New Roman" w:cs="Times New Roman"/>
          <w:sz w:val="24"/>
          <w:szCs w:val="24"/>
          <w:lang w:eastAsia="lt-LT"/>
        </w:rPr>
        <w:t xml:space="preserve">po </w:t>
      </w:r>
      <w:r w:rsidR="00474A96" w:rsidRPr="006C4FCB">
        <w:rPr>
          <w:rFonts w:ascii="Times New Roman" w:hAnsi="Times New Roman" w:cs="Times New Roman"/>
          <w:sz w:val="24"/>
          <w:szCs w:val="24"/>
          <w:lang w:eastAsia="lt-LT"/>
        </w:rPr>
        <w:t>1 atvirą pamoką kolegoms</w:t>
      </w:r>
      <w:r w:rsidR="002E0D10" w:rsidRPr="006C4FCB">
        <w:rPr>
          <w:rFonts w:ascii="Times New Roman" w:hAnsi="Times New Roman" w:cs="Times New Roman"/>
          <w:sz w:val="24"/>
          <w:szCs w:val="24"/>
          <w:lang w:eastAsia="lt-LT"/>
        </w:rPr>
        <w:t xml:space="preserve"> ir po vieną stebėjo.</w:t>
      </w:r>
    </w:p>
    <w:p w14:paraId="356646C8" w14:textId="72531543" w:rsidR="00474A96" w:rsidRPr="006C4FCB" w:rsidRDefault="000265CE" w:rsidP="008C29FF">
      <w:pPr>
        <w:tabs>
          <w:tab w:val="left" w:pos="142"/>
          <w:tab w:val="left" w:pos="709"/>
          <w:tab w:val="left" w:pos="993"/>
        </w:tabs>
        <w:spacing w:after="0" w:line="360" w:lineRule="auto"/>
        <w:ind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ab/>
      </w:r>
      <w:r w:rsidR="00FB589D" w:rsidRPr="006C4FCB">
        <w:rPr>
          <w:rFonts w:ascii="Times New Roman" w:hAnsi="Times New Roman" w:cs="Times New Roman"/>
          <w:sz w:val="24"/>
          <w:szCs w:val="24"/>
          <w:lang w:eastAsia="lt-LT"/>
        </w:rPr>
        <w:t>1.</w:t>
      </w:r>
      <w:r w:rsidRPr="006C4FCB">
        <w:rPr>
          <w:rFonts w:ascii="Times New Roman" w:hAnsi="Times New Roman" w:cs="Times New Roman"/>
          <w:sz w:val="24"/>
          <w:szCs w:val="24"/>
          <w:lang w:eastAsia="lt-LT"/>
        </w:rPr>
        <w:t>1.</w:t>
      </w:r>
      <w:r w:rsidR="00373D6B" w:rsidRPr="006C4FCB">
        <w:rPr>
          <w:rFonts w:ascii="Times New Roman" w:hAnsi="Times New Roman" w:cs="Times New Roman"/>
          <w:sz w:val="24"/>
          <w:szCs w:val="24"/>
          <w:lang w:eastAsia="lt-LT"/>
        </w:rPr>
        <w:t>6</w:t>
      </w:r>
      <w:r w:rsidR="00FB589D"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Kiekvienais metais organizuotas kolegialaus grįžtamojo ryšio metodinis gerosios patirties sklaidos renginys „Sėkmės dirbtuvės“. Apie 20 proc. mokytojų dalinosi gerąja efektyvių metodų taikymo pamokose patirtimi. Apie 30 proc. mokytojų apklausoje teigė, kad tai, ką sužinojo naujo „Sėkmės dirbtuvėse“, sėkmingai panaudojo savo pamokose.</w:t>
      </w:r>
    </w:p>
    <w:p w14:paraId="2FB647D7" w14:textId="36C621B5" w:rsidR="00474A96" w:rsidRPr="006C4FCB" w:rsidRDefault="00FB589D" w:rsidP="008C29FF">
      <w:pPr>
        <w:pStyle w:val="Sraopastraipa"/>
        <w:tabs>
          <w:tab w:val="left" w:pos="851"/>
          <w:tab w:val="left" w:pos="993"/>
        </w:tabs>
        <w:spacing w:after="0" w:line="360" w:lineRule="auto"/>
        <w:ind w:left="0"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1.</w:t>
      </w:r>
      <w:r w:rsidR="000265CE" w:rsidRPr="006C4FCB">
        <w:rPr>
          <w:rFonts w:ascii="Times New Roman" w:hAnsi="Times New Roman" w:cs="Times New Roman"/>
          <w:sz w:val="24"/>
          <w:szCs w:val="24"/>
          <w:lang w:eastAsia="lt-LT"/>
        </w:rPr>
        <w:t>1.</w:t>
      </w:r>
      <w:r w:rsidR="00373D6B" w:rsidRPr="006C4FCB">
        <w:rPr>
          <w:rFonts w:ascii="Times New Roman" w:hAnsi="Times New Roman" w:cs="Times New Roman"/>
          <w:sz w:val="24"/>
          <w:szCs w:val="24"/>
          <w:lang w:eastAsia="lt-LT"/>
        </w:rPr>
        <w:t>7</w:t>
      </w:r>
      <w:r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 xml:space="preserve">Išbandytas naujas kolegialus mokymasis, pamokų planavimas ir aptarimas organizuojant pamokas pagal „Pamoka studija“ modelį, didžiausią dėmesį skiriant vaiko sėkmei pamokoje ir jos pamatavimui. Vestos 5 parodomosios bandomosios pamokos. </w:t>
      </w:r>
    </w:p>
    <w:p w14:paraId="7EEECD22" w14:textId="49F1508D" w:rsidR="00474A96" w:rsidRPr="006C4FCB" w:rsidRDefault="00FB589D" w:rsidP="008C29FF">
      <w:pPr>
        <w:tabs>
          <w:tab w:val="left" w:pos="334"/>
          <w:tab w:val="left" w:pos="851"/>
          <w:tab w:val="left" w:pos="993"/>
        </w:tabs>
        <w:spacing w:after="0" w:line="360" w:lineRule="auto"/>
        <w:ind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1.</w:t>
      </w:r>
      <w:r w:rsidR="000265CE" w:rsidRPr="006C4FCB">
        <w:rPr>
          <w:rFonts w:ascii="Times New Roman" w:hAnsi="Times New Roman" w:cs="Times New Roman"/>
          <w:sz w:val="24"/>
          <w:szCs w:val="24"/>
          <w:lang w:eastAsia="lt-LT"/>
        </w:rPr>
        <w:t>1.</w:t>
      </w:r>
      <w:r w:rsidR="00373D6B" w:rsidRPr="006C4FCB">
        <w:rPr>
          <w:rFonts w:ascii="Times New Roman" w:hAnsi="Times New Roman" w:cs="Times New Roman"/>
          <w:sz w:val="24"/>
          <w:szCs w:val="24"/>
          <w:lang w:eastAsia="lt-LT"/>
        </w:rPr>
        <w:t>8</w:t>
      </w:r>
      <w:r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 xml:space="preserve">2024 m. mokytojams organizuotas seminaras </w:t>
      </w:r>
      <w:r w:rsidR="00F2109F" w:rsidRPr="006C4FCB">
        <w:rPr>
          <w:rFonts w:ascii="Times New Roman" w:hAnsi="Times New Roman" w:cs="Times New Roman"/>
          <w:sz w:val="24"/>
          <w:szCs w:val="24"/>
          <w:lang w:eastAsia="lt-LT"/>
        </w:rPr>
        <w:t>„</w:t>
      </w:r>
      <w:r w:rsidR="00474A96" w:rsidRPr="006C4FCB">
        <w:rPr>
          <w:rFonts w:ascii="Times New Roman" w:hAnsi="Times New Roman" w:cs="Times New Roman"/>
          <w:sz w:val="24"/>
          <w:szCs w:val="24"/>
          <w:lang w:eastAsia="lt-LT"/>
        </w:rPr>
        <w:t>Efektyvi tarpasmeninė komunikacija</w:t>
      </w:r>
      <w:r w:rsidR="00F2109F" w:rsidRPr="006C4FCB">
        <w:rPr>
          <w:rFonts w:ascii="Times New Roman" w:hAnsi="Times New Roman" w:cs="Times New Roman"/>
          <w:sz w:val="24"/>
          <w:szCs w:val="24"/>
          <w:lang w:eastAsia="lt-LT"/>
        </w:rPr>
        <w:t>“</w:t>
      </w:r>
      <w:r w:rsidR="00474A96" w:rsidRPr="006C4FCB">
        <w:rPr>
          <w:rFonts w:ascii="Times New Roman" w:hAnsi="Times New Roman" w:cs="Times New Roman"/>
          <w:sz w:val="24"/>
          <w:szCs w:val="24"/>
          <w:lang w:eastAsia="lt-LT"/>
        </w:rPr>
        <w:t>, kuriame buvo patobulintos emocinio intelekto ir lyderystės kompetencijos. Seminare dalyvavo 100</w:t>
      </w:r>
      <w:r w:rsidR="00F2109F" w:rsidRPr="006C4FCB">
        <w:rPr>
          <w:rFonts w:ascii="Times New Roman" w:hAnsi="Times New Roman" w:cs="Times New Roman"/>
          <w:sz w:val="24"/>
          <w:szCs w:val="24"/>
          <w:lang w:eastAsia="lt-LT"/>
        </w:rPr>
        <w:t> </w:t>
      </w:r>
      <w:r w:rsidR="00474A96" w:rsidRPr="006C4FCB">
        <w:rPr>
          <w:rFonts w:ascii="Times New Roman" w:hAnsi="Times New Roman" w:cs="Times New Roman"/>
          <w:sz w:val="24"/>
          <w:szCs w:val="24"/>
          <w:lang w:eastAsia="lt-LT"/>
        </w:rPr>
        <w:t xml:space="preserve">proc. mokytojų. Kiekvienas mokytojas tobulino kvalifikaciją 5 dienas per metus (vidutiniškai 48,9 val.). 2025 m </w:t>
      </w:r>
      <w:r w:rsidR="00A128F4" w:rsidRPr="006C4FCB">
        <w:rPr>
          <w:rFonts w:ascii="Times New Roman" w:hAnsi="Times New Roman" w:cs="Times New Roman"/>
          <w:sz w:val="24"/>
          <w:szCs w:val="24"/>
          <w:lang w:eastAsia="lt-LT"/>
        </w:rPr>
        <w:t>kiekvienas pedagogas vidutiniškai tobulino kvalifikaciją 12 dien</w:t>
      </w:r>
      <w:r w:rsidR="002E0D10" w:rsidRPr="006C4FCB">
        <w:rPr>
          <w:rFonts w:ascii="Times New Roman" w:hAnsi="Times New Roman" w:cs="Times New Roman"/>
          <w:sz w:val="24"/>
          <w:szCs w:val="24"/>
          <w:lang w:eastAsia="lt-LT"/>
        </w:rPr>
        <w:t>ų</w:t>
      </w:r>
      <w:r w:rsidR="00A128F4" w:rsidRPr="006C4FCB">
        <w:rPr>
          <w:rFonts w:ascii="Times New Roman" w:hAnsi="Times New Roman" w:cs="Times New Roman"/>
          <w:sz w:val="24"/>
          <w:szCs w:val="24"/>
          <w:lang w:eastAsia="lt-LT"/>
        </w:rPr>
        <w:t xml:space="preserve"> per metus (66,6 val.).</w:t>
      </w:r>
    </w:p>
    <w:p w14:paraId="2A407CE0" w14:textId="5CBD1E72" w:rsidR="00474A96" w:rsidRPr="006C4FCB" w:rsidRDefault="00FB589D" w:rsidP="008C29FF">
      <w:pPr>
        <w:pStyle w:val="Sraopastraipa"/>
        <w:tabs>
          <w:tab w:val="left" w:pos="851"/>
          <w:tab w:val="left" w:pos="993"/>
        </w:tabs>
        <w:spacing w:after="0" w:line="360" w:lineRule="auto"/>
        <w:ind w:left="0"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1.</w:t>
      </w:r>
      <w:r w:rsidR="000265CE" w:rsidRPr="006C4FCB">
        <w:rPr>
          <w:rFonts w:ascii="Times New Roman" w:hAnsi="Times New Roman" w:cs="Times New Roman"/>
          <w:sz w:val="24"/>
          <w:szCs w:val="24"/>
          <w:lang w:eastAsia="lt-LT"/>
        </w:rPr>
        <w:t>1.9.</w:t>
      </w:r>
      <w:r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Mokytojai patobulino skaitmeninio raštingumo kompetencijas. Pedagogai susipažino</w:t>
      </w:r>
      <w:r w:rsidR="00C973FB"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 xml:space="preserve">su dirbtinio intelekto naudojimo galimybėmis pamokose. Suorganizuotas metodinis gerosios patirties sklaidos renginys apie </w:t>
      </w:r>
      <w:proofErr w:type="spellStart"/>
      <w:r w:rsidR="00474A96" w:rsidRPr="006C4FCB">
        <w:rPr>
          <w:rFonts w:ascii="Times New Roman" w:hAnsi="Times New Roman" w:cs="Times New Roman"/>
          <w:sz w:val="24"/>
          <w:szCs w:val="24"/>
          <w:lang w:eastAsia="lt-LT"/>
        </w:rPr>
        <w:t>Chat</w:t>
      </w:r>
      <w:r w:rsidR="00F2109F" w:rsidRPr="006C4FCB">
        <w:rPr>
          <w:rFonts w:ascii="Times New Roman" w:hAnsi="Times New Roman" w:cs="Times New Roman"/>
          <w:color w:val="000000" w:themeColor="text1"/>
          <w:sz w:val="24"/>
          <w:szCs w:val="24"/>
          <w:lang w:eastAsia="lt-LT"/>
        </w:rPr>
        <w:t>G</w:t>
      </w:r>
      <w:r w:rsidR="00474A96" w:rsidRPr="006C4FCB">
        <w:rPr>
          <w:rFonts w:ascii="Times New Roman" w:hAnsi="Times New Roman" w:cs="Times New Roman"/>
          <w:sz w:val="24"/>
          <w:szCs w:val="24"/>
          <w:lang w:eastAsia="lt-LT"/>
        </w:rPr>
        <w:t>pt</w:t>
      </w:r>
      <w:proofErr w:type="spellEnd"/>
      <w:r w:rsidR="00474A96" w:rsidRPr="006C4FCB">
        <w:rPr>
          <w:rFonts w:ascii="Times New Roman" w:hAnsi="Times New Roman" w:cs="Times New Roman"/>
          <w:sz w:val="24"/>
          <w:szCs w:val="24"/>
          <w:lang w:eastAsia="lt-LT"/>
        </w:rPr>
        <w:t xml:space="preserve"> panaudojimo pamokose galimybes. 20 proc. mokytojų dalinosi gerąja efektyvių metodų taikymo pamokose patirtimi. 80 proc. mokytojų įsivertino savo skaitmenines kompetencijas Švietimo ministerijos siūlomu įrankiu </w:t>
      </w:r>
      <w:proofErr w:type="spellStart"/>
      <w:r w:rsidR="00474A96" w:rsidRPr="006C4FCB">
        <w:rPr>
          <w:rFonts w:ascii="Times New Roman" w:hAnsi="Times New Roman" w:cs="Times New Roman"/>
          <w:sz w:val="24"/>
          <w:szCs w:val="24"/>
          <w:lang w:eastAsia="lt-LT"/>
        </w:rPr>
        <w:t>SELFIEforTEACHERS</w:t>
      </w:r>
      <w:proofErr w:type="spellEnd"/>
      <w:r w:rsidR="00474A96" w:rsidRPr="006C4FCB">
        <w:rPr>
          <w:rFonts w:ascii="Times New Roman" w:hAnsi="Times New Roman" w:cs="Times New Roman"/>
          <w:sz w:val="24"/>
          <w:szCs w:val="24"/>
          <w:lang w:eastAsia="lt-LT"/>
        </w:rPr>
        <w:t xml:space="preserve">. 70 proc. pasiekė mokytojams rekomenduojamą B1 lygį. 2 mokytojai pasiekė C1 lygį. Mokytojai individualiai </w:t>
      </w:r>
      <w:r w:rsidR="00474A96" w:rsidRPr="006C4FCB">
        <w:rPr>
          <w:rFonts w:ascii="Times New Roman" w:hAnsi="Times New Roman" w:cs="Times New Roman"/>
          <w:sz w:val="24"/>
          <w:szCs w:val="24"/>
          <w:lang w:eastAsia="lt-LT"/>
        </w:rPr>
        <w:lastRenderedPageBreak/>
        <w:t xml:space="preserve">planavosi, kaip kels skaitmenines kompetencijas. 2025 m. mokykla visiems mokytojams nupirko </w:t>
      </w:r>
      <w:r w:rsidR="002E0D10" w:rsidRPr="006C4FCB">
        <w:rPr>
          <w:rFonts w:ascii="Times New Roman" w:hAnsi="Times New Roman" w:cs="Times New Roman"/>
          <w:sz w:val="24"/>
          <w:szCs w:val="24"/>
          <w:lang w:eastAsia="lt-LT"/>
        </w:rPr>
        <w:t xml:space="preserve">dirbtinio intelekto </w:t>
      </w:r>
      <w:proofErr w:type="spellStart"/>
      <w:r w:rsidR="00474A96" w:rsidRPr="006C4FCB">
        <w:rPr>
          <w:rFonts w:ascii="Times New Roman" w:hAnsi="Times New Roman" w:cs="Times New Roman"/>
          <w:sz w:val="24"/>
          <w:szCs w:val="24"/>
          <w:lang w:eastAsia="lt-LT"/>
        </w:rPr>
        <w:t>EditAI</w:t>
      </w:r>
      <w:proofErr w:type="spellEnd"/>
      <w:r w:rsidR="00474A96" w:rsidRPr="006C4FCB">
        <w:rPr>
          <w:rFonts w:ascii="Times New Roman" w:hAnsi="Times New Roman" w:cs="Times New Roman"/>
          <w:sz w:val="24"/>
          <w:szCs w:val="24"/>
          <w:lang w:eastAsia="lt-LT"/>
        </w:rPr>
        <w:t xml:space="preserve"> </w:t>
      </w:r>
      <w:r w:rsidR="002E0D10" w:rsidRPr="006C4FCB">
        <w:rPr>
          <w:rFonts w:ascii="Times New Roman" w:hAnsi="Times New Roman" w:cs="Times New Roman"/>
          <w:sz w:val="24"/>
          <w:szCs w:val="24"/>
          <w:lang w:eastAsia="lt-LT"/>
        </w:rPr>
        <w:t xml:space="preserve">licencijas, </w:t>
      </w:r>
      <w:r w:rsidR="00474A96" w:rsidRPr="006C4FCB">
        <w:rPr>
          <w:rFonts w:ascii="Times New Roman" w:hAnsi="Times New Roman" w:cs="Times New Roman"/>
          <w:sz w:val="24"/>
          <w:szCs w:val="24"/>
          <w:lang w:eastAsia="lt-LT"/>
        </w:rPr>
        <w:t xml:space="preserve">organizuoti mokymai, </w:t>
      </w:r>
      <w:r w:rsidR="002E0D10" w:rsidRPr="006C4FCB">
        <w:rPr>
          <w:rFonts w:ascii="Times New Roman" w:hAnsi="Times New Roman" w:cs="Times New Roman"/>
          <w:sz w:val="24"/>
          <w:szCs w:val="24"/>
          <w:lang w:eastAsia="lt-LT"/>
        </w:rPr>
        <w:t xml:space="preserve">kuriuose </w:t>
      </w:r>
      <w:r w:rsidR="00474A96" w:rsidRPr="006C4FCB">
        <w:rPr>
          <w:rFonts w:ascii="Times New Roman" w:hAnsi="Times New Roman" w:cs="Times New Roman"/>
          <w:sz w:val="24"/>
          <w:szCs w:val="24"/>
          <w:lang w:eastAsia="lt-LT"/>
        </w:rPr>
        <w:t xml:space="preserve">dalyvavo </w:t>
      </w:r>
      <w:r w:rsidR="002E0D10" w:rsidRPr="006C4FCB">
        <w:rPr>
          <w:rFonts w:ascii="Times New Roman" w:hAnsi="Times New Roman" w:cs="Times New Roman"/>
          <w:sz w:val="24"/>
          <w:szCs w:val="24"/>
          <w:lang w:eastAsia="lt-LT"/>
        </w:rPr>
        <w:t>90</w:t>
      </w:r>
      <w:r w:rsidR="00474A96" w:rsidRPr="006C4FCB">
        <w:rPr>
          <w:rFonts w:ascii="Times New Roman" w:hAnsi="Times New Roman" w:cs="Times New Roman"/>
          <w:sz w:val="24"/>
          <w:szCs w:val="24"/>
          <w:lang w:eastAsia="lt-LT"/>
        </w:rPr>
        <w:t xml:space="preserve"> proc. mokytojų. </w:t>
      </w:r>
      <w:r w:rsidR="00F2109F" w:rsidRPr="006C4FCB">
        <w:rPr>
          <w:rFonts w:ascii="Times New Roman" w:hAnsi="Times New Roman" w:cs="Times New Roman"/>
          <w:sz w:val="24"/>
          <w:szCs w:val="24"/>
          <w:lang w:eastAsia="lt-LT"/>
        </w:rPr>
        <w:t>2025 m. a</w:t>
      </w:r>
      <w:r w:rsidR="00474A96" w:rsidRPr="006C4FCB">
        <w:rPr>
          <w:rFonts w:ascii="Times New Roman" w:hAnsi="Times New Roman" w:cs="Times New Roman"/>
          <w:sz w:val="24"/>
          <w:szCs w:val="24"/>
          <w:lang w:eastAsia="lt-LT"/>
        </w:rPr>
        <w:t xml:space="preserve">pklausoje </w:t>
      </w:r>
      <w:r w:rsidR="00A128F4" w:rsidRPr="006C4FCB">
        <w:rPr>
          <w:rFonts w:ascii="Times New Roman" w:hAnsi="Times New Roman" w:cs="Times New Roman"/>
          <w:sz w:val="24"/>
          <w:szCs w:val="24"/>
          <w:lang w:eastAsia="lt-LT"/>
        </w:rPr>
        <w:t>86 proc. mokytojų nurod</w:t>
      </w:r>
      <w:r w:rsidR="002E0D10" w:rsidRPr="006C4FCB">
        <w:rPr>
          <w:rFonts w:ascii="Times New Roman" w:hAnsi="Times New Roman" w:cs="Times New Roman"/>
          <w:sz w:val="24"/>
          <w:szCs w:val="24"/>
          <w:lang w:eastAsia="lt-LT"/>
        </w:rPr>
        <w:t>ė</w:t>
      </w:r>
      <w:r w:rsidR="00A128F4" w:rsidRPr="006C4FCB">
        <w:rPr>
          <w:rFonts w:ascii="Times New Roman" w:hAnsi="Times New Roman" w:cs="Times New Roman"/>
          <w:sz w:val="24"/>
          <w:szCs w:val="24"/>
          <w:lang w:eastAsia="lt-LT"/>
        </w:rPr>
        <w:t xml:space="preserve">, kad naudoja dirbtinį intelektą pamokose, 14 proc. nurodė, kad </w:t>
      </w:r>
      <w:r w:rsidR="00F2109F" w:rsidRPr="006C4FCB">
        <w:rPr>
          <w:rFonts w:ascii="Times New Roman" w:hAnsi="Times New Roman" w:cs="Times New Roman"/>
          <w:sz w:val="24"/>
          <w:szCs w:val="24"/>
          <w:lang w:eastAsia="lt-LT"/>
        </w:rPr>
        <w:t>„</w:t>
      </w:r>
      <w:r w:rsidR="00A128F4" w:rsidRPr="006C4FCB">
        <w:rPr>
          <w:rFonts w:ascii="Times New Roman" w:hAnsi="Times New Roman" w:cs="Times New Roman"/>
          <w:sz w:val="24"/>
          <w:szCs w:val="24"/>
          <w:lang w:eastAsia="lt-LT"/>
        </w:rPr>
        <w:t>ne</w:t>
      </w:r>
      <w:r w:rsidR="00F2109F" w:rsidRPr="006C4FCB">
        <w:rPr>
          <w:rFonts w:ascii="Times New Roman" w:hAnsi="Times New Roman" w:cs="Times New Roman"/>
          <w:sz w:val="24"/>
          <w:szCs w:val="24"/>
          <w:lang w:eastAsia="lt-LT"/>
        </w:rPr>
        <w:t>“</w:t>
      </w:r>
      <w:r w:rsidR="00A128F4" w:rsidRPr="006C4FCB">
        <w:rPr>
          <w:rFonts w:ascii="Times New Roman" w:hAnsi="Times New Roman" w:cs="Times New Roman"/>
          <w:sz w:val="24"/>
          <w:szCs w:val="24"/>
          <w:lang w:eastAsia="lt-LT"/>
        </w:rPr>
        <w:t xml:space="preserve"> arba </w:t>
      </w:r>
      <w:r w:rsidR="00F2109F" w:rsidRPr="006C4FCB">
        <w:rPr>
          <w:rFonts w:ascii="Times New Roman" w:hAnsi="Times New Roman" w:cs="Times New Roman"/>
          <w:sz w:val="24"/>
          <w:szCs w:val="24"/>
          <w:lang w:eastAsia="lt-LT"/>
        </w:rPr>
        <w:t>„</w:t>
      </w:r>
      <w:r w:rsidR="00A128F4" w:rsidRPr="006C4FCB">
        <w:rPr>
          <w:rFonts w:ascii="Times New Roman" w:hAnsi="Times New Roman" w:cs="Times New Roman"/>
          <w:sz w:val="24"/>
          <w:szCs w:val="24"/>
          <w:lang w:eastAsia="lt-LT"/>
        </w:rPr>
        <w:t>labai retai</w:t>
      </w:r>
      <w:r w:rsidR="00F2109F" w:rsidRPr="006C4FCB">
        <w:rPr>
          <w:rFonts w:ascii="Times New Roman" w:hAnsi="Times New Roman" w:cs="Times New Roman"/>
          <w:sz w:val="24"/>
          <w:szCs w:val="24"/>
          <w:lang w:eastAsia="lt-LT"/>
        </w:rPr>
        <w:t>“</w:t>
      </w:r>
      <w:r w:rsidR="00A128F4" w:rsidRPr="006C4FCB">
        <w:rPr>
          <w:rFonts w:ascii="Times New Roman" w:hAnsi="Times New Roman" w:cs="Times New Roman"/>
          <w:sz w:val="24"/>
          <w:szCs w:val="24"/>
          <w:lang w:eastAsia="lt-LT"/>
        </w:rPr>
        <w:t>.</w:t>
      </w:r>
    </w:p>
    <w:p w14:paraId="07036A08" w14:textId="3CCFDF60" w:rsidR="00474A96" w:rsidRPr="006C4FCB" w:rsidRDefault="00FB589D" w:rsidP="008C29FF">
      <w:pPr>
        <w:pStyle w:val="Sraopastraipa"/>
        <w:tabs>
          <w:tab w:val="left" w:pos="709"/>
          <w:tab w:val="left" w:pos="851"/>
          <w:tab w:val="left" w:pos="993"/>
        </w:tabs>
        <w:spacing w:after="0" w:line="360" w:lineRule="auto"/>
        <w:ind w:left="0"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1.</w:t>
      </w:r>
      <w:r w:rsidR="00C973FB" w:rsidRPr="006C4FCB">
        <w:rPr>
          <w:rFonts w:ascii="Times New Roman" w:hAnsi="Times New Roman" w:cs="Times New Roman"/>
          <w:sz w:val="24"/>
          <w:szCs w:val="24"/>
          <w:lang w:eastAsia="lt-LT"/>
        </w:rPr>
        <w:t>1.</w:t>
      </w:r>
      <w:r w:rsidRPr="006C4FCB">
        <w:rPr>
          <w:rFonts w:ascii="Times New Roman" w:hAnsi="Times New Roman" w:cs="Times New Roman"/>
          <w:sz w:val="24"/>
          <w:szCs w:val="24"/>
          <w:lang w:eastAsia="lt-LT"/>
        </w:rPr>
        <w:t>1</w:t>
      </w:r>
      <w:r w:rsidR="00373D6B" w:rsidRPr="006C4FCB">
        <w:rPr>
          <w:rFonts w:ascii="Times New Roman" w:hAnsi="Times New Roman" w:cs="Times New Roman"/>
          <w:sz w:val="24"/>
          <w:szCs w:val="24"/>
          <w:lang w:eastAsia="lt-LT"/>
        </w:rPr>
        <w:t>0</w:t>
      </w:r>
      <w:r w:rsidRPr="006C4FCB">
        <w:rPr>
          <w:rFonts w:ascii="Times New Roman" w:hAnsi="Times New Roman" w:cs="Times New Roman"/>
          <w:sz w:val="24"/>
          <w:szCs w:val="24"/>
          <w:lang w:eastAsia="lt-LT"/>
        </w:rPr>
        <w:t>.</w:t>
      </w:r>
      <w:r w:rsidR="00F2109F"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 xml:space="preserve">Plėtotas mokinių </w:t>
      </w:r>
      <w:proofErr w:type="spellStart"/>
      <w:r w:rsidR="00474A96" w:rsidRPr="006C4FCB">
        <w:rPr>
          <w:rFonts w:ascii="Times New Roman" w:hAnsi="Times New Roman" w:cs="Times New Roman"/>
          <w:sz w:val="24"/>
          <w:szCs w:val="24"/>
          <w:lang w:eastAsia="lt-LT"/>
        </w:rPr>
        <w:t>patyriminis</w:t>
      </w:r>
      <w:proofErr w:type="spellEnd"/>
      <w:r w:rsidR="00474A96" w:rsidRPr="006C4FCB">
        <w:rPr>
          <w:rFonts w:ascii="Times New Roman" w:hAnsi="Times New Roman" w:cs="Times New Roman"/>
          <w:sz w:val="24"/>
          <w:szCs w:val="24"/>
          <w:lang w:eastAsia="lt-LT"/>
        </w:rPr>
        <w:t xml:space="preserve"> ugdymas, organizuojant gamtamokslines veiklas. Organizuojant STEAM projektines veiklas 1–10 klasėse iš viso 2023 m. vesta 320 pamokų (2022</w:t>
      </w:r>
      <w:r w:rsidR="00F2109F" w:rsidRPr="006C4FCB">
        <w:rPr>
          <w:rFonts w:ascii="Times New Roman" w:hAnsi="Times New Roman" w:cs="Times New Roman"/>
          <w:sz w:val="24"/>
          <w:szCs w:val="24"/>
          <w:lang w:eastAsia="lt-LT"/>
        </w:rPr>
        <w:t> </w:t>
      </w:r>
      <w:r w:rsidR="00474A96" w:rsidRPr="006C4FCB">
        <w:rPr>
          <w:rFonts w:ascii="Times New Roman" w:hAnsi="Times New Roman" w:cs="Times New Roman"/>
          <w:sz w:val="24"/>
          <w:szCs w:val="24"/>
          <w:lang w:eastAsia="lt-LT"/>
        </w:rPr>
        <w:t>m. metais</w:t>
      </w:r>
      <w:r w:rsidR="00F2109F"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 xml:space="preserve"> 159</w:t>
      </w:r>
      <w:r w:rsidR="002E0D10" w:rsidRPr="006C4FCB">
        <w:rPr>
          <w:rFonts w:ascii="Times New Roman" w:hAnsi="Times New Roman" w:cs="Times New Roman"/>
          <w:sz w:val="24"/>
          <w:szCs w:val="24"/>
          <w:lang w:eastAsia="lt-LT"/>
        </w:rPr>
        <w:t>, padidėjo 161</w:t>
      </w:r>
      <w:r w:rsidR="001F1442" w:rsidRPr="006C4FCB">
        <w:rPr>
          <w:rFonts w:ascii="Times New Roman" w:hAnsi="Times New Roman" w:cs="Times New Roman"/>
          <w:sz w:val="24"/>
          <w:szCs w:val="24"/>
          <w:lang w:eastAsia="lt-LT"/>
        </w:rPr>
        <w:t xml:space="preserve"> pamoka</w:t>
      </w:r>
      <w:r w:rsidR="00474A96" w:rsidRPr="006C4FCB">
        <w:rPr>
          <w:rFonts w:ascii="Times New Roman" w:hAnsi="Times New Roman" w:cs="Times New Roman"/>
          <w:sz w:val="24"/>
          <w:szCs w:val="24"/>
          <w:lang w:eastAsia="lt-LT"/>
        </w:rPr>
        <w:t>). 2023 m. 5–8 klasėse gamtos aukštesniuoju lygmeniu besimokančių padidėjo nuo 11 proc. iki 18 proc. (+7 proc.)</w:t>
      </w:r>
      <w:r w:rsidR="002E0D10" w:rsidRPr="006C4FCB">
        <w:rPr>
          <w:rFonts w:ascii="Times New Roman" w:hAnsi="Times New Roman" w:cs="Times New Roman"/>
          <w:sz w:val="24"/>
          <w:szCs w:val="24"/>
          <w:lang w:eastAsia="lt-LT"/>
        </w:rPr>
        <w:t>.</w:t>
      </w:r>
      <w:r w:rsidR="00474A96" w:rsidRPr="006C4FCB">
        <w:rPr>
          <w:rFonts w:ascii="Times New Roman" w:hAnsi="Times New Roman" w:cs="Times New Roman"/>
          <w:sz w:val="24"/>
          <w:szCs w:val="24"/>
          <w:lang w:eastAsia="lt-LT"/>
        </w:rPr>
        <w:t xml:space="preserve"> 2024 m. vesta 401 STEAM pamoka. </w:t>
      </w:r>
      <w:r w:rsidR="001F1442" w:rsidRPr="006C4FCB">
        <w:rPr>
          <w:rFonts w:ascii="Times New Roman" w:hAnsi="Times New Roman" w:cs="Times New Roman"/>
          <w:sz w:val="24"/>
          <w:szCs w:val="24"/>
          <w:lang w:eastAsia="lt-LT"/>
        </w:rPr>
        <w:t>B</w:t>
      </w:r>
      <w:r w:rsidR="00474A96" w:rsidRPr="006C4FCB">
        <w:rPr>
          <w:rFonts w:ascii="Times New Roman" w:hAnsi="Times New Roman" w:cs="Times New Roman"/>
          <w:sz w:val="24"/>
          <w:szCs w:val="24"/>
          <w:lang w:eastAsia="lt-LT"/>
        </w:rPr>
        <w:t>esimokančių</w:t>
      </w:r>
      <w:r w:rsidR="001F1442" w:rsidRPr="006C4FCB">
        <w:rPr>
          <w:rFonts w:ascii="Times New Roman" w:hAnsi="Times New Roman" w:cs="Times New Roman"/>
          <w:sz w:val="24"/>
          <w:szCs w:val="24"/>
          <w:lang w:eastAsia="lt-LT"/>
        </w:rPr>
        <w:t>jų</w:t>
      </w:r>
      <w:r w:rsidR="00474A96" w:rsidRPr="006C4FCB">
        <w:rPr>
          <w:rFonts w:ascii="Times New Roman" w:hAnsi="Times New Roman" w:cs="Times New Roman"/>
          <w:sz w:val="24"/>
          <w:szCs w:val="24"/>
          <w:lang w:eastAsia="lt-LT"/>
        </w:rPr>
        <w:t xml:space="preserve"> gamtos mokslų 5–8 klasėse </w:t>
      </w:r>
      <w:r w:rsidR="001F1442" w:rsidRPr="006C4FCB">
        <w:rPr>
          <w:rFonts w:ascii="Times New Roman" w:hAnsi="Times New Roman" w:cs="Times New Roman"/>
          <w:sz w:val="24"/>
          <w:szCs w:val="24"/>
          <w:lang w:eastAsia="lt-LT"/>
        </w:rPr>
        <w:t xml:space="preserve">aukštesniuoju lygiu </w:t>
      </w:r>
      <w:r w:rsidR="00474A96" w:rsidRPr="006C4FCB">
        <w:rPr>
          <w:rFonts w:ascii="Times New Roman" w:hAnsi="Times New Roman" w:cs="Times New Roman"/>
          <w:sz w:val="24"/>
          <w:szCs w:val="24"/>
          <w:lang w:eastAsia="lt-LT"/>
        </w:rPr>
        <w:t>padidėjo nuo 18 proc. iki 20 proc. (+2 proc.)</w:t>
      </w:r>
      <w:r w:rsidR="002E0D10" w:rsidRPr="006C4FCB">
        <w:rPr>
          <w:rFonts w:ascii="Times New Roman" w:hAnsi="Times New Roman" w:cs="Times New Roman"/>
          <w:sz w:val="24"/>
          <w:szCs w:val="24"/>
          <w:lang w:eastAsia="lt-LT"/>
        </w:rPr>
        <w:t>, 2025 m. gamtos mokslų aukštesniuoju lygiu mokėsi 20 proc. mokinių</w:t>
      </w:r>
      <w:r w:rsidR="00C40C8B" w:rsidRPr="006C4FCB">
        <w:rPr>
          <w:rFonts w:ascii="Times New Roman" w:hAnsi="Times New Roman" w:cs="Times New Roman"/>
          <w:sz w:val="24"/>
          <w:szCs w:val="24"/>
          <w:lang w:eastAsia="lt-LT"/>
        </w:rPr>
        <w:t>.</w:t>
      </w:r>
      <w:r w:rsidR="00474A96" w:rsidRPr="006C4FCB">
        <w:rPr>
          <w:rFonts w:ascii="Times New Roman" w:hAnsi="Times New Roman" w:cs="Times New Roman"/>
          <w:sz w:val="24"/>
          <w:szCs w:val="24"/>
          <w:lang w:eastAsia="lt-LT"/>
        </w:rPr>
        <w:t xml:space="preserve"> 2024 m. 60 proc. mokytojų patobulino STEAM ugdymo kompetencijas dalyvaudami seminare „STEAM mokinių ugdymas netradicinėse aplinkose“, 2025 m. 67 proc. mokytojų dalyvavo seminare „STEAM turinio integracija – nuo teorijos link praktikos“.</w:t>
      </w:r>
    </w:p>
    <w:p w14:paraId="2907616A" w14:textId="6AFB046B" w:rsidR="00474A96" w:rsidRPr="006C4FCB" w:rsidRDefault="00FB589D" w:rsidP="008C29FF">
      <w:pPr>
        <w:pStyle w:val="Sraopastraipa"/>
        <w:tabs>
          <w:tab w:val="left" w:pos="851"/>
          <w:tab w:val="left" w:pos="993"/>
        </w:tabs>
        <w:spacing w:after="0" w:line="360" w:lineRule="auto"/>
        <w:ind w:left="0"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1.</w:t>
      </w:r>
      <w:r w:rsidR="00C973FB" w:rsidRPr="006C4FCB">
        <w:rPr>
          <w:rFonts w:ascii="Times New Roman" w:hAnsi="Times New Roman" w:cs="Times New Roman"/>
          <w:sz w:val="24"/>
          <w:szCs w:val="24"/>
          <w:lang w:eastAsia="lt-LT"/>
        </w:rPr>
        <w:t>1.</w:t>
      </w:r>
      <w:r w:rsidRPr="006C4FCB">
        <w:rPr>
          <w:rFonts w:ascii="Times New Roman" w:hAnsi="Times New Roman" w:cs="Times New Roman"/>
          <w:sz w:val="24"/>
          <w:szCs w:val="24"/>
          <w:lang w:eastAsia="lt-LT"/>
        </w:rPr>
        <w:t>1</w:t>
      </w:r>
      <w:r w:rsidR="00373D6B" w:rsidRPr="006C4FCB">
        <w:rPr>
          <w:rFonts w:ascii="Times New Roman" w:hAnsi="Times New Roman" w:cs="Times New Roman"/>
          <w:sz w:val="24"/>
          <w:szCs w:val="24"/>
          <w:lang w:eastAsia="lt-LT"/>
        </w:rPr>
        <w:t>1</w:t>
      </w:r>
      <w:r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Plėtojant ugdymo turinio integralumą organizuotas „Mokymas be sienų“ ir edukacinės išvykos „Lietuva – mano mokykla“. Ugdymas vyko inovatyviose mokyklos ugdymo(</w:t>
      </w:r>
      <w:proofErr w:type="spellStart"/>
      <w:r w:rsidR="00474A96" w:rsidRPr="006C4FCB">
        <w:rPr>
          <w:rFonts w:ascii="Times New Roman" w:hAnsi="Times New Roman" w:cs="Times New Roman"/>
          <w:sz w:val="24"/>
          <w:szCs w:val="24"/>
          <w:lang w:eastAsia="lt-LT"/>
        </w:rPr>
        <w:t>si</w:t>
      </w:r>
      <w:proofErr w:type="spellEnd"/>
      <w:r w:rsidR="00474A96" w:rsidRPr="006C4FCB">
        <w:rPr>
          <w:rFonts w:ascii="Times New Roman" w:hAnsi="Times New Roman" w:cs="Times New Roman"/>
          <w:sz w:val="24"/>
          <w:szCs w:val="24"/>
          <w:lang w:eastAsia="lt-LT"/>
        </w:rPr>
        <w:t xml:space="preserve">) aplinkose ir už jos ribų. 2023 m. organizuotos 144 integruotos pamokos, 2024 m. – 162 (+12,5 proc.), 2025 m. </w:t>
      </w:r>
      <w:r w:rsidR="00A128F4" w:rsidRPr="006C4FCB">
        <w:rPr>
          <w:rFonts w:ascii="Times New Roman" w:hAnsi="Times New Roman" w:cs="Times New Roman"/>
          <w:sz w:val="24"/>
          <w:szCs w:val="24"/>
          <w:lang w:eastAsia="lt-LT"/>
        </w:rPr>
        <w:t xml:space="preserve">– 227 </w:t>
      </w:r>
      <w:r w:rsidR="00474A96" w:rsidRPr="006C4FCB">
        <w:rPr>
          <w:rFonts w:ascii="Times New Roman" w:hAnsi="Times New Roman" w:cs="Times New Roman"/>
          <w:sz w:val="24"/>
          <w:szCs w:val="24"/>
          <w:lang w:eastAsia="lt-LT"/>
        </w:rPr>
        <w:t>pamokos</w:t>
      </w:r>
      <w:r w:rsidR="00A128F4" w:rsidRPr="006C4FCB">
        <w:rPr>
          <w:rFonts w:ascii="Times New Roman" w:hAnsi="Times New Roman" w:cs="Times New Roman"/>
          <w:sz w:val="24"/>
          <w:szCs w:val="24"/>
          <w:lang w:eastAsia="lt-LT"/>
        </w:rPr>
        <w:t xml:space="preserve"> (+29 proc.)</w:t>
      </w:r>
      <w:r w:rsidR="00474A96" w:rsidRPr="006C4FCB">
        <w:rPr>
          <w:rFonts w:ascii="Times New Roman" w:hAnsi="Times New Roman" w:cs="Times New Roman"/>
          <w:sz w:val="24"/>
          <w:szCs w:val="24"/>
          <w:lang w:eastAsia="lt-LT"/>
        </w:rPr>
        <w:t xml:space="preserve">. </w:t>
      </w:r>
    </w:p>
    <w:p w14:paraId="1B30F54E" w14:textId="461B937A" w:rsidR="00474A96" w:rsidRPr="006C4FCB" w:rsidRDefault="00FB589D" w:rsidP="008C29FF">
      <w:pPr>
        <w:pStyle w:val="Sraopastraipa"/>
        <w:tabs>
          <w:tab w:val="left" w:pos="851"/>
          <w:tab w:val="left" w:pos="993"/>
        </w:tabs>
        <w:spacing w:after="0" w:line="360" w:lineRule="auto"/>
        <w:ind w:left="0"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1.</w:t>
      </w:r>
      <w:r w:rsidR="00C973FB" w:rsidRPr="006C4FCB">
        <w:rPr>
          <w:rFonts w:ascii="Times New Roman" w:hAnsi="Times New Roman" w:cs="Times New Roman"/>
          <w:sz w:val="24"/>
          <w:szCs w:val="24"/>
          <w:lang w:eastAsia="lt-LT"/>
        </w:rPr>
        <w:t>1.</w:t>
      </w:r>
      <w:r w:rsidRPr="006C4FCB">
        <w:rPr>
          <w:rFonts w:ascii="Times New Roman" w:hAnsi="Times New Roman" w:cs="Times New Roman"/>
          <w:sz w:val="24"/>
          <w:szCs w:val="24"/>
          <w:lang w:eastAsia="lt-LT"/>
        </w:rPr>
        <w:t>1</w:t>
      </w:r>
      <w:r w:rsidR="00373D6B" w:rsidRPr="006C4FCB">
        <w:rPr>
          <w:rFonts w:ascii="Times New Roman" w:hAnsi="Times New Roman" w:cs="Times New Roman"/>
          <w:sz w:val="24"/>
          <w:szCs w:val="24"/>
          <w:lang w:eastAsia="lt-LT"/>
        </w:rPr>
        <w:t>2</w:t>
      </w:r>
      <w:r w:rsidRPr="006C4FCB">
        <w:rPr>
          <w:rFonts w:ascii="Times New Roman" w:hAnsi="Times New Roman" w:cs="Times New Roman"/>
          <w:sz w:val="24"/>
          <w:szCs w:val="24"/>
          <w:lang w:eastAsia="lt-LT"/>
        </w:rPr>
        <w:t>.</w:t>
      </w:r>
      <w:r w:rsidR="00B7326C"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Siekiant geresnių lietuvių kalbos ir matematikos rezultatų 7–8 klasėse įgyvendinamas modulinis šių dalykų mokymas dvi pamokas skeliant mokinius į pogrupius. 2023–2024 m. m. 7–8 klasių lietuvių k</w:t>
      </w:r>
      <w:r w:rsidR="00AE6C60" w:rsidRPr="006C4FCB">
        <w:rPr>
          <w:rFonts w:ascii="Times New Roman" w:hAnsi="Times New Roman" w:cs="Times New Roman"/>
          <w:sz w:val="24"/>
          <w:szCs w:val="24"/>
          <w:lang w:eastAsia="lt-LT"/>
        </w:rPr>
        <w:t>albos</w:t>
      </w:r>
      <w:r w:rsidR="00474A96" w:rsidRPr="006C4FCB">
        <w:rPr>
          <w:rFonts w:ascii="Times New Roman" w:hAnsi="Times New Roman" w:cs="Times New Roman"/>
          <w:sz w:val="24"/>
          <w:szCs w:val="24"/>
          <w:lang w:eastAsia="lt-LT"/>
        </w:rPr>
        <w:t xml:space="preserve"> metinių pažymių vidurkis padidėjo nuo 6,7 iki 6,9, (pokytis +0,2)</w:t>
      </w:r>
      <w:r w:rsidR="00C40C8B" w:rsidRPr="006C4FCB">
        <w:rPr>
          <w:rFonts w:ascii="Times New Roman" w:hAnsi="Times New Roman" w:cs="Times New Roman"/>
          <w:sz w:val="24"/>
          <w:szCs w:val="24"/>
          <w:lang w:eastAsia="lt-LT"/>
        </w:rPr>
        <w:t>,</w:t>
      </w:r>
      <w:r w:rsidR="00474A96" w:rsidRPr="006C4FCB">
        <w:rPr>
          <w:rFonts w:ascii="Times New Roman" w:hAnsi="Times New Roman" w:cs="Times New Roman"/>
          <w:sz w:val="24"/>
          <w:szCs w:val="24"/>
          <w:lang w:eastAsia="lt-LT"/>
        </w:rPr>
        <w:t xml:space="preserve"> matematikos nuo 5,9 iki 6,2 (pokytis +0,3) lyginant su 2022–2023 m. m. 2024–2025 m. 7–8 klasėse lietuvių k</w:t>
      </w:r>
      <w:r w:rsidR="00AE6C60" w:rsidRPr="006C4FCB">
        <w:rPr>
          <w:rFonts w:ascii="Times New Roman" w:hAnsi="Times New Roman" w:cs="Times New Roman"/>
          <w:sz w:val="24"/>
          <w:szCs w:val="24"/>
          <w:lang w:eastAsia="lt-LT"/>
        </w:rPr>
        <w:t>albos</w:t>
      </w:r>
      <w:r w:rsidR="00474A96" w:rsidRPr="006C4FCB">
        <w:rPr>
          <w:rFonts w:ascii="Times New Roman" w:hAnsi="Times New Roman" w:cs="Times New Roman"/>
          <w:sz w:val="24"/>
          <w:szCs w:val="24"/>
          <w:lang w:eastAsia="lt-LT"/>
        </w:rPr>
        <w:t xml:space="preserve"> metinis vidurkis 6,64 (pokytis -0,26, šiek tiek smuktelėjo), matematikos </w:t>
      </w:r>
      <w:r w:rsidR="00AE6C60"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6,44 (pokytis +0,24).</w:t>
      </w:r>
    </w:p>
    <w:p w14:paraId="403F63FD" w14:textId="34B08FF7" w:rsidR="00474A96" w:rsidRPr="006C4FCB" w:rsidRDefault="00FB589D" w:rsidP="008C29FF">
      <w:pPr>
        <w:tabs>
          <w:tab w:val="left" w:pos="851"/>
          <w:tab w:val="left" w:pos="993"/>
        </w:tabs>
        <w:spacing w:after="0" w:line="360" w:lineRule="auto"/>
        <w:ind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1.</w:t>
      </w:r>
      <w:r w:rsidR="00C973FB" w:rsidRPr="006C4FCB">
        <w:rPr>
          <w:rFonts w:ascii="Times New Roman" w:hAnsi="Times New Roman" w:cs="Times New Roman"/>
          <w:sz w:val="24"/>
          <w:szCs w:val="24"/>
          <w:lang w:eastAsia="lt-LT"/>
        </w:rPr>
        <w:t>1.</w:t>
      </w:r>
      <w:r w:rsidRPr="006C4FCB">
        <w:rPr>
          <w:rFonts w:ascii="Times New Roman" w:hAnsi="Times New Roman" w:cs="Times New Roman"/>
          <w:sz w:val="24"/>
          <w:szCs w:val="24"/>
          <w:lang w:eastAsia="lt-LT"/>
        </w:rPr>
        <w:t>1</w:t>
      </w:r>
      <w:r w:rsidR="00373D6B" w:rsidRPr="006C4FCB">
        <w:rPr>
          <w:rFonts w:ascii="Times New Roman" w:hAnsi="Times New Roman" w:cs="Times New Roman"/>
          <w:sz w:val="24"/>
          <w:szCs w:val="24"/>
          <w:lang w:eastAsia="lt-LT"/>
        </w:rPr>
        <w:t>3</w:t>
      </w:r>
      <w:r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Siekiant, kad PUPP rezultatai būtų geresni, o mokymas(</w:t>
      </w:r>
      <w:proofErr w:type="spellStart"/>
      <w:r w:rsidR="00474A96" w:rsidRPr="006C4FCB">
        <w:rPr>
          <w:rFonts w:ascii="Times New Roman" w:hAnsi="Times New Roman" w:cs="Times New Roman"/>
          <w:sz w:val="24"/>
          <w:szCs w:val="24"/>
          <w:lang w:eastAsia="lt-LT"/>
        </w:rPr>
        <w:t>is</w:t>
      </w:r>
      <w:proofErr w:type="spellEnd"/>
      <w:r w:rsidR="00474A96" w:rsidRPr="006C4FCB">
        <w:rPr>
          <w:rFonts w:ascii="Times New Roman" w:hAnsi="Times New Roman" w:cs="Times New Roman"/>
          <w:sz w:val="24"/>
          <w:szCs w:val="24"/>
          <w:lang w:eastAsia="lt-LT"/>
        </w:rPr>
        <w:t xml:space="preserve">) efektyvesnis, skirtos papildomos lietuvių kalbos ir matematikos pamokos 9–10 klasių mokiniams (PUPP pasiekimus žr. </w:t>
      </w:r>
      <w:r w:rsidR="00AE6C60" w:rsidRPr="006C4FCB">
        <w:rPr>
          <w:rFonts w:ascii="Times New Roman" w:hAnsi="Times New Roman" w:cs="Times New Roman"/>
          <w:sz w:val="24"/>
          <w:szCs w:val="24"/>
          <w:lang w:eastAsia="lt-LT"/>
        </w:rPr>
        <w:t>1</w:t>
      </w:r>
      <w:r w:rsidR="00474A96" w:rsidRPr="006C4FCB">
        <w:rPr>
          <w:rFonts w:ascii="Times New Roman" w:hAnsi="Times New Roman" w:cs="Times New Roman"/>
          <w:sz w:val="24"/>
          <w:szCs w:val="24"/>
          <w:lang w:eastAsia="lt-LT"/>
        </w:rPr>
        <w:t xml:space="preserve"> lentelė).</w:t>
      </w:r>
    </w:p>
    <w:p w14:paraId="5AEBB2A8" w14:textId="06C3ABF9" w:rsidR="00474A96" w:rsidRPr="006C4FCB" w:rsidRDefault="00FB589D" w:rsidP="008C29FF">
      <w:pPr>
        <w:tabs>
          <w:tab w:val="left" w:pos="851"/>
          <w:tab w:val="left" w:pos="993"/>
        </w:tabs>
        <w:spacing w:after="0" w:line="360" w:lineRule="auto"/>
        <w:ind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1.</w:t>
      </w:r>
      <w:r w:rsidR="00C973FB" w:rsidRPr="006C4FCB">
        <w:rPr>
          <w:rFonts w:ascii="Times New Roman" w:hAnsi="Times New Roman" w:cs="Times New Roman"/>
          <w:sz w:val="24"/>
          <w:szCs w:val="24"/>
          <w:lang w:eastAsia="lt-LT"/>
        </w:rPr>
        <w:t>1.</w:t>
      </w:r>
      <w:r w:rsidRPr="006C4FCB">
        <w:rPr>
          <w:rFonts w:ascii="Times New Roman" w:hAnsi="Times New Roman" w:cs="Times New Roman"/>
          <w:sz w:val="24"/>
          <w:szCs w:val="24"/>
          <w:lang w:eastAsia="lt-LT"/>
        </w:rPr>
        <w:t>1</w:t>
      </w:r>
      <w:r w:rsidR="00373D6B" w:rsidRPr="006C4FCB">
        <w:rPr>
          <w:rFonts w:ascii="Times New Roman" w:hAnsi="Times New Roman" w:cs="Times New Roman"/>
          <w:sz w:val="24"/>
          <w:szCs w:val="24"/>
          <w:lang w:eastAsia="lt-LT"/>
        </w:rPr>
        <w:t>4</w:t>
      </w:r>
      <w:r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Tobulintos skaitmeninės edukacinės aplinkos ir priemonės. Įrengti du kabinetai su stacionaria IKT įranga, 3D klasė, lauko žaidimų aikštelė, STEAM sienelė, du mobilūs nešiojamųjų kompiuterių įrenginiai, išmaniosios grindys, išmanieji ekranai klasėse, TV ekranai, 5 kabinetai aprūpinti interaktyviais ekranais. 100 proc. mokytojų aprūpinti IT darbo įrankiais.</w:t>
      </w:r>
    </w:p>
    <w:p w14:paraId="13C3694D" w14:textId="711512E3" w:rsidR="00AE6C60" w:rsidRPr="006C4FCB" w:rsidRDefault="00B7326C" w:rsidP="008C29FF">
      <w:pPr>
        <w:tabs>
          <w:tab w:val="left" w:pos="709"/>
          <w:tab w:val="left" w:pos="851"/>
          <w:tab w:val="left" w:pos="993"/>
        </w:tabs>
        <w:spacing w:after="0" w:line="360" w:lineRule="auto"/>
        <w:ind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1.</w:t>
      </w:r>
      <w:r w:rsidR="00C973FB" w:rsidRPr="006C4FCB">
        <w:rPr>
          <w:rFonts w:ascii="Times New Roman" w:hAnsi="Times New Roman" w:cs="Times New Roman"/>
          <w:sz w:val="24"/>
          <w:szCs w:val="24"/>
          <w:lang w:eastAsia="lt-LT"/>
        </w:rPr>
        <w:t>1.</w:t>
      </w:r>
      <w:r w:rsidRPr="006C4FCB">
        <w:rPr>
          <w:rFonts w:ascii="Times New Roman" w:hAnsi="Times New Roman" w:cs="Times New Roman"/>
          <w:sz w:val="24"/>
          <w:szCs w:val="24"/>
          <w:lang w:eastAsia="lt-LT"/>
        </w:rPr>
        <w:t>1</w:t>
      </w:r>
      <w:r w:rsidR="00373D6B" w:rsidRPr="006C4FCB">
        <w:rPr>
          <w:rFonts w:ascii="Times New Roman" w:hAnsi="Times New Roman" w:cs="Times New Roman"/>
          <w:sz w:val="24"/>
          <w:szCs w:val="24"/>
          <w:lang w:eastAsia="lt-LT"/>
        </w:rPr>
        <w:t>5</w:t>
      </w:r>
      <w:r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5–10 kl</w:t>
      </w:r>
      <w:r w:rsidR="00AE6C60" w:rsidRPr="006C4FCB">
        <w:rPr>
          <w:rFonts w:ascii="Times New Roman" w:hAnsi="Times New Roman" w:cs="Times New Roman"/>
          <w:sz w:val="24"/>
          <w:szCs w:val="24"/>
          <w:lang w:eastAsia="lt-LT"/>
        </w:rPr>
        <w:t>asėse</w:t>
      </w:r>
      <w:r w:rsidR="00474A96" w:rsidRPr="006C4FCB">
        <w:rPr>
          <w:rFonts w:ascii="Times New Roman" w:hAnsi="Times New Roman" w:cs="Times New Roman"/>
          <w:sz w:val="24"/>
          <w:szCs w:val="24"/>
          <w:lang w:eastAsia="lt-LT"/>
        </w:rPr>
        <w:t xml:space="preserve"> 15 proc. padidėjo mokinių, fiksuojančių ir analizuojančių savo pažangą. Nuo 70 proc. 2022 m. iki 85 proc. 2023 m. 2024–2025 m. </w:t>
      </w:r>
      <w:r w:rsidR="00C973FB" w:rsidRPr="006C4FCB">
        <w:rPr>
          <w:rFonts w:ascii="Times New Roman" w:hAnsi="Times New Roman" w:cs="Times New Roman"/>
          <w:sz w:val="24"/>
          <w:szCs w:val="24"/>
          <w:lang w:eastAsia="lt-LT"/>
        </w:rPr>
        <w:t xml:space="preserve">visi </w:t>
      </w:r>
      <w:r w:rsidR="00D97297" w:rsidRPr="006C4FCB">
        <w:rPr>
          <w:rFonts w:ascii="Times New Roman" w:hAnsi="Times New Roman" w:cs="Times New Roman"/>
          <w:sz w:val="24"/>
          <w:szCs w:val="24"/>
          <w:lang w:eastAsia="lt-LT"/>
        </w:rPr>
        <w:t>mokini</w:t>
      </w:r>
      <w:r w:rsidR="00C973FB" w:rsidRPr="006C4FCB">
        <w:rPr>
          <w:rFonts w:ascii="Times New Roman" w:hAnsi="Times New Roman" w:cs="Times New Roman"/>
          <w:sz w:val="24"/>
          <w:szCs w:val="24"/>
          <w:lang w:eastAsia="lt-LT"/>
        </w:rPr>
        <w:t xml:space="preserve">ai, </w:t>
      </w:r>
      <w:proofErr w:type="spellStart"/>
      <w:r w:rsidR="00C973FB" w:rsidRPr="006C4FCB">
        <w:rPr>
          <w:rFonts w:ascii="Times New Roman" w:hAnsi="Times New Roman" w:cs="Times New Roman"/>
          <w:sz w:val="24"/>
          <w:szCs w:val="24"/>
          <w:lang w:eastAsia="lt-LT"/>
        </w:rPr>
        <w:t>t.y</w:t>
      </w:r>
      <w:proofErr w:type="spellEnd"/>
      <w:r w:rsidR="00C973FB" w:rsidRPr="006C4FCB">
        <w:rPr>
          <w:rFonts w:ascii="Times New Roman" w:hAnsi="Times New Roman" w:cs="Times New Roman"/>
          <w:sz w:val="24"/>
          <w:szCs w:val="24"/>
          <w:lang w:eastAsia="lt-LT"/>
        </w:rPr>
        <w:t xml:space="preserve">. 100 proc. analizavo ir fiksavo savo pažangą. </w:t>
      </w:r>
      <w:r w:rsidR="00474A96" w:rsidRPr="006C4FCB">
        <w:rPr>
          <w:rFonts w:ascii="Times New Roman" w:hAnsi="Times New Roman" w:cs="Times New Roman"/>
          <w:sz w:val="24"/>
          <w:szCs w:val="24"/>
          <w:lang w:eastAsia="lt-LT"/>
        </w:rPr>
        <w:t xml:space="preserve"> </w:t>
      </w:r>
    </w:p>
    <w:p w14:paraId="3C827E0A" w14:textId="77777777" w:rsidR="00445575" w:rsidRPr="006C4FCB" w:rsidRDefault="00445575" w:rsidP="00445575">
      <w:pPr>
        <w:tabs>
          <w:tab w:val="left" w:pos="709"/>
          <w:tab w:val="left" w:pos="851"/>
          <w:tab w:val="left" w:pos="993"/>
        </w:tabs>
        <w:spacing w:after="0" w:line="360" w:lineRule="auto"/>
        <w:ind w:firstLine="709"/>
        <w:jc w:val="both"/>
        <w:rPr>
          <w:rFonts w:ascii="Times New Roman" w:hAnsi="Times New Roman" w:cs="Times New Roman"/>
          <w:sz w:val="24"/>
          <w:szCs w:val="24"/>
          <w:lang w:eastAsia="lt-LT"/>
        </w:rPr>
      </w:pPr>
    </w:p>
    <w:p w14:paraId="6C0ED63D" w14:textId="77777777" w:rsidR="00445575" w:rsidRPr="006C4FCB" w:rsidRDefault="00445575" w:rsidP="00445575">
      <w:pPr>
        <w:tabs>
          <w:tab w:val="left" w:pos="709"/>
          <w:tab w:val="left" w:pos="851"/>
          <w:tab w:val="left" w:pos="993"/>
        </w:tabs>
        <w:spacing w:after="0" w:line="360" w:lineRule="auto"/>
        <w:ind w:firstLine="709"/>
        <w:jc w:val="both"/>
        <w:rPr>
          <w:rFonts w:ascii="Times New Roman" w:hAnsi="Times New Roman" w:cs="Times New Roman"/>
          <w:sz w:val="24"/>
          <w:szCs w:val="24"/>
          <w:lang w:eastAsia="lt-LT"/>
        </w:rPr>
      </w:pPr>
    </w:p>
    <w:p w14:paraId="01EDADEE" w14:textId="5D371023" w:rsidR="00474A96" w:rsidRPr="006C4FCB" w:rsidRDefault="006D127E" w:rsidP="008C29FF">
      <w:pPr>
        <w:pStyle w:val="Sraopastraipa"/>
        <w:numPr>
          <w:ilvl w:val="0"/>
          <w:numId w:val="5"/>
        </w:numPr>
        <w:tabs>
          <w:tab w:val="left" w:pos="851"/>
          <w:tab w:val="left" w:pos="993"/>
        </w:tabs>
        <w:spacing w:after="0" w:line="360" w:lineRule="auto"/>
        <w:ind w:left="0" w:firstLine="851"/>
        <w:jc w:val="both"/>
        <w:rPr>
          <w:rFonts w:ascii="Times New Roman" w:hAnsi="Times New Roman" w:cs="Times New Roman"/>
          <w:b/>
          <w:sz w:val="24"/>
          <w:szCs w:val="24"/>
          <w:lang w:eastAsia="lt-LT"/>
        </w:rPr>
      </w:pPr>
      <w:r w:rsidRPr="006C4FCB">
        <w:rPr>
          <w:rFonts w:ascii="Times New Roman" w:hAnsi="Times New Roman" w:cs="Times New Roman"/>
          <w:b/>
          <w:sz w:val="24"/>
          <w:szCs w:val="24"/>
          <w:lang w:eastAsia="lt-LT"/>
        </w:rPr>
        <w:lastRenderedPageBreak/>
        <w:t xml:space="preserve">Uždavinys. </w:t>
      </w:r>
      <w:r w:rsidR="00474A96" w:rsidRPr="006C4FCB">
        <w:rPr>
          <w:rFonts w:ascii="Times New Roman" w:hAnsi="Times New Roman" w:cs="Times New Roman"/>
          <w:b/>
          <w:sz w:val="24"/>
          <w:szCs w:val="24"/>
          <w:lang w:eastAsia="lt-LT"/>
        </w:rPr>
        <w:t>Plėtoti</w:t>
      </w:r>
      <w:r w:rsidR="00474A96" w:rsidRPr="006C4FCB">
        <w:rPr>
          <w:rFonts w:ascii="Times New Roman" w:hAnsi="Times New Roman" w:cs="Times New Roman"/>
          <w:b/>
          <w:spacing w:val="-2"/>
          <w:sz w:val="24"/>
          <w:szCs w:val="24"/>
          <w:lang w:eastAsia="lt-LT"/>
        </w:rPr>
        <w:t xml:space="preserve"> </w:t>
      </w:r>
      <w:proofErr w:type="spellStart"/>
      <w:r w:rsidR="00474A96" w:rsidRPr="006C4FCB">
        <w:rPr>
          <w:rFonts w:ascii="Times New Roman" w:hAnsi="Times New Roman" w:cs="Times New Roman"/>
          <w:b/>
          <w:sz w:val="24"/>
          <w:szCs w:val="24"/>
          <w:lang w:eastAsia="lt-LT"/>
        </w:rPr>
        <w:t>įtraukųjį</w:t>
      </w:r>
      <w:proofErr w:type="spellEnd"/>
      <w:r w:rsidR="00474A96" w:rsidRPr="006C4FCB">
        <w:rPr>
          <w:rFonts w:ascii="Times New Roman" w:hAnsi="Times New Roman" w:cs="Times New Roman"/>
          <w:b/>
          <w:spacing w:val="-1"/>
          <w:sz w:val="24"/>
          <w:szCs w:val="24"/>
          <w:lang w:eastAsia="lt-LT"/>
        </w:rPr>
        <w:t xml:space="preserve"> </w:t>
      </w:r>
      <w:r w:rsidR="00474A96" w:rsidRPr="006C4FCB">
        <w:rPr>
          <w:rFonts w:ascii="Times New Roman" w:hAnsi="Times New Roman" w:cs="Times New Roman"/>
          <w:b/>
          <w:sz w:val="24"/>
          <w:szCs w:val="24"/>
          <w:lang w:eastAsia="lt-LT"/>
        </w:rPr>
        <w:t>ugdymą.</w:t>
      </w:r>
    </w:p>
    <w:p w14:paraId="6EAC3C28" w14:textId="3CCDB0DE" w:rsidR="00474A96" w:rsidRPr="006C4FCB" w:rsidRDefault="006D127E" w:rsidP="008C29FF">
      <w:pPr>
        <w:pStyle w:val="Sraopastraipa"/>
        <w:tabs>
          <w:tab w:val="left" w:pos="851"/>
          <w:tab w:val="left" w:pos="993"/>
        </w:tabs>
        <w:spacing w:after="0" w:line="360" w:lineRule="auto"/>
        <w:ind w:left="0"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 xml:space="preserve">1.2.1. </w:t>
      </w:r>
      <w:r w:rsidR="00474A96" w:rsidRPr="006C4FCB">
        <w:rPr>
          <w:rFonts w:ascii="Times New Roman" w:hAnsi="Times New Roman" w:cs="Times New Roman"/>
          <w:sz w:val="24"/>
          <w:szCs w:val="24"/>
          <w:lang w:eastAsia="lt-LT"/>
        </w:rPr>
        <w:t>2023 m. organizuoti tęstiniai mokymai mokytojams iš „Kokybės krepšelio“ lėšų „Kaip užtikrinti kuo didesnį poveikį mokinių mokymosi pasiekimams“ ir ,,Įtraukiojo ugdymo praktikos pamokoje“ pagal kvalifikacijos tobulinimo programą ,,Mokinio gebėjimų ir ugdymo(</w:t>
      </w:r>
      <w:proofErr w:type="spellStart"/>
      <w:r w:rsidR="00474A96" w:rsidRPr="006C4FCB">
        <w:rPr>
          <w:rFonts w:ascii="Times New Roman" w:hAnsi="Times New Roman" w:cs="Times New Roman"/>
          <w:sz w:val="24"/>
          <w:szCs w:val="24"/>
          <w:lang w:eastAsia="lt-LT"/>
        </w:rPr>
        <w:t>si</w:t>
      </w:r>
      <w:proofErr w:type="spellEnd"/>
      <w:r w:rsidR="00474A96" w:rsidRPr="006C4FCB">
        <w:rPr>
          <w:rFonts w:ascii="Times New Roman" w:hAnsi="Times New Roman" w:cs="Times New Roman"/>
          <w:sz w:val="24"/>
          <w:szCs w:val="24"/>
          <w:lang w:eastAsia="lt-LT"/>
        </w:rPr>
        <w:t xml:space="preserve">) poreikių atpažinimas ir panaudojimas siekiant jo pažangos“ bei „Kompetencijomis grįsta pamoka“. </w:t>
      </w:r>
    </w:p>
    <w:p w14:paraId="608CCCC1" w14:textId="7B3FBE4B" w:rsidR="00474A96" w:rsidRPr="006C4FCB" w:rsidRDefault="00BC4AAC" w:rsidP="008C29FF">
      <w:pPr>
        <w:pStyle w:val="Sraopastraipa"/>
        <w:tabs>
          <w:tab w:val="left" w:pos="851"/>
          <w:tab w:val="left" w:pos="993"/>
        </w:tabs>
        <w:spacing w:after="0" w:line="360" w:lineRule="auto"/>
        <w:ind w:left="0"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1.</w:t>
      </w:r>
      <w:r w:rsidR="00FB589D" w:rsidRPr="006C4FCB">
        <w:rPr>
          <w:rFonts w:ascii="Times New Roman" w:hAnsi="Times New Roman" w:cs="Times New Roman"/>
          <w:sz w:val="24"/>
          <w:szCs w:val="24"/>
          <w:lang w:eastAsia="lt-LT"/>
        </w:rPr>
        <w:t xml:space="preserve">2.2. </w:t>
      </w:r>
      <w:r w:rsidR="00474A96" w:rsidRPr="006C4FCB">
        <w:rPr>
          <w:rFonts w:ascii="Times New Roman" w:hAnsi="Times New Roman" w:cs="Times New Roman"/>
          <w:sz w:val="24"/>
          <w:szCs w:val="24"/>
          <w:lang w:eastAsia="lt-LT"/>
        </w:rPr>
        <w:t>2025 m. 53 proc. mokytojų išklausė seminarą „Mokinių skaitymo gebėjimų tobulinimas“ ir 80 proc. – „</w:t>
      </w:r>
      <w:proofErr w:type="spellStart"/>
      <w:r w:rsidR="00474A96" w:rsidRPr="006C4FCB">
        <w:rPr>
          <w:rFonts w:ascii="Times New Roman" w:hAnsi="Times New Roman" w:cs="Times New Roman"/>
          <w:sz w:val="24"/>
          <w:szCs w:val="24"/>
          <w:lang w:eastAsia="lt-LT"/>
        </w:rPr>
        <w:t>Įtraukusis</w:t>
      </w:r>
      <w:proofErr w:type="spellEnd"/>
      <w:r w:rsidR="00474A96" w:rsidRPr="006C4FCB">
        <w:rPr>
          <w:rFonts w:ascii="Times New Roman" w:hAnsi="Times New Roman" w:cs="Times New Roman"/>
          <w:sz w:val="24"/>
          <w:szCs w:val="24"/>
          <w:lang w:eastAsia="lt-LT"/>
        </w:rPr>
        <w:t xml:space="preserve"> ugdymas mokykloje: nuostatos, lūkesčiai ir galimybės“</w:t>
      </w:r>
      <w:r w:rsidR="00C40C8B" w:rsidRPr="006C4FCB">
        <w:rPr>
          <w:rFonts w:ascii="Times New Roman" w:hAnsi="Times New Roman" w:cs="Times New Roman"/>
          <w:sz w:val="24"/>
          <w:szCs w:val="24"/>
          <w:lang w:eastAsia="lt-LT"/>
        </w:rPr>
        <w:t>.</w:t>
      </w:r>
    </w:p>
    <w:p w14:paraId="1497FCA1" w14:textId="4BB9D069" w:rsidR="00474A96" w:rsidRPr="006C4FCB" w:rsidRDefault="006D127E" w:rsidP="008C29FF">
      <w:pPr>
        <w:tabs>
          <w:tab w:val="left" w:pos="530"/>
          <w:tab w:val="left" w:pos="993"/>
        </w:tabs>
        <w:spacing w:after="0" w:line="360" w:lineRule="auto"/>
        <w:ind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 xml:space="preserve">1.2.3. </w:t>
      </w:r>
      <w:r w:rsidR="00474A96" w:rsidRPr="006C4FCB">
        <w:rPr>
          <w:rFonts w:ascii="Times New Roman" w:hAnsi="Times New Roman" w:cs="Times New Roman"/>
          <w:sz w:val="24"/>
          <w:szCs w:val="24"/>
          <w:lang w:eastAsia="lt-LT"/>
        </w:rPr>
        <w:t xml:space="preserve">Metodinėse grupėse organizuoti mokymai apie universalų ugdymo dizainą, vesta viena atvira parodomoji pamoka, kurioje buvo taikomi universalaus ugdymo dizaino elementai. </w:t>
      </w:r>
    </w:p>
    <w:p w14:paraId="25C37146" w14:textId="4FE8E7DF" w:rsidR="00474A96" w:rsidRPr="006C4FCB" w:rsidRDefault="006D127E" w:rsidP="008C29FF">
      <w:pPr>
        <w:tabs>
          <w:tab w:val="left" w:pos="530"/>
          <w:tab w:val="left" w:pos="993"/>
        </w:tabs>
        <w:spacing w:after="0" w:line="360" w:lineRule="auto"/>
        <w:ind w:firstLine="851"/>
        <w:jc w:val="both"/>
        <w:rPr>
          <w:rFonts w:ascii="Times New Roman" w:hAnsi="Times New Roman" w:cs="Times New Roman"/>
          <w:color w:val="000000"/>
          <w:sz w:val="24"/>
          <w:szCs w:val="24"/>
        </w:rPr>
      </w:pPr>
      <w:r w:rsidRPr="006C4FCB">
        <w:rPr>
          <w:rFonts w:ascii="Times New Roman" w:hAnsi="Times New Roman" w:cs="Times New Roman"/>
          <w:color w:val="000000"/>
          <w:sz w:val="24"/>
          <w:szCs w:val="24"/>
        </w:rPr>
        <w:t xml:space="preserve">1.2.4. </w:t>
      </w:r>
      <w:r w:rsidR="00474A96" w:rsidRPr="006C4FCB">
        <w:rPr>
          <w:rFonts w:ascii="Times New Roman" w:hAnsi="Times New Roman" w:cs="Times New Roman"/>
          <w:color w:val="000000"/>
          <w:sz w:val="24"/>
          <w:szCs w:val="24"/>
        </w:rPr>
        <w:t>Švietimo pagalba buvo prieinama kiekvienam mokiniui. Ją teikė mokinių padėjėjai (2023 m. 6,75 et., 202</w:t>
      </w:r>
      <w:r w:rsidR="00AE6C60" w:rsidRPr="006C4FCB">
        <w:rPr>
          <w:rFonts w:ascii="Times New Roman" w:hAnsi="Times New Roman" w:cs="Times New Roman"/>
          <w:color w:val="000000"/>
          <w:sz w:val="24"/>
          <w:szCs w:val="24"/>
        </w:rPr>
        <w:t>4</w:t>
      </w:r>
      <w:r w:rsidR="00474A96" w:rsidRPr="006C4FCB">
        <w:rPr>
          <w:rFonts w:ascii="Times New Roman" w:hAnsi="Times New Roman" w:cs="Times New Roman"/>
          <w:color w:val="000000"/>
          <w:sz w:val="24"/>
          <w:szCs w:val="24"/>
        </w:rPr>
        <w:t xml:space="preserve"> m. 7,75 etato</w:t>
      </w:r>
      <w:r w:rsidR="00AE6C60" w:rsidRPr="006C4FCB">
        <w:rPr>
          <w:rFonts w:ascii="Times New Roman" w:hAnsi="Times New Roman" w:cs="Times New Roman"/>
          <w:color w:val="000000"/>
          <w:sz w:val="24"/>
          <w:szCs w:val="24"/>
        </w:rPr>
        <w:t>, 2025 m. 8,75 etato</w:t>
      </w:r>
      <w:r w:rsidR="00474A96" w:rsidRPr="006C4FCB">
        <w:rPr>
          <w:rFonts w:ascii="Times New Roman" w:hAnsi="Times New Roman" w:cs="Times New Roman"/>
          <w:color w:val="000000"/>
          <w:sz w:val="24"/>
          <w:szCs w:val="24"/>
        </w:rPr>
        <w:t xml:space="preserve">), psichologė, logopedė, spec. pedagogė. Visiems specialiųjų poreikių ir atvykusiems iš užsienio moksleiviams sudaryti individualūs ugdymo planai, pažanga aptarta VGK, metodinėse grupėse ir Mokytojų tarybos posėdžiuose. Mokiniams, patiriantiems mokymosi sunkumų, teikta individuali mokinio padėjėjo pagalba. </w:t>
      </w:r>
    </w:p>
    <w:p w14:paraId="55DD5A87" w14:textId="2B8179A2" w:rsidR="00474A96" w:rsidRPr="006C4FCB" w:rsidRDefault="006D127E" w:rsidP="008C29FF">
      <w:pPr>
        <w:tabs>
          <w:tab w:val="left" w:pos="530"/>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bCs/>
          <w:color w:val="171717"/>
          <w:spacing w:val="4"/>
          <w:sz w:val="24"/>
          <w:szCs w:val="24"/>
        </w:rPr>
        <w:t xml:space="preserve">1.2.5. </w:t>
      </w:r>
      <w:r w:rsidR="00474A96" w:rsidRPr="006C4FCB">
        <w:rPr>
          <w:rFonts w:ascii="Times New Roman" w:hAnsi="Times New Roman" w:cs="Times New Roman"/>
          <w:bCs/>
          <w:color w:val="171717"/>
          <w:spacing w:val="4"/>
          <w:sz w:val="24"/>
          <w:szCs w:val="24"/>
        </w:rPr>
        <w:t xml:space="preserve">Įsigyta įvairių mokomųjų priemonių SUP mokiniams: sensorinė balansinė pagalvėlė, garsą slopinančios ir </w:t>
      </w:r>
      <w:proofErr w:type="spellStart"/>
      <w:r w:rsidR="00474A96" w:rsidRPr="006C4FCB">
        <w:rPr>
          <w:rFonts w:ascii="Times New Roman" w:hAnsi="Times New Roman" w:cs="Times New Roman"/>
          <w:bCs/>
          <w:i/>
          <w:iCs/>
          <w:color w:val="171717"/>
          <w:spacing w:val="4"/>
          <w:sz w:val="24"/>
          <w:szCs w:val="24"/>
        </w:rPr>
        <w:t>f</w:t>
      </w:r>
      <w:r w:rsidR="00474A96" w:rsidRPr="006C4FCB">
        <w:rPr>
          <w:rFonts w:ascii="Times New Roman" w:hAnsi="Times New Roman" w:cs="Times New Roman"/>
          <w:bCs/>
          <w:i/>
          <w:iCs/>
          <w:color w:val="000000"/>
          <w:spacing w:val="4"/>
          <w:sz w:val="24"/>
          <w:szCs w:val="24"/>
        </w:rPr>
        <w:t>orbrain</w:t>
      </w:r>
      <w:proofErr w:type="spellEnd"/>
      <w:r w:rsidR="00474A96" w:rsidRPr="006C4FCB">
        <w:rPr>
          <w:rFonts w:ascii="Times New Roman" w:hAnsi="Times New Roman" w:cs="Times New Roman"/>
          <w:bCs/>
          <w:color w:val="000000"/>
          <w:spacing w:val="4"/>
          <w:sz w:val="24"/>
          <w:szCs w:val="24"/>
        </w:rPr>
        <w:t xml:space="preserve"> ausinės, priemonės mokytis skaityti ir tarti garsus, l</w:t>
      </w:r>
      <w:r w:rsidR="00474A96" w:rsidRPr="006C4FCB">
        <w:rPr>
          <w:rFonts w:ascii="Times New Roman" w:hAnsi="Times New Roman" w:cs="Times New Roman"/>
          <w:sz w:val="24"/>
          <w:szCs w:val="24"/>
        </w:rPr>
        <w:t>oginio mąstymo užduotys, stalo žaidimai mokytis garsams tarti ir įtvirtinti, kalbos ugdymo kortelės. 2025 m. nupirkta sensorinio kambario įranga (6</w:t>
      </w:r>
      <w:r w:rsidR="00FC4865" w:rsidRPr="006C4FCB">
        <w:rPr>
          <w:rFonts w:ascii="Times New Roman" w:hAnsi="Times New Roman" w:cs="Times New Roman"/>
          <w:sz w:val="24"/>
          <w:szCs w:val="24"/>
        </w:rPr>
        <w:t> </w:t>
      </w:r>
      <w:r w:rsidR="00474A96" w:rsidRPr="006C4FCB">
        <w:rPr>
          <w:rFonts w:ascii="Times New Roman" w:hAnsi="Times New Roman" w:cs="Times New Roman"/>
          <w:sz w:val="24"/>
          <w:szCs w:val="24"/>
        </w:rPr>
        <w:t>000 Eur).</w:t>
      </w:r>
    </w:p>
    <w:p w14:paraId="27E6CD8D" w14:textId="59BC1226" w:rsidR="00474A96" w:rsidRPr="006C4FCB" w:rsidRDefault="006D127E" w:rsidP="008C29FF">
      <w:pPr>
        <w:tabs>
          <w:tab w:val="left" w:pos="530"/>
          <w:tab w:val="left" w:pos="993"/>
        </w:tabs>
        <w:spacing w:after="0" w:line="360" w:lineRule="auto"/>
        <w:ind w:firstLine="851"/>
        <w:jc w:val="both"/>
        <w:rPr>
          <w:rFonts w:ascii="Times New Roman" w:hAnsi="Times New Roman" w:cs="Times New Roman"/>
          <w:color w:val="000000"/>
          <w:sz w:val="24"/>
          <w:szCs w:val="24"/>
        </w:rPr>
      </w:pPr>
      <w:r w:rsidRPr="006C4FCB">
        <w:rPr>
          <w:rFonts w:ascii="Times New Roman" w:hAnsi="Times New Roman" w:cs="Times New Roman"/>
          <w:sz w:val="24"/>
          <w:szCs w:val="24"/>
        </w:rPr>
        <w:t>1.2.6.</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Respublikinėje konferencijoje „Švietimo pagalbos specialistų sukurtos priemonės darbui su specialiųjų poreikių mokiniais 2024“ pristatyta IKT pagalba sukurta priemonė SUP mokiniams.</w:t>
      </w:r>
    </w:p>
    <w:p w14:paraId="5C687243" w14:textId="3577CEB3" w:rsidR="00474A96" w:rsidRPr="006C4FCB" w:rsidRDefault="006D127E" w:rsidP="008C29FF">
      <w:pPr>
        <w:tabs>
          <w:tab w:val="left" w:pos="371"/>
          <w:tab w:val="left" w:pos="993"/>
        </w:tabs>
        <w:spacing w:after="0" w:line="360" w:lineRule="auto"/>
        <w:ind w:firstLine="851"/>
        <w:jc w:val="both"/>
        <w:rPr>
          <w:rFonts w:ascii="Times New Roman" w:hAnsi="Times New Roman" w:cs="Times New Roman"/>
          <w:color w:val="000000"/>
          <w:sz w:val="24"/>
          <w:szCs w:val="24"/>
        </w:rPr>
      </w:pPr>
      <w:r w:rsidRPr="006C4FCB">
        <w:rPr>
          <w:rFonts w:ascii="Times New Roman" w:hAnsi="Times New Roman" w:cs="Times New Roman"/>
          <w:color w:val="000000"/>
          <w:sz w:val="24"/>
          <w:szCs w:val="24"/>
        </w:rPr>
        <w:t xml:space="preserve">1.2.7. </w:t>
      </w:r>
      <w:r w:rsidR="00474A96" w:rsidRPr="006C4FCB">
        <w:rPr>
          <w:rFonts w:ascii="Times New Roman" w:hAnsi="Times New Roman" w:cs="Times New Roman"/>
          <w:color w:val="000000"/>
          <w:sz w:val="24"/>
          <w:szCs w:val="24"/>
        </w:rPr>
        <w:t xml:space="preserve">Du kartus per metus analizuoti mokinių pusmečių, NMPP ir PUPP pasiekimai. Rezultatai naudoti organizuojant pagalbą mokiniams, planuojant ugdymo turinį. </w:t>
      </w:r>
    </w:p>
    <w:p w14:paraId="2DF45E97" w14:textId="0CA1A4CA" w:rsidR="00474A96" w:rsidRPr="006C4FCB" w:rsidRDefault="006D127E" w:rsidP="008C29FF">
      <w:pPr>
        <w:tabs>
          <w:tab w:val="left" w:pos="371"/>
          <w:tab w:val="left" w:pos="993"/>
        </w:tabs>
        <w:spacing w:after="0" w:line="360" w:lineRule="auto"/>
        <w:ind w:firstLine="851"/>
        <w:jc w:val="both"/>
        <w:rPr>
          <w:rFonts w:ascii="Times New Roman" w:hAnsi="Times New Roman" w:cs="Times New Roman"/>
          <w:color w:val="000000"/>
          <w:sz w:val="24"/>
          <w:szCs w:val="24"/>
        </w:rPr>
      </w:pPr>
      <w:r w:rsidRPr="006C4FCB">
        <w:rPr>
          <w:rFonts w:ascii="Times New Roman" w:hAnsi="Times New Roman" w:cs="Times New Roman"/>
          <w:sz w:val="24"/>
          <w:szCs w:val="24"/>
        </w:rPr>
        <w:t xml:space="preserve">1.2.8. </w:t>
      </w:r>
      <w:r w:rsidR="00474A96" w:rsidRPr="006C4FCB">
        <w:rPr>
          <w:rFonts w:ascii="Times New Roman" w:hAnsi="Times New Roman" w:cs="Times New Roman"/>
          <w:sz w:val="24"/>
          <w:szCs w:val="24"/>
        </w:rPr>
        <w:t xml:space="preserve">Kuriama </w:t>
      </w:r>
      <w:proofErr w:type="spellStart"/>
      <w:r w:rsidR="00474A96" w:rsidRPr="006C4FCB">
        <w:rPr>
          <w:rFonts w:ascii="Times New Roman" w:hAnsi="Times New Roman" w:cs="Times New Roman"/>
          <w:sz w:val="24"/>
          <w:szCs w:val="24"/>
        </w:rPr>
        <w:t>pastoliavimo</w:t>
      </w:r>
      <w:proofErr w:type="spellEnd"/>
      <w:r w:rsidR="00474A96" w:rsidRPr="006C4FCB">
        <w:rPr>
          <w:rFonts w:ascii="Times New Roman" w:hAnsi="Times New Roman" w:cs="Times New Roman"/>
          <w:sz w:val="24"/>
          <w:szCs w:val="24"/>
        </w:rPr>
        <w:t xml:space="preserve"> sistema ir užduočių bankas mokyklos serveryje. Mokytojai rengia įvairias užduotis, leidžiančias</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visiems</w:t>
      </w:r>
      <w:r w:rsidR="00474A96" w:rsidRPr="006C4FCB">
        <w:rPr>
          <w:rFonts w:ascii="Times New Roman" w:hAnsi="Times New Roman" w:cs="Times New Roman"/>
          <w:spacing w:val="-6"/>
          <w:sz w:val="24"/>
          <w:szCs w:val="24"/>
        </w:rPr>
        <w:t xml:space="preserve"> </w:t>
      </w:r>
      <w:r w:rsidR="00474A96" w:rsidRPr="006C4FCB">
        <w:rPr>
          <w:rFonts w:ascii="Times New Roman" w:hAnsi="Times New Roman" w:cs="Times New Roman"/>
          <w:sz w:val="24"/>
          <w:szCs w:val="24"/>
        </w:rPr>
        <w:t>mokiniams</w:t>
      </w:r>
      <w:r w:rsidR="00474A96" w:rsidRPr="006C4FCB">
        <w:rPr>
          <w:rFonts w:ascii="Times New Roman" w:hAnsi="Times New Roman" w:cs="Times New Roman"/>
          <w:spacing w:val="-6"/>
          <w:sz w:val="24"/>
          <w:szCs w:val="24"/>
        </w:rPr>
        <w:t xml:space="preserve"> </w:t>
      </w:r>
      <w:r w:rsidR="00474A96" w:rsidRPr="006C4FCB">
        <w:rPr>
          <w:rFonts w:ascii="Times New Roman" w:hAnsi="Times New Roman" w:cs="Times New Roman"/>
          <w:sz w:val="24"/>
          <w:szCs w:val="24"/>
        </w:rPr>
        <w:t>pasirinkti</w:t>
      </w:r>
      <w:r w:rsidR="00474A96" w:rsidRPr="006C4FCB">
        <w:rPr>
          <w:rFonts w:ascii="Times New Roman" w:hAnsi="Times New Roman" w:cs="Times New Roman"/>
          <w:spacing w:val="-5"/>
          <w:sz w:val="24"/>
          <w:szCs w:val="24"/>
        </w:rPr>
        <w:t xml:space="preserve"> </w:t>
      </w:r>
      <w:r w:rsidR="00474A96" w:rsidRPr="006C4FCB">
        <w:rPr>
          <w:rFonts w:ascii="Times New Roman" w:hAnsi="Times New Roman" w:cs="Times New Roman"/>
          <w:sz w:val="24"/>
          <w:szCs w:val="24"/>
        </w:rPr>
        <w:t>sau tinkamiausią</w:t>
      </w:r>
      <w:r w:rsidR="00474A96" w:rsidRPr="006C4FCB">
        <w:rPr>
          <w:rFonts w:ascii="Times New Roman" w:hAnsi="Times New Roman" w:cs="Times New Roman"/>
          <w:spacing w:val="-2"/>
          <w:sz w:val="24"/>
          <w:szCs w:val="24"/>
        </w:rPr>
        <w:t xml:space="preserve"> </w:t>
      </w:r>
      <w:r w:rsidR="00474A96" w:rsidRPr="006C4FCB">
        <w:rPr>
          <w:rFonts w:ascii="Times New Roman" w:hAnsi="Times New Roman" w:cs="Times New Roman"/>
          <w:sz w:val="24"/>
          <w:szCs w:val="24"/>
        </w:rPr>
        <w:t>mokymosi</w:t>
      </w:r>
      <w:r w:rsidR="00474A96" w:rsidRPr="006C4FCB">
        <w:rPr>
          <w:rFonts w:ascii="Times New Roman" w:hAnsi="Times New Roman" w:cs="Times New Roman"/>
          <w:spacing w:val="-3"/>
          <w:sz w:val="24"/>
          <w:szCs w:val="24"/>
        </w:rPr>
        <w:t xml:space="preserve"> </w:t>
      </w:r>
      <w:r w:rsidR="00474A96" w:rsidRPr="006C4FCB">
        <w:rPr>
          <w:rFonts w:ascii="Times New Roman" w:hAnsi="Times New Roman" w:cs="Times New Roman"/>
          <w:sz w:val="24"/>
          <w:szCs w:val="24"/>
        </w:rPr>
        <w:t>būdą. 50</w:t>
      </w:r>
      <w:r w:rsidR="00FC4865" w:rsidRPr="006C4FCB">
        <w:rPr>
          <w:rFonts w:ascii="Times New Roman" w:hAnsi="Times New Roman" w:cs="Times New Roman"/>
          <w:sz w:val="24"/>
          <w:szCs w:val="24"/>
        </w:rPr>
        <w:t> </w:t>
      </w:r>
      <w:r w:rsidR="00474A96" w:rsidRPr="006C4FCB">
        <w:rPr>
          <w:rFonts w:ascii="Times New Roman" w:hAnsi="Times New Roman" w:cs="Times New Roman"/>
          <w:sz w:val="24"/>
          <w:szCs w:val="24"/>
        </w:rPr>
        <w:t>proc. pedagogų naudojosi kolegų parengta medžiaga. Ten pat talpinama įvairių seminarų, kursų mokymų mokomoji medžiaga.</w:t>
      </w:r>
    </w:p>
    <w:p w14:paraId="12DD9010" w14:textId="57C94320" w:rsidR="00474A96" w:rsidRPr="006C4FCB" w:rsidRDefault="006D127E" w:rsidP="008C29FF">
      <w:pPr>
        <w:tabs>
          <w:tab w:val="left" w:pos="289"/>
          <w:tab w:val="left" w:pos="993"/>
        </w:tabs>
        <w:spacing w:after="0" w:line="360" w:lineRule="auto"/>
        <w:ind w:right="109" w:firstLine="851"/>
        <w:jc w:val="both"/>
        <w:rPr>
          <w:rFonts w:ascii="Times New Roman" w:hAnsi="Times New Roman" w:cs="Times New Roman"/>
          <w:sz w:val="24"/>
          <w:szCs w:val="24"/>
        </w:rPr>
      </w:pPr>
      <w:r w:rsidRPr="006C4FCB">
        <w:rPr>
          <w:rFonts w:ascii="Times New Roman" w:hAnsi="Times New Roman" w:cs="Times New Roman"/>
          <w:sz w:val="24"/>
          <w:szCs w:val="24"/>
        </w:rPr>
        <w:t xml:space="preserve">1.2.9. </w:t>
      </w:r>
      <w:r w:rsidR="00474A96" w:rsidRPr="006C4FCB">
        <w:rPr>
          <w:rFonts w:ascii="Times New Roman" w:hAnsi="Times New Roman" w:cs="Times New Roman"/>
          <w:sz w:val="24"/>
          <w:szCs w:val="24"/>
        </w:rPr>
        <w:t xml:space="preserve">Pradėtas anglų kalbos mokymas PUG grupėse ir 1 klasėse. </w:t>
      </w:r>
    </w:p>
    <w:p w14:paraId="58EC7B0C" w14:textId="02CAC2A2" w:rsidR="00474A96" w:rsidRPr="006C4FCB" w:rsidRDefault="006D127E" w:rsidP="008C29FF">
      <w:pPr>
        <w:tabs>
          <w:tab w:val="left" w:pos="289"/>
          <w:tab w:val="left" w:pos="993"/>
        </w:tabs>
        <w:spacing w:after="0" w:line="360" w:lineRule="auto"/>
        <w:ind w:right="109" w:firstLine="851"/>
        <w:jc w:val="both"/>
        <w:rPr>
          <w:rFonts w:ascii="Times New Roman" w:hAnsi="Times New Roman" w:cs="Times New Roman"/>
          <w:sz w:val="24"/>
          <w:szCs w:val="24"/>
        </w:rPr>
      </w:pPr>
      <w:r w:rsidRPr="006C4FCB">
        <w:rPr>
          <w:rFonts w:ascii="Times New Roman" w:hAnsi="Times New Roman" w:cs="Times New Roman"/>
          <w:sz w:val="24"/>
          <w:szCs w:val="24"/>
        </w:rPr>
        <w:t xml:space="preserve">1.2.10. </w:t>
      </w:r>
      <w:r w:rsidR="00474A96" w:rsidRPr="006C4FCB">
        <w:rPr>
          <w:rFonts w:ascii="Times New Roman" w:hAnsi="Times New Roman" w:cs="Times New Roman"/>
          <w:sz w:val="24"/>
          <w:szCs w:val="24"/>
        </w:rPr>
        <w:t>Pradėtas IT mokymas 3–4 klasėse.</w:t>
      </w:r>
    </w:p>
    <w:p w14:paraId="03394EE9" w14:textId="0B970E78" w:rsidR="00474A96" w:rsidRPr="006C4FCB" w:rsidRDefault="00233A53" w:rsidP="008C29FF">
      <w:pPr>
        <w:tabs>
          <w:tab w:val="left" w:pos="288"/>
          <w:tab w:val="left" w:pos="993"/>
        </w:tabs>
        <w:spacing w:after="0" w:line="360" w:lineRule="auto"/>
        <w:ind w:right="109" w:firstLine="851"/>
        <w:jc w:val="both"/>
        <w:rPr>
          <w:rFonts w:ascii="Times New Roman" w:hAnsi="Times New Roman" w:cs="Times New Roman"/>
          <w:color w:val="FF0000"/>
          <w:sz w:val="24"/>
          <w:szCs w:val="24"/>
        </w:rPr>
      </w:pPr>
      <w:r w:rsidRPr="006C4FCB">
        <w:rPr>
          <w:rFonts w:ascii="Times New Roman" w:hAnsi="Times New Roman" w:cs="Times New Roman"/>
          <w:sz w:val="24"/>
          <w:szCs w:val="24"/>
        </w:rPr>
        <w:t xml:space="preserve">1.2.11. </w:t>
      </w:r>
      <w:r w:rsidR="00AE6C60"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Teikta individuali ir grupinė pagalbą visose pradinėse klasėse. 2024 m. aukštesnįjį lygį pasiekusių 1–4 klasių mokinių skaičius siekia 17 proc. (+2 proc. lyginant su 2023 m.), pagrindinį – 58 proc. (+3 proc.), patenkinamą – 24 proc. (-2 proc.). 2025 m. aukštesnįjį lygį pasiekusių 1–4 klasių mokinių skaičius siekia 17 proc.</w:t>
      </w:r>
      <w:r w:rsidR="00C40C8B" w:rsidRPr="006C4FCB">
        <w:rPr>
          <w:rFonts w:ascii="Times New Roman" w:hAnsi="Times New Roman" w:cs="Times New Roman"/>
          <w:sz w:val="24"/>
          <w:szCs w:val="24"/>
        </w:rPr>
        <w:t xml:space="preserve"> </w:t>
      </w:r>
      <w:r w:rsidR="00AE6C60" w:rsidRPr="006C4FCB">
        <w:rPr>
          <w:rFonts w:ascii="Times New Roman" w:hAnsi="Times New Roman" w:cs="Times New Roman"/>
          <w:sz w:val="24"/>
          <w:szCs w:val="24"/>
        </w:rPr>
        <w:t>(tiek pat</w:t>
      </w:r>
      <w:r w:rsidR="00474A96" w:rsidRPr="006C4FCB">
        <w:rPr>
          <w:rFonts w:ascii="Times New Roman" w:hAnsi="Times New Roman" w:cs="Times New Roman"/>
          <w:sz w:val="24"/>
          <w:szCs w:val="24"/>
        </w:rPr>
        <w:t xml:space="preserve"> lyginant su 2024 m.), pagrindinį – 49 proc. (-11 proc.), patenkinamą – 25 proc. (+1 proc.), slenkstinį 9 proc.</w:t>
      </w:r>
    </w:p>
    <w:p w14:paraId="4894E210" w14:textId="1CFF6A4C" w:rsidR="00474A96" w:rsidRPr="006C4FCB" w:rsidRDefault="00233A53" w:rsidP="008C29FF">
      <w:pPr>
        <w:tabs>
          <w:tab w:val="left" w:pos="454"/>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lastRenderedPageBreak/>
        <w:t>1.2</w:t>
      </w:r>
      <w:r w:rsidR="00FB589D" w:rsidRPr="006C4FCB">
        <w:rPr>
          <w:rFonts w:ascii="Times New Roman" w:hAnsi="Times New Roman" w:cs="Times New Roman"/>
          <w:sz w:val="24"/>
          <w:szCs w:val="24"/>
        </w:rPr>
        <w:t>.12.</w:t>
      </w:r>
      <w:r w:rsidR="00AE6C60"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Mokiniams organizuotos matematikos, lietuvių ir anglų kalbų, biologijos, chemijos ir istorijos individualios ir grupinės, tiesioginės ir nuotolinės konsultacijos.</w:t>
      </w:r>
    </w:p>
    <w:p w14:paraId="12B15A1B" w14:textId="09BC2779" w:rsidR="00474A96" w:rsidRPr="006C4FCB" w:rsidRDefault="00233A53" w:rsidP="008C29FF">
      <w:pPr>
        <w:tabs>
          <w:tab w:val="left" w:pos="289"/>
          <w:tab w:val="left" w:pos="993"/>
        </w:tabs>
        <w:adjustRightInd w:val="0"/>
        <w:spacing w:after="0" w:line="360" w:lineRule="auto"/>
        <w:ind w:firstLine="851"/>
        <w:jc w:val="both"/>
        <w:rPr>
          <w:rFonts w:ascii="Times New Roman" w:hAnsi="Times New Roman" w:cs="Times New Roman"/>
          <w:color w:val="000000"/>
          <w:sz w:val="24"/>
          <w:szCs w:val="24"/>
        </w:rPr>
      </w:pPr>
      <w:r w:rsidRPr="006C4FCB">
        <w:rPr>
          <w:rFonts w:ascii="Times New Roman" w:hAnsi="Times New Roman" w:cs="Times New Roman"/>
          <w:color w:val="000000"/>
          <w:sz w:val="24"/>
          <w:szCs w:val="24"/>
        </w:rPr>
        <w:t>1.</w:t>
      </w:r>
      <w:r w:rsidR="00FB589D" w:rsidRPr="006C4FCB">
        <w:rPr>
          <w:rFonts w:ascii="Times New Roman" w:hAnsi="Times New Roman" w:cs="Times New Roman"/>
          <w:color w:val="000000"/>
          <w:sz w:val="24"/>
          <w:szCs w:val="24"/>
        </w:rPr>
        <w:t>2.13.</w:t>
      </w:r>
      <w:r w:rsidR="00AE6C60" w:rsidRPr="006C4FCB">
        <w:rPr>
          <w:rFonts w:ascii="Times New Roman" w:hAnsi="Times New Roman" w:cs="Times New Roman"/>
          <w:color w:val="000000"/>
          <w:sz w:val="24"/>
          <w:szCs w:val="24"/>
        </w:rPr>
        <w:t xml:space="preserve"> </w:t>
      </w:r>
      <w:r w:rsidR="00474A96" w:rsidRPr="006C4FCB">
        <w:rPr>
          <w:rFonts w:ascii="Times New Roman" w:hAnsi="Times New Roman" w:cs="Times New Roman"/>
          <w:color w:val="000000"/>
          <w:sz w:val="24"/>
          <w:szCs w:val="24"/>
        </w:rPr>
        <w:t>Reguliariai organizuoti VGK posėdžiai (kiekvienais metais vyko ne</w:t>
      </w:r>
      <w:r w:rsidR="00AE6C60" w:rsidRPr="006C4FCB">
        <w:rPr>
          <w:rFonts w:ascii="Times New Roman" w:hAnsi="Times New Roman" w:cs="Times New Roman"/>
          <w:color w:val="000000"/>
          <w:sz w:val="24"/>
          <w:szCs w:val="24"/>
        </w:rPr>
        <w:t xml:space="preserve"> </w:t>
      </w:r>
      <w:r w:rsidR="00474A96" w:rsidRPr="006C4FCB">
        <w:rPr>
          <w:rFonts w:ascii="Times New Roman" w:hAnsi="Times New Roman" w:cs="Times New Roman"/>
          <w:color w:val="000000"/>
          <w:sz w:val="24"/>
          <w:szCs w:val="24"/>
        </w:rPr>
        <w:t>mažiau 10 posėdžių), teiktos individualios rekomendacijos mokiniams, turintiems elgesio problemų, ugdymo(</w:t>
      </w:r>
      <w:proofErr w:type="spellStart"/>
      <w:r w:rsidR="00474A96" w:rsidRPr="006C4FCB">
        <w:rPr>
          <w:rFonts w:ascii="Times New Roman" w:hAnsi="Times New Roman" w:cs="Times New Roman"/>
          <w:color w:val="000000"/>
          <w:sz w:val="24"/>
          <w:szCs w:val="24"/>
        </w:rPr>
        <w:t>si</w:t>
      </w:r>
      <w:proofErr w:type="spellEnd"/>
      <w:r w:rsidR="00474A96" w:rsidRPr="006C4FCB">
        <w:rPr>
          <w:rFonts w:ascii="Times New Roman" w:hAnsi="Times New Roman" w:cs="Times New Roman"/>
          <w:color w:val="000000"/>
          <w:sz w:val="24"/>
          <w:szCs w:val="24"/>
        </w:rPr>
        <w:t>) sunkumų.</w:t>
      </w:r>
    </w:p>
    <w:p w14:paraId="31F62FA3" w14:textId="58967052" w:rsidR="00474A96" w:rsidRPr="006C4FCB" w:rsidRDefault="00233A53" w:rsidP="008C29FF">
      <w:pPr>
        <w:pStyle w:val="TableParagraph"/>
        <w:tabs>
          <w:tab w:val="left" w:pos="284"/>
          <w:tab w:val="left" w:pos="993"/>
        </w:tabs>
        <w:spacing w:line="360" w:lineRule="auto"/>
        <w:ind w:left="0" w:right="99" w:firstLine="851"/>
        <w:jc w:val="both"/>
        <w:rPr>
          <w:color w:val="000000"/>
          <w:sz w:val="24"/>
          <w:szCs w:val="24"/>
        </w:rPr>
      </w:pPr>
      <w:r w:rsidRPr="006C4FCB">
        <w:rPr>
          <w:sz w:val="24"/>
          <w:szCs w:val="24"/>
        </w:rPr>
        <w:t>1.</w:t>
      </w:r>
      <w:r w:rsidR="00FB589D" w:rsidRPr="006C4FCB">
        <w:rPr>
          <w:sz w:val="24"/>
          <w:szCs w:val="24"/>
        </w:rPr>
        <w:t>2.14.</w:t>
      </w:r>
      <w:r w:rsidR="00AE6C60" w:rsidRPr="006C4FCB">
        <w:rPr>
          <w:sz w:val="24"/>
          <w:szCs w:val="24"/>
        </w:rPr>
        <w:t xml:space="preserve"> </w:t>
      </w:r>
      <w:r w:rsidR="00474A96" w:rsidRPr="006C4FCB">
        <w:rPr>
          <w:sz w:val="24"/>
          <w:szCs w:val="24"/>
        </w:rPr>
        <w:t>2024 m. 90 proc. mokytojų ugdymo procese</w:t>
      </w:r>
      <w:r w:rsidR="00474A96" w:rsidRPr="006C4FCB">
        <w:rPr>
          <w:spacing w:val="1"/>
          <w:sz w:val="24"/>
          <w:szCs w:val="24"/>
        </w:rPr>
        <w:t xml:space="preserve"> </w:t>
      </w:r>
      <w:r w:rsidR="00474A96" w:rsidRPr="006C4FCB">
        <w:rPr>
          <w:sz w:val="24"/>
          <w:szCs w:val="24"/>
        </w:rPr>
        <w:t>naudojo</w:t>
      </w:r>
      <w:r w:rsidR="00474A96" w:rsidRPr="006C4FCB">
        <w:rPr>
          <w:spacing w:val="-1"/>
          <w:sz w:val="24"/>
          <w:szCs w:val="24"/>
        </w:rPr>
        <w:t xml:space="preserve"> </w:t>
      </w:r>
      <w:r w:rsidR="00474A96" w:rsidRPr="006C4FCB">
        <w:rPr>
          <w:sz w:val="24"/>
          <w:szCs w:val="24"/>
        </w:rPr>
        <w:t>elektronines mokymo</w:t>
      </w:r>
      <w:r w:rsidR="00474A96" w:rsidRPr="006C4FCB">
        <w:rPr>
          <w:spacing w:val="1"/>
          <w:sz w:val="24"/>
          <w:szCs w:val="24"/>
        </w:rPr>
        <w:t xml:space="preserve"> </w:t>
      </w:r>
      <w:r w:rsidR="00474A96" w:rsidRPr="006C4FCB">
        <w:rPr>
          <w:sz w:val="24"/>
          <w:szCs w:val="24"/>
        </w:rPr>
        <w:t>priemonių kūrėjų siūlomas</w:t>
      </w:r>
      <w:r w:rsidR="00474A96" w:rsidRPr="006C4FCB">
        <w:rPr>
          <w:spacing w:val="1"/>
          <w:sz w:val="24"/>
          <w:szCs w:val="24"/>
        </w:rPr>
        <w:t xml:space="preserve"> </w:t>
      </w:r>
      <w:r w:rsidR="00474A96" w:rsidRPr="006C4FCB">
        <w:rPr>
          <w:sz w:val="24"/>
          <w:szCs w:val="24"/>
        </w:rPr>
        <w:t>skaitmenines</w:t>
      </w:r>
      <w:r w:rsidR="00474A96" w:rsidRPr="006C4FCB">
        <w:rPr>
          <w:spacing w:val="-9"/>
          <w:sz w:val="24"/>
          <w:szCs w:val="24"/>
        </w:rPr>
        <w:t xml:space="preserve"> </w:t>
      </w:r>
      <w:r w:rsidR="00474A96" w:rsidRPr="006C4FCB">
        <w:rPr>
          <w:sz w:val="24"/>
          <w:szCs w:val="24"/>
        </w:rPr>
        <w:t>platformas,</w:t>
      </w:r>
      <w:r w:rsidR="00474A96" w:rsidRPr="006C4FCB">
        <w:rPr>
          <w:spacing w:val="-7"/>
          <w:sz w:val="24"/>
          <w:szCs w:val="24"/>
        </w:rPr>
        <w:t xml:space="preserve"> </w:t>
      </w:r>
      <w:r w:rsidR="00474A96" w:rsidRPr="006C4FCB">
        <w:rPr>
          <w:sz w:val="24"/>
          <w:szCs w:val="24"/>
        </w:rPr>
        <w:t>elektronines</w:t>
      </w:r>
      <w:r w:rsidR="00474A96" w:rsidRPr="006C4FCB">
        <w:rPr>
          <w:spacing w:val="-57"/>
          <w:sz w:val="24"/>
          <w:szCs w:val="24"/>
        </w:rPr>
        <w:t xml:space="preserve"> </w:t>
      </w:r>
      <w:r w:rsidR="00474A96" w:rsidRPr="006C4FCB">
        <w:rPr>
          <w:sz w:val="24"/>
          <w:szCs w:val="24"/>
        </w:rPr>
        <w:t>pratybas. 36,25 proc. užduočių į namus diferencijuo</w:t>
      </w:r>
      <w:r w:rsidR="00C40C8B" w:rsidRPr="006C4FCB">
        <w:rPr>
          <w:sz w:val="24"/>
          <w:szCs w:val="24"/>
        </w:rPr>
        <w:t>t</w:t>
      </w:r>
      <w:r w:rsidR="00474A96" w:rsidRPr="006C4FCB">
        <w:rPr>
          <w:sz w:val="24"/>
          <w:szCs w:val="24"/>
        </w:rPr>
        <w:t>os, individualizuo</w:t>
      </w:r>
      <w:r w:rsidR="00C40C8B" w:rsidRPr="006C4FCB">
        <w:rPr>
          <w:sz w:val="24"/>
          <w:szCs w:val="24"/>
        </w:rPr>
        <w:t>t</w:t>
      </w:r>
      <w:r w:rsidR="00474A96" w:rsidRPr="006C4FCB">
        <w:rPr>
          <w:sz w:val="24"/>
          <w:szCs w:val="24"/>
        </w:rPr>
        <w:t>os arba personalizuo</w:t>
      </w:r>
      <w:r w:rsidR="00C40C8B" w:rsidRPr="006C4FCB">
        <w:rPr>
          <w:sz w:val="24"/>
          <w:szCs w:val="24"/>
        </w:rPr>
        <w:t>t</w:t>
      </w:r>
      <w:r w:rsidR="00474A96" w:rsidRPr="006C4FCB">
        <w:rPr>
          <w:sz w:val="24"/>
          <w:szCs w:val="24"/>
        </w:rPr>
        <w:t>os (iš „</w:t>
      </w:r>
      <w:proofErr w:type="spellStart"/>
      <w:r w:rsidR="00474A96" w:rsidRPr="006C4FCB">
        <w:rPr>
          <w:sz w:val="24"/>
          <w:szCs w:val="24"/>
        </w:rPr>
        <w:t>Tamo</w:t>
      </w:r>
      <w:proofErr w:type="spellEnd"/>
      <w:r w:rsidR="00474A96" w:rsidRPr="006C4FCB">
        <w:rPr>
          <w:sz w:val="24"/>
          <w:szCs w:val="24"/>
        </w:rPr>
        <w:t>“ duomenų). Inovatyvias mokymo priemones ugdymo</w:t>
      </w:r>
      <w:r w:rsidR="00474A96" w:rsidRPr="006C4FCB">
        <w:rPr>
          <w:spacing w:val="29"/>
          <w:sz w:val="24"/>
          <w:szCs w:val="24"/>
        </w:rPr>
        <w:t xml:space="preserve"> </w:t>
      </w:r>
      <w:r w:rsidR="00474A96" w:rsidRPr="006C4FCB">
        <w:rPr>
          <w:sz w:val="24"/>
          <w:szCs w:val="24"/>
        </w:rPr>
        <w:t>procese</w:t>
      </w:r>
      <w:r w:rsidR="00474A96" w:rsidRPr="006C4FCB">
        <w:rPr>
          <w:spacing w:val="25"/>
          <w:sz w:val="24"/>
          <w:szCs w:val="24"/>
        </w:rPr>
        <w:t xml:space="preserve"> </w:t>
      </w:r>
      <w:r w:rsidR="00474A96" w:rsidRPr="006C4FCB">
        <w:rPr>
          <w:sz w:val="24"/>
          <w:szCs w:val="24"/>
        </w:rPr>
        <w:t>naudoj</w:t>
      </w:r>
      <w:r w:rsidR="00C40C8B" w:rsidRPr="006C4FCB">
        <w:rPr>
          <w:sz w:val="24"/>
          <w:szCs w:val="24"/>
        </w:rPr>
        <w:t>o</w:t>
      </w:r>
      <w:r w:rsidR="00AE6C60" w:rsidRPr="006C4FCB">
        <w:rPr>
          <w:sz w:val="24"/>
          <w:szCs w:val="24"/>
        </w:rPr>
        <w:t xml:space="preserve"> </w:t>
      </w:r>
      <w:r w:rsidR="00474A96" w:rsidRPr="006C4FCB">
        <w:rPr>
          <w:sz w:val="24"/>
          <w:szCs w:val="24"/>
        </w:rPr>
        <w:t>65 proc. mokytojų (stebėtos pamokos). 1–4 klasėse 40 proc. mokinių dirb</w:t>
      </w:r>
      <w:r w:rsidR="00C40C8B" w:rsidRPr="006C4FCB">
        <w:rPr>
          <w:sz w:val="24"/>
          <w:szCs w:val="24"/>
        </w:rPr>
        <w:t>o</w:t>
      </w:r>
      <w:r w:rsidR="00474A96" w:rsidRPr="006C4FCB">
        <w:rPr>
          <w:spacing w:val="-1"/>
          <w:sz w:val="24"/>
          <w:szCs w:val="24"/>
        </w:rPr>
        <w:t xml:space="preserve"> </w:t>
      </w:r>
      <w:r w:rsidR="00474A96" w:rsidRPr="006C4FCB">
        <w:rPr>
          <w:sz w:val="24"/>
          <w:szCs w:val="24"/>
        </w:rPr>
        <w:t>su</w:t>
      </w:r>
      <w:r w:rsidR="00474A96" w:rsidRPr="006C4FCB">
        <w:rPr>
          <w:spacing w:val="-1"/>
          <w:sz w:val="24"/>
          <w:szCs w:val="24"/>
        </w:rPr>
        <w:t xml:space="preserve"> </w:t>
      </w:r>
      <w:r w:rsidR="00474A96" w:rsidRPr="006C4FCB">
        <w:rPr>
          <w:sz w:val="24"/>
          <w:szCs w:val="24"/>
        </w:rPr>
        <w:t>EDUKA</w:t>
      </w:r>
      <w:r w:rsidR="00474A96" w:rsidRPr="006C4FCB">
        <w:rPr>
          <w:spacing w:val="-2"/>
          <w:sz w:val="24"/>
          <w:szCs w:val="24"/>
        </w:rPr>
        <w:t xml:space="preserve"> </w:t>
      </w:r>
      <w:r w:rsidR="00474A96" w:rsidRPr="006C4FCB">
        <w:rPr>
          <w:sz w:val="24"/>
          <w:szCs w:val="24"/>
        </w:rPr>
        <w:t>klasė</w:t>
      </w:r>
      <w:r w:rsidR="00474A96" w:rsidRPr="006C4FCB">
        <w:rPr>
          <w:spacing w:val="58"/>
          <w:sz w:val="24"/>
          <w:szCs w:val="24"/>
        </w:rPr>
        <w:t xml:space="preserve"> </w:t>
      </w:r>
      <w:r w:rsidR="00474A96" w:rsidRPr="006C4FCB">
        <w:rPr>
          <w:sz w:val="24"/>
          <w:szCs w:val="24"/>
        </w:rPr>
        <w:t>užduotimis, o 5–10 klasėse – 100 proc. 7–10 klasių mokiniai naudoj</w:t>
      </w:r>
      <w:r w:rsidR="00C40C8B" w:rsidRPr="006C4FCB">
        <w:rPr>
          <w:sz w:val="24"/>
          <w:szCs w:val="24"/>
        </w:rPr>
        <w:t>o</w:t>
      </w:r>
      <w:r w:rsidR="00474A96" w:rsidRPr="006C4FCB">
        <w:rPr>
          <w:sz w:val="24"/>
          <w:szCs w:val="24"/>
        </w:rPr>
        <w:t>si skaitmenine platforma „</w:t>
      </w:r>
      <w:proofErr w:type="spellStart"/>
      <w:r w:rsidR="00474A96" w:rsidRPr="006C4FCB">
        <w:rPr>
          <w:sz w:val="24"/>
          <w:szCs w:val="24"/>
        </w:rPr>
        <w:t>Elicėjus</w:t>
      </w:r>
      <w:proofErr w:type="spellEnd"/>
      <w:r w:rsidR="00474A96" w:rsidRPr="006C4FCB">
        <w:rPr>
          <w:sz w:val="24"/>
          <w:szCs w:val="24"/>
        </w:rPr>
        <w:t>“.</w:t>
      </w:r>
    </w:p>
    <w:p w14:paraId="4C8E5183" w14:textId="2DA05F5B" w:rsidR="00474A96" w:rsidRPr="006C4FCB" w:rsidRDefault="00233A53" w:rsidP="008C29FF">
      <w:pPr>
        <w:pStyle w:val="TableParagraph"/>
        <w:tabs>
          <w:tab w:val="left" w:pos="851"/>
          <w:tab w:val="left" w:pos="993"/>
        </w:tabs>
        <w:spacing w:line="360" w:lineRule="auto"/>
        <w:ind w:left="0" w:right="99" w:firstLine="851"/>
        <w:jc w:val="both"/>
        <w:rPr>
          <w:color w:val="000000"/>
          <w:sz w:val="24"/>
          <w:szCs w:val="24"/>
        </w:rPr>
      </w:pPr>
      <w:r w:rsidRPr="006C4FCB">
        <w:rPr>
          <w:rFonts w:eastAsia="Calibri"/>
          <w:sz w:val="24"/>
          <w:szCs w:val="24"/>
        </w:rPr>
        <w:t>1.</w:t>
      </w:r>
      <w:r w:rsidR="00FB589D" w:rsidRPr="006C4FCB">
        <w:rPr>
          <w:rFonts w:eastAsia="Calibri"/>
          <w:sz w:val="24"/>
          <w:szCs w:val="24"/>
        </w:rPr>
        <w:t>2.1</w:t>
      </w:r>
      <w:r w:rsidR="00AE6C60" w:rsidRPr="006C4FCB">
        <w:rPr>
          <w:rFonts w:eastAsia="Calibri"/>
          <w:sz w:val="24"/>
          <w:szCs w:val="24"/>
        </w:rPr>
        <w:t>5</w:t>
      </w:r>
      <w:r w:rsidR="00FB589D" w:rsidRPr="006C4FCB">
        <w:rPr>
          <w:rFonts w:eastAsia="Calibri"/>
          <w:sz w:val="24"/>
          <w:szCs w:val="24"/>
        </w:rPr>
        <w:t>.</w:t>
      </w:r>
      <w:r w:rsidR="0020053E" w:rsidRPr="006C4FCB">
        <w:rPr>
          <w:rFonts w:eastAsia="Calibri"/>
          <w:sz w:val="24"/>
          <w:szCs w:val="24"/>
        </w:rPr>
        <w:t xml:space="preserve"> </w:t>
      </w:r>
      <w:r w:rsidR="00474A96" w:rsidRPr="006C4FCB">
        <w:rPr>
          <w:rFonts w:eastAsia="Calibri"/>
          <w:sz w:val="24"/>
          <w:szCs w:val="24"/>
        </w:rPr>
        <w:t xml:space="preserve">Plėtota „Namų darbų ruošos“ centro veikla. </w:t>
      </w:r>
      <w:r w:rsidR="00474A96" w:rsidRPr="006C4FCB">
        <w:rPr>
          <w:color w:val="000000"/>
          <w:sz w:val="24"/>
          <w:szCs w:val="24"/>
        </w:rPr>
        <w:t xml:space="preserve">Centrą lankė apie 20 proc. 1–4 klasių mokinių. Centre savanoriavo 5–8 klasių moksleiviai ir budintys mokytojai. Pagalba teikta ir Visos dienos grupėje. </w:t>
      </w:r>
    </w:p>
    <w:p w14:paraId="0AD9EB81" w14:textId="61AA4089" w:rsidR="00474A96" w:rsidRPr="006C4FCB" w:rsidRDefault="00233A53" w:rsidP="008C29FF">
      <w:pPr>
        <w:tabs>
          <w:tab w:val="left" w:pos="279"/>
          <w:tab w:val="left" w:pos="993"/>
        </w:tabs>
        <w:spacing w:after="0" w:line="360" w:lineRule="auto"/>
        <w:ind w:right="109" w:firstLine="851"/>
        <w:jc w:val="both"/>
        <w:rPr>
          <w:rFonts w:ascii="Times New Roman" w:hAnsi="Times New Roman" w:cs="Times New Roman"/>
          <w:sz w:val="24"/>
          <w:szCs w:val="24"/>
        </w:rPr>
      </w:pPr>
      <w:r w:rsidRPr="006C4FCB">
        <w:rPr>
          <w:rFonts w:ascii="Times New Roman" w:hAnsi="Times New Roman" w:cs="Times New Roman"/>
          <w:sz w:val="24"/>
          <w:szCs w:val="24"/>
        </w:rPr>
        <w:t>1.</w:t>
      </w:r>
      <w:r w:rsidR="00FB589D" w:rsidRPr="006C4FCB">
        <w:rPr>
          <w:rFonts w:ascii="Times New Roman" w:hAnsi="Times New Roman" w:cs="Times New Roman"/>
          <w:sz w:val="24"/>
          <w:szCs w:val="24"/>
        </w:rPr>
        <w:t>2.1</w:t>
      </w:r>
      <w:r w:rsidR="0020053E" w:rsidRPr="006C4FCB">
        <w:rPr>
          <w:rFonts w:ascii="Times New Roman" w:hAnsi="Times New Roman" w:cs="Times New Roman"/>
          <w:sz w:val="24"/>
          <w:szCs w:val="24"/>
        </w:rPr>
        <w:t>6</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2024 m. 100 proc. 1–10</w:t>
      </w:r>
      <w:r w:rsidR="00474A96" w:rsidRPr="006C4FCB">
        <w:rPr>
          <w:rFonts w:ascii="Times New Roman" w:hAnsi="Times New Roman" w:cs="Times New Roman"/>
          <w:spacing w:val="-5"/>
          <w:sz w:val="24"/>
          <w:szCs w:val="24"/>
        </w:rPr>
        <w:t xml:space="preserve"> </w:t>
      </w:r>
      <w:r w:rsidR="00474A96" w:rsidRPr="006C4FCB">
        <w:rPr>
          <w:rFonts w:ascii="Times New Roman" w:hAnsi="Times New Roman" w:cs="Times New Roman"/>
          <w:sz w:val="24"/>
          <w:szCs w:val="24"/>
        </w:rPr>
        <w:t>klasių</w:t>
      </w:r>
      <w:r w:rsidR="00474A96" w:rsidRPr="006C4FCB">
        <w:rPr>
          <w:rFonts w:ascii="Times New Roman" w:hAnsi="Times New Roman" w:cs="Times New Roman"/>
          <w:spacing w:val="-4"/>
          <w:sz w:val="24"/>
          <w:szCs w:val="24"/>
        </w:rPr>
        <w:t xml:space="preserve"> </w:t>
      </w:r>
      <w:r w:rsidR="00474A96" w:rsidRPr="006C4FCB">
        <w:rPr>
          <w:rFonts w:ascii="Times New Roman" w:hAnsi="Times New Roman" w:cs="Times New Roman"/>
          <w:sz w:val="24"/>
          <w:szCs w:val="24"/>
        </w:rPr>
        <w:t>mokinių stebėjo ir</w:t>
      </w:r>
      <w:r w:rsidR="00373D6B" w:rsidRPr="006C4FCB">
        <w:rPr>
          <w:rFonts w:ascii="Times New Roman" w:hAnsi="Times New Roman" w:cs="Times New Roman"/>
          <w:sz w:val="24"/>
          <w:szCs w:val="24"/>
        </w:rPr>
        <w:t xml:space="preserve"> </w:t>
      </w:r>
      <w:r w:rsidR="004F48DA" w:rsidRPr="006C4FCB">
        <w:rPr>
          <w:rFonts w:ascii="Times New Roman" w:hAnsi="Times New Roman" w:cs="Times New Roman"/>
          <w:sz w:val="24"/>
          <w:szCs w:val="24"/>
        </w:rPr>
        <w:t>analizavo</w:t>
      </w:r>
      <w:r w:rsidR="00474A96" w:rsidRPr="006C4FCB">
        <w:rPr>
          <w:rFonts w:ascii="Times New Roman" w:hAnsi="Times New Roman" w:cs="Times New Roman"/>
          <w:sz w:val="24"/>
          <w:szCs w:val="24"/>
        </w:rPr>
        <w:t xml:space="preserve"> savo</w:t>
      </w:r>
      <w:r w:rsidR="00474A96" w:rsidRPr="006C4FCB">
        <w:rPr>
          <w:rFonts w:ascii="Times New Roman" w:hAnsi="Times New Roman" w:cs="Times New Roman"/>
          <w:spacing w:val="-2"/>
          <w:sz w:val="24"/>
          <w:szCs w:val="24"/>
        </w:rPr>
        <w:t xml:space="preserve"> </w:t>
      </w:r>
      <w:r w:rsidR="00474A96" w:rsidRPr="006C4FCB">
        <w:rPr>
          <w:rFonts w:ascii="Times New Roman" w:hAnsi="Times New Roman" w:cs="Times New Roman"/>
          <w:sz w:val="24"/>
          <w:szCs w:val="24"/>
        </w:rPr>
        <w:t>pažangą, fiksavo</w:t>
      </w:r>
      <w:r w:rsidR="00474A96" w:rsidRPr="006C4FCB">
        <w:rPr>
          <w:rFonts w:ascii="Times New Roman" w:hAnsi="Times New Roman" w:cs="Times New Roman"/>
          <w:spacing w:val="-3"/>
          <w:sz w:val="24"/>
          <w:szCs w:val="24"/>
        </w:rPr>
        <w:t xml:space="preserve"> savo </w:t>
      </w:r>
      <w:r w:rsidR="00474A96" w:rsidRPr="006C4FCB">
        <w:rPr>
          <w:rFonts w:ascii="Times New Roman" w:hAnsi="Times New Roman" w:cs="Times New Roman"/>
          <w:sz w:val="24"/>
          <w:szCs w:val="24"/>
        </w:rPr>
        <w:t>lūkesčius, pasibaigus</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pusmečiams</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su</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mokytojais</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ir</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klasių</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vadovais,</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tėvais</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aptarė</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rezultatus,</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numatė</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tolimesnius</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žingsnius</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tikslui</w:t>
      </w:r>
      <w:r w:rsidR="00474A96" w:rsidRPr="006C4FCB">
        <w:rPr>
          <w:rFonts w:ascii="Times New Roman" w:hAnsi="Times New Roman" w:cs="Times New Roman"/>
          <w:spacing w:val="-1"/>
          <w:sz w:val="24"/>
          <w:szCs w:val="24"/>
        </w:rPr>
        <w:t xml:space="preserve"> </w:t>
      </w:r>
      <w:r w:rsidR="00474A96" w:rsidRPr="006C4FCB">
        <w:rPr>
          <w:rFonts w:ascii="Times New Roman" w:hAnsi="Times New Roman" w:cs="Times New Roman"/>
          <w:sz w:val="24"/>
          <w:szCs w:val="24"/>
        </w:rPr>
        <w:t xml:space="preserve">pasiekti. </w:t>
      </w:r>
    </w:p>
    <w:p w14:paraId="652C7054" w14:textId="5F63FF2B" w:rsidR="00474A96" w:rsidRPr="006C4FCB" w:rsidRDefault="00233A53" w:rsidP="008C29FF">
      <w:pPr>
        <w:tabs>
          <w:tab w:val="left" w:pos="304"/>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1.</w:t>
      </w:r>
      <w:r w:rsidR="00FB589D" w:rsidRPr="006C4FCB">
        <w:rPr>
          <w:rFonts w:ascii="Times New Roman" w:hAnsi="Times New Roman" w:cs="Times New Roman"/>
          <w:sz w:val="24"/>
          <w:szCs w:val="24"/>
        </w:rPr>
        <w:t>2.1</w:t>
      </w:r>
      <w:r w:rsidR="0020053E" w:rsidRPr="006C4FCB">
        <w:rPr>
          <w:rFonts w:ascii="Times New Roman" w:hAnsi="Times New Roman" w:cs="Times New Roman"/>
          <w:sz w:val="24"/>
          <w:szCs w:val="24"/>
        </w:rPr>
        <w:t>7</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50 proc. mokytojų mokinių asmeninę pažangą fiksavo savo susikurtoje (pasirinktoje) pažangos stebėjimo formoje.</w:t>
      </w:r>
    </w:p>
    <w:p w14:paraId="718F8D85" w14:textId="22D9F36E" w:rsidR="00306E34" w:rsidRPr="006C4FCB" w:rsidRDefault="00233A53" w:rsidP="008C29FF">
      <w:pPr>
        <w:pStyle w:val="TableParagraph"/>
        <w:tabs>
          <w:tab w:val="left" w:pos="288"/>
          <w:tab w:val="left" w:pos="993"/>
        </w:tabs>
        <w:spacing w:line="360" w:lineRule="auto"/>
        <w:ind w:left="0" w:right="135" w:firstLine="851"/>
        <w:jc w:val="both"/>
        <w:rPr>
          <w:sz w:val="24"/>
          <w:szCs w:val="24"/>
        </w:rPr>
      </w:pPr>
      <w:r w:rsidRPr="006C4FCB">
        <w:rPr>
          <w:sz w:val="24"/>
          <w:szCs w:val="24"/>
        </w:rPr>
        <w:t>1.</w:t>
      </w:r>
      <w:r w:rsidR="00FB589D" w:rsidRPr="006C4FCB">
        <w:rPr>
          <w:sz w:val="24"/>
          <w:szCs w:val="24"/>
        </w:rPr>
        <w:t>2.1</w:t>
      </w:r>
      <w:r w:rsidR="0020053E" w:rsidRPr="006C4FCB">
        <w:rPr>
          <w:sz w:val="24"/>
          <w:szCs w:val="24"/>
        </w:rPr>
        <w:t>8</w:t>
      </w:r>
      <w:r w:rsidR="00FB589D" w:rsidRPr="006C4FCB">
        <w:rPr>
          <w:sz w:val="24"/>
          <w:szCs w:val="24"/>
        </w:rPr>
        <w:t xml:space="preserve">. </w:t>
      </w:r>
      <w:r w:rsidR="00474A96" w:rsidRPr="006C4FCB">
        <w:rPr>
          <w:sz w:val="24"/>
          <w:szCs w:val="24"/>
        </w:rPr>
        <w:t>5–10</w:t>
      </w:r>
      <w:r w:rsidR="00474A96" w:rsidRPr="006C4FCB">
        <w:rPr>
          <w:spacing w:val="1"/>
          <w:sz w:val="24"/>
          <w:szCs w:val="24"/>
        </w:rPr>
        <w:t xml:space="preserve"> </w:t>
      </w:r>
      <w:r w:rsidR="00474A96" w:rsidRPr="006C4FCB">
        <w:rPr>
          <w:sz w:val="24"/>
          <w:szCs w:val="24"/>
        </w:rPr>
        <w:t>klasėje</w:t>
      </w:r>
      <w:r w:rsidR="00474A96" w:rsidRPr="006C4FCB">
        <w:rPr>
          <w:spacing w:val="1"/>
          <w:sz w:val="24"/>
          <w:szCs w:val="24"/>
        </w:rPr>
        <w:t xml:space="preserve"> </w:t>
      </w:r>
      <w:r w:rsidR="00474A96" w:rsidRPr="006C4FCB">
        <w:rPr>
          <w:sz w:val="24"/>
          <w:szCs w:val="24"/>
        </w:rPr>
        <w:t>atliktas mokinių</w:t>
      </w:r>
      <w:r w:rsidR="00474A96" w:rsidRPr="006C4FCB">
        <w:rPr>
          <w:spacing w:val="1"/>
          <w:sz w:val="24"/>
          <w:szCs w:val="24"/>
        </w:rPr>
        <w:t xml:space="preserve"> </w:t>
      </w:r>
      <w:r w:rsidR="00474A96" w:rsidRPr="006C4FCB">
        <w:rPr>
          <w:sz w:val="24"/>
          <w:szCs w:val="24"/>
        </w:rPr>
        <w:t>mokymosi</w:t>
      </w:r>
      <w:r w:rsidR="00474A96" w:rsidRPr="006C4FCB">
        <w:rPr>
          <w:spacing w:val="1"/>
          <w:sz w:val="24"/>
          <w:szCs w:val="24"/>
        </w:rPr>
        <w:t xml:space="preserve"> </w:t>
      </w:r>
      <w:r w:rsidR="00474A96" w:rsidRPr="006C4FCB">
        <w:rPr>
          <w:sz w:val="24"/>
          <w:szCs w:val="24"/>
        </w:rPr>
        <w:t>stilių</w:t>
      </w:r>
      <w:r w:rsidR="00474A96" w:rsidRPr="006C4FCB">
        <w:rPr>
          <w:spacing w:val="1"/>
          <w:sz w:val="24"/>
          <w:szCs w:val="24"/>
        </w:rPr>
        <w:t xml:space="preserve"> </w:t>
      </w:r>
      <w:r w:rsidR="00474A96" w:rsidRPr="006C4FCB">
        <w:rPr>
          <w:sz w:val="24"/>
          <w:szCs w:val="24"/>
        </w:rPr>
        <w:t>tyrimas,</w:t>
      </w:r>
      <w:r w:rsidR="00474A96" w:rsidRPr="006C4FCB">
        <w:rPr>
          <w:spacing w:val="1"/>
          <w:sz w:val="24"/>
          <w:szCs w:val="24"/>
        </w:rPr>
        <w:t xml:space="preserve"> </w:t>
      </w:r>
      <w:r w:rsidR="00474A96" w:rsidRPr="006C4FCB">
        <w:rPr>
          <w:sz w:val="24"/>
          <w:szCs w:val="24"/>
        </w:rPr>
        <w:t xml:space="preserve">rezultatai </w:t>
      </w:r>
      <w:r w:rsidR="00306E34" w:rsidRPr="006C4FCB">
        <w:rPr>
          <w:sz w:val="24"/>
          <w:szCs w:val="24"/>
        </w:rPr>
        <w:t>a</w:t>
      </w:r>
      <w:r w:rsidR="00474A96" w:rsidRPr="006C4FCB">
        <w:rPr>
          <w:sz w:val="24"/>
          <w:szCs w:val="24"/>
        </w:rPr>
        <w:t>nalizuoti su</w:t>
      </w:r>
      <w:r w:rsidR="00474A96" w:rsidRPr="006C4FCB">
        <w:rPr>
          <w:spacing w:val="-10"/>
          <w:sz w:val="24"/>
          <w:szCs w:val="24"/>
        </w:rPr>
        <w:t xml:space="preserve"> </w:t>
      </w:r>
      <w:r w:rsidR="00474A96" w:rsidRPr="006C4FCB">
        <w:rPr>
          <w:sz w:val="24"/>
          <w:szCs w:val="24"/>
        </w:rPr>
        <w:t>mokytojais metodinėse grupėse, su</w:t>
      </w:r>
      <w:r w:rsidR="00474A96" w:rsidRPr="006C4FCB">
        <w:rPr>
          <w:spacing w:val="-1"/>
          <w:sz w:val="24"/>
          <w:szCs w:val="24"/>
        </w:rPr>
        <w:t xml:space="preserve"> </w:t>
      </w:r>
      <w:r w:rsidR="00474A96" w:rsidRPr="006C4FCB">
        <w:rPr>
          <w:sz w:val="24"/>
          <w:szCs w:val="24"/>
        </w:rPr>
        <w:t>gautais rezultatais</w:t>
      </w:r>
      <w:r w:rsidR="00474A96" w:rsidRPr="006C4FCB">
        <w:rPr>
          <w:spacing w:val="-1"/>
          <w:sz w:val="24"/>
          <w:szCs w:val="24"/>
        </w:rPr>
        <w:t xml:space="preserve"> </w:t>
      </w:r>
      <w:r w:rsidR="00474A96" w:rsidRPr="006C4FCB">
        <w:rPr>
          <w:sz w:val="24"/>
          <w:szCs w:val="24"/>
        </w:rPr>
        <w:t xml:space="preserve">supažindinti tėvai. Ištirta 90 proc. mokinių. </w:t>
      </w:r>
    </w:p>
    <w:p w14:paraId="0BE78E11" w14:textId="63D0FB9F" w:rsidR="00474A96" w:rsidRPr="006C4FCB" w:rsidRDefault="00233A53" w:rsidP="008C29FF">
      <w:pPr>
        <w:pStyle w:val="TableParagraph"/>
        <w:tabs>
          <w:tab w:val="left" w:pos="275"/>
          <w:tab w:val="left" w:pos="993"/>
        </w:tabs>
        <w:spacing w:line="360" w:lineRule="auto"/>
        <w:ind w:left="0" w:firstLine="851"/>
        <w:jc w:val="both"/>
      </w:pPr>
      <w:r w:rsidRPr="006C4FCB">
        <w:rPr>
          <w:sz w:val="24"/>
          <w:szCs w:val="24"/>
        </w:rPr>
        <w:t>1.</w:t>
      </w:r>
      <w:r w:rsidR="00FB589D" w:rsidRPr="006C4FCB">
        <w:rPr>
          <w:sz w:val="24"/>
          <w:szCs w:val="24"/>
        </w:rPr>
        <w:t>2.</w:t>
      </w:r>
      <w:r w:rsidR="0020053E" w:rsidRPr="006C4FCB">
        <w:rPr>
          <w:sz w:val="24"/>
          <w:szCs w:val="24"/>
        </w:rPr>
        <w:t>19</w:t>
      </w:r>
      <w:r w:rsidR="00FB589D" w:rsidRPr="006C4FCB">
        <w:rPr>
          <w:sz w:val="24"/>
          <w:szCs w:val="24"/>
        </w:rPr>
        <w:t xml:space="preserve">. </w:t>
      </w:r>
      <w:r w:rsidR="00474A96" w:rsidRPr="006C4FCB">
        <w:rPr>
          <w:sz w:val="24"/>
          <w:szCs w:val="24"/>
        </w:rPr>
        <w:t>70 proc. 1–10 klasių mokinių dalyvavo mokyklos konkursuose,</w:t>
      </w:r>
      <w:r w:rsidR="00474A96" w:rsidRPr="006C4FCB">
        <w:rPr>
          <w:spacing w:val="-6"/>
          <w:sz w:val="24"/>
          <w:szCs w:val="24"/>
        </w:rPr>
        <w:t xml:space="preserve"> </w:t>
      </w:r>
      <w:r w:rsidR="00474A96" w:rsidRPr="006C4FCB">
        <w:rPr>
          <w:sz w:val="24"/>
          <w:szCs w:val="24"/>
        </w:rPr>
        <w:t>olimpiadose,</w:t>
      </w:r>
      <w:r w:rsidR="00474A96" w:rsidRPr="006C4FCB">
        <w:rPr>
          <w:spacing w:val="-5"/>
          <w:sz w:val="24"/>
          <w:szCs w:val="24"/>
        </w:rPr>
        <w:t xml:space="preserve"> </w:t>
      </w:r>
      <w:r w:rsidR="00474A96" w:rsidRPr="006C4FCB">
        <w:rPr>
          <w:sz w:val="24"/>
          <w:szCs w:val="24"/>
        </w:rPr>
        <w:t>varžybose.</w:t>
      </w:r>
    </w:p>
    <w:p w14:paraId="4D41D0B5" w14:textId="16D2F11C" w:rsidR="00474A96" w:rsidRPr="006C4FCB" w:rsidRDefault="00233A53" w:rsidP="008C29FF">
      <w:pPr>
        <w:pStyle w:val="TableParagraph"/>
        <w:tabs>
          <w:tab w:val="left" w:pos="426"/>
          <w:tab w:val="left" w:pos="993"/>
        </w:tabs>
        <w:spacing w:line="360" w:lineRule="auto"/>
        <w:ind w:left="0" w:firstLine="851"/>
        <w:jc w:val="both"/>
      </w:pPr>
      <w:r w:rsidRPr="006C4FCB">
        <w:rPr>
          <w:sz w:val="24"/>
          <w:szCs w:val="24"/>
        </w:rPr>
        <w:t>1.</w:t>
      </w:r>
      <w:r w:rsidR="00FB589D" w:rsidRPr="006C4FCB">
        <w:rPr>
          <w:sz w:val="24"/>
          <w:szCs w:val="24"/>
        </w:rPr>
        <w:t>2.2</w:t>
      </w:r>
      <w:r w:rsidR="0020053E" w:rsidRPr="006C4FCB">
        <w:rPr>
          <w:sz w:val="24"/>
          <w:szCs w:val="24"/>
        </w:rPr>
        <w:t>0</w:t>
      </w:r>
      <w:r w:rsidR="00FB589D" w:rsidRPr="006C4FCB">
        <w:rPr>
          <w:sz w:val="24"/>
          <w:szCs w:val="24"/>
        </w:rPr>
        <w:t xml:space="preserve">. </w:t>
      </w:r>
      <w:r w:rsidR="00474A96" w:rsidRPr="006C4FCB">
        <w:rPr>
          <w:sz w:val="24"/>
          <w:szCs w:val="24"/>
        </w:rPr>
        <w:t>Gabesniems mokiniams sudarytos sąlygos dalyvauti rajono, respublikos ir tarptautiniuose konkursuose, olimpiadose. 2023 m. mokinių,</w:t>
      </w:r>
      <w:r w:rsidR="00474A96" w:rsidRPr="006C4FCB">
        <w:rPr>
          <w:spacing w:val="-4"/>
          <w:sz w:val="24"/>
          <w:szCs w:val="24"/>
        </w:rPr>
        <w:t xml:space="preserve"> </w:t>
      </w:r>
      <w:r w:rsidR="00474A96" w:rsidRPr="006C4FCB">
        <w:rPr>
          <w:sz w:val="24"/>
          <w:szCs w:val="24"/>
        </w:rPr>
        <w:t>dalyvavusių</w:t>
      </w:r>
      <w:r w:rsidR="00474A96" w:rsidRPr="006C4FCB">
        <w:rPr>
          <w:spacing w:val="-3"/>
          <w:sz w:val="24"/>
          <w:szCs w:val="24"/>
        </w:rPr>
        <w:t xml:space="preserve"> </w:t>
      </w:r>
      <w:r w:rsidR="00474A96" w:rsidRPr="006C4FCB">
        <w:rPr>
          <w:sz w:val="24"/>
          <w:szCs w:val="24"/>
        </w:rPr>
        <w:t>konkursuose, olimpiadose,</w:t>
      </w:r>
      <w:r w:rsidR="00474A96" w:rsidRPr="006C4FCB">
        <w:rPr>
          <w:spacing w:val="-6"/>
          <w:sz w:val="24"/>
          <w:szCs w:val="24"/>
        </w:rPr>
        <w:t xml:space="preserve"> </w:t>
      </w:r>
      <w:r w:rsidR="00474A96" w:rsidRPr="006C4FCB">
        <w:rPr>
          <w:sz w:val="24"/>
          <w:szCs w:val="24"/>
        </w:rPr>
        <w:t>varžybose</w:t>
      </w:r>
      <w:r w:rsidR="00474A96" w:rsidRPr="006C4FCB">
        <w:rPr>
          <w:spacing w:val="-7"/>
          <w:sz w:val="24"/>
          <w:szCs w:val="24"/>
        </w:rPr>
        <w:t xml:space="preserve"> </w:t>
      </w:r>
      <w:r w:rsidR="00474A96" w:rsidRPr="006C4FCB">
        <w:rPr>
          <w:sz w:val="24"/>
          <w:szCs w:val="24"/>
        </w:rPr>
        <w:t>ir</w:t>
      </w:r>
      <w:r w:rsidR="00474A96" w:rsidRPr="006C4FCB">
        <w:rPr>
          <w:spacing w:val="-5"/>
          <w:sz w:val="24"/>
          <w:szCs w:val="24"/>
        </w:rPr>
        <w:t xml:space="preserve"> </w:t>
      </w:r>
      <w:r w:rsidR="00474A96" w:rsidRPr="006C4FCB">
        <w:rPr>
          <w:sz w:val="24"/>
          <w:szCs w:val="24"/>
        </w:rPr>
        <w:t xml:space="preserve">užėmusių </w:t>
      </w:r>
      <w:r w:rsidR="00306E34" w:rsidRPr="006C4FCB">
        <w:rPr>
          <w:sz w:val="24"/>
          <w:szCs w:val="24"/>
        </w:rPr>
        <w:t>p</w:t>
      </w:r>
      <w:r w:rsidR="00474A96" w:rsidRPr="006C4FCB">
        <w:rPr>
          <w:sz w:val="24"/>
          <w:szCs w:val="24"/>
        </w:rPr>
        <w:t>rizines</w:t>
      </w:r>
      <w:r w:rsidR="00474A96" w:rsidRPr="006C4FCB">
        <w:rPr>
          <w:spacing w:val="-1"/>
          <w:sz w:val="24"/>
          <w:szCs w:val="24"/>
        </w:rPr>
        <w:t xml:space="preserve"> </w:t>
      </w:r>
      <w:r w:rsidR="00474A96" w:rsidRPr="006C4FCB">
        <w:rPr>
          <w:sz w:val="24"/>
          <w:szCs w:val="24"/>
        </w:rPr>
        <w:t>(I–III) vietas</w:t>
      </w:r>
      <w:r w:rsidR="000B3C9B" w:rsidRPr="006C4FCB">
        <w:rPr>
          <w:sz w:val="24"/>
          <w:szCs w:val="24"/>
        </w:rPr>
        <w:t>,</w:t>
      </w:r>
      <w:r w:rsidR="00474A96" w:rsidRPr="006C4FCB">
        <w:rPr>
          <w:sz w:val="24"/>
          <w:szCs w:val="24"/>
        </w:rPr>
        <w:t xml:space="preserve"> siekia 1,14 proc.</w:t>
      </w:r>
      <w:r w:rsidRPr="006C4FCB">
        <w:rPr>
          <w:sz w:val="24"/>
          <w:szCs w:val="24"/>
        </w:rPr>
        <w:t>, o</w:t>
      </w:r>
      <w:r w:rsidR="00474A96" w:rsidRPr="006C4FCB">
        <w:rPr>
          <w:sz w:val="24"/>
          <w:szCs w:val="24"/>
        </w:rPr>
        <w:t xml:space="preserve"> 2024 m. </w:t>
      </w:r>
      <w:r w:rsidRPr="006C4FCB">
        <w:rPr>
          <w:sz w:val="24"/>
          <w:szCs w:val="24"/>
        </w:rPr>
        <w:t xml:space="preserve">– </w:t>
      </w:r>
      <w:r w:rsidR="00474A96" w:rsidRPr="006C4FCB">
        <w:rPr>
          <w:sz w:val="24"/>
          <w:szCs w:val="24"/>
        </w:rPr>
        <w:t xml:space="preserve">3,8 proc. </w:t>
      </w:r>
    </w:p>
    <w:p w14:paraId="70F081DF" w14:textId="1DEC356B" w:rsidR="00474A96" w:rsidRPr="006C4FCB" w:rsidRDefault="00233A53" w:rsidP="008C29FF">
      <w:pPr>
        <w:tabs>
          <w:tab w:val="left" w:pos="993"/>
        </w:tabs>
        <w:spacing w:after="0" w:line="360" w:lineRule="auto"/>
        <w:ind w:firstLine="851"/>
        <w:jc w:val="both"/>
        <w:rPr>
          <w:rFonts w:ascii="Times New Roman" w:hAnsi="Times New Roman" w:cs="Times New Roman"/>
          <w:sz w:val="24"/>
          <w:szCs w:val="24"/>
          <w:lang w:eastAsia="lt-LT"/>
        </w:rPr>
      </w:pPr>
      <w:r w:rsidRPr="006C4FCB">
        <w:rPr>
          <w:rFonts w:ascii="Times New Roman" w:hAnsi="Times New Roman" w:cs="Times New Roman"/>
          <w:sz w:val="24"/>
          <w:szCs w:val="24"/>
        </w:rPr>
        <w:t>1.</w:t>
      </w:r>
      <w:r w:rsidR="00FB589D" w:rsidRPr="006C4FCB">
        <w:rPr>
          <w:rFonts w:ascii="Times New Roman" w:hAnsi="Times New Roman" w:cs="Times New Roman"/>
          <w:sz w:val="24"/>
          <w:szCs w:val="24"/>
        </w:rPr>
        <w:t>2.2</w:t>
      </w:r>
      <w:r w:rsidR="0020053E" w:rsidRPr="006C4FCB">
        <w:rPr>
          <w:rFonts w:ascii="Times New Roman" w:hAnsi="Times New Roman" w:cs="Times New Roman"/>
          <w:sz w:val="24"/>
          <w:szCs w:val="24"/>
        </w:rPr>
        <w:t>1</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2024 m. parašyt</w:t>
      </w:r>
      <w:r w:rsidR="0020053E" w:rsidRPr="006C4FCB">
        <w:rPr>
          <w:rFonts w:ascii="Times New Roman" w:hAnsi="Times New Roman" w:cs="Times New Roman"/>
          <w:sz w:val="24"/>
          <w:szCs w:val="24"/>
        </w:rPr>
        <w:t>a</w:t>
      </w:r>
      <w:r w:rsidR="00474A96" w:rsidRPr="006C4FCB">
        <w:rPr>
          <w:rFonts w:ascii="Times New Roman" w:hAnsi="Times New Roman" w:cs="Times New Roman"/>
          <w:sz w:val="24"/>
          <w:szCs w:val="24"/>
        </w:rPr>
        <w:t xml:space="preserve"> ir grupinėse</w:t>
      </w:r>
      <w:r w:rsidR="0020053E"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individualiose konsultacijose aptart</w:t>
      </w:r>
      <w:r w:rsidR="0020053E" w:rsidRPr="006C4FCB">
        <w:rPr>
          <w:rFonts w:ascii="Times New Roman" w:hAnsi="Times New Roman" w:cs="Times New Roman"/>
          <w:sz w:val="24"/>
          <w:szCs w:val="24"/>
        </w:rPr>
        <w:t>a</w:t>
      </w:r>
      <w:r w:rsidR="00474A96" w:rsidRPr="006C4FCB">
        <w:rPr>
          <w:rFonts w:ascii="Times New Roman" w:hAnsi="Times New Roman" w:cs="Times New Roman"/>
          <w:sz w:val="24"/>
          <w:szCs w:val="24"/>
        </w:rPr>
        <w:t xml:space="preserve"> 80 karjeros planų, teikta pagalba identifikuojant tolesnes mokymosi ir karjeros galimybes. Karjeros specialistas 6–10 klasėse atliko tyrimą </w:t>
      </w:r>
      <w:r w:rsidRPr="006C4FCB">
        <w:rPr>
          <w:rFonts w:ascii="Times New Roman" w:hAnsi="Times New Roman" w:cs="Times New Roman"/>
          <w:sz w:val="24"/>
          <w:szCs w:val="24"/>
        </w:rPr>
        <w:t>„</w:t>
      </w:r>
      <w:r w:rsidR="00474A96" w:rsidRPr="006C4FCB">
        <w:rPr>
          <w:rFonts w:ascii="Times New Roman" w:hAnsi="Times New Roman" w:cs="Times New Roman"/>
          <w:sz w:val="24"/>
          <w:szCs w:val="24"/>
        </w:rPr>
        <w:t>Mokymosi stiliai</w:t>
      </w:r>
      <w:r w:rsidRPr="006C4FCB">
        <w:rPr>
          <w:rFonts w:ascii="Times New Roman" w:hAnsi="Times New Roman" w:cs="Times New Roman"/>
          <w:sz w:val="24"/>
          <w:szCs w:val="24"/>
        </w:rPr>
        <w:t>“</w:t>
      </w:r>
      <w:r w:rsidR="00474A96" w:rsidRPr="006C4FCB">
        <w:rPr>
          <w:rFonts w:ascii="Times New Roman" w:hAnsi="Times New Roman" w:cs="Times New Roman"/>
          <w:sz w:val="24"/>
          <w:szCs w:val="24"/>
        </w:rPr>
        <w:t xml:space="preserve">, kurio rezultatai buvo pristatyti klasės auklėtojams. Pagal poreikį klasės vadovams paruošta metodinė medžiaga klasės valandėlėms organizuoti. Vyko 4 grupinės konsultacijos 9–10 klasių mokiniams savęs pažinimo ir karjeros galimybių pažinimo klausimais; po 2 konsultacijas 5–8 klasių mokiniams, padedant pažinti individualias savybes. Organizuoti 3 integruoti </w:t>
      </w:r>
      <w:proofErr w:type="spellStart"/>
      <w:r w:rsidR="00474A96" w:rsidRPr="006C4FCB">
        <w:rPr>
          <w:rFonts w:ascii="Times New Roman" w:hAnsi="Times New Roman" w:cs="Times New Roman"/>
          <w:sz w:val="24"/>
          <w:szCs w:val="24"/>
        </w:rPr>
        <w:t>patyriminiai</w:t>
      </w:r>
      <w:proofErr w:type="spellEnd"/>
      <w:r w:rsidR="00474A96" w:rsidRPr="006C4FCB">
        <w:rPr>
          <w:rFonts w:ascii="Times New Roman" w:hAnsi="Times New Roman" w:cs="Times New Roman"/>
          <w:sz w:val="24"/>
          <w:szCs w:val="24"/>
        </w:rPr>
        <w:t xml:space="preserve"> projektai 3, 6, 9 klasėse, kurių metu vyko susitikimai su įvairių profesijų atstovais. Organizuoti 5 informaciniai vizitai, kuriuose supažindinta su aktualiais mokymosi ir karjeros pasiūlymais, sąlygomis ir galimybėmis</w:t>
      </w:r>
    </w:p>
    <w:p w14:paraId="6D537AB0" w14:textId="327C768B" w:rsidR="00766F75" w:rsidRPr="006C4FCB" w:rsidRDefault="00474A96" w:rsidP="008C29FF">
      <w:pPr>
        <w:pStyle w:val="Sraopastraipa"/>
        <w:numPr>
          <w:ilvl w:val="0"/>
          <w:numId w:val="19"/>
        </w:numPr>
        <w:tabs>
          <w:tab w:val="left" w:pos="993"/>
        </w:tabs>
        <w:spacing w:after="0" w:line="360" w:lineRule="auto"/>
        <w:ind w:left="0" w:firstLine="851"/>
        <w:jc w:val="both"/>
        <w:rPr>
          <w:rFonts w:ascii="Times New Roman" w:hAnsi="Times New Roman" w:cs="Times New Roman"/>
          <w:b/>
          <w:sz w:val="24"/>
          <w:szCs w:val="24"/>
          <w:lang w:eastAsia="lt-LT"/>
        </w:rPr>
      </w:pPr>
      <w:r w:rsidRPr="006C4FCB">
        <w:rPr>
          <w:rFonts w:ascii="Times New Roman" w:hAnsi="Times New Roman" w:cs="Times New Roman"/>
          <w:b/>
          <w:sz w:val="24"/>
          <w:szCs w:val="24"/>
          <w:lang w:eastAsia="lt-LT"/>
        </w:rPr>
        <w:lastRenderedPageBreak/>
        <w:t>tikslas. Užtikrinti saugią, gerą socialinę, emocinę ir sėkmingai mokytis skatinančią aplinką</w:t>
      </w:r>
      <w:r w:rsidR="0020053E" w:rsidRPr="006C4FCB">
        <w:rPr>
          <w:rFonts w:ascii="Times New Roman" w:hAnsi="Times New Roman" w:cs="Times New Roman"/>
          <w:b/>
          <w:sz w:val="24"/>
          <w:szCs w:val="24"/>
          <w:lang w:eastAsia="lt-LT"/>
        </w:rPr>
        <w:t>.</w:t>
      </w:r>
    </w:p>
    <w:p w14:paraId="766C2BD9" w14:textId="18E8A14C" w:rsidR="00474A96" w:rsidRPr="006C4FCB" w:rsidRDefault="00233A53" w:rsidP="008C29FF">
      <w:pPr>
        <w:tabs>
          <w:tab w:val="left" w:pos="993"/>
        </w:tabs>
        <w:spacing w:after="0" w:line="360" w:lineRule="auto"/>
        <w:ind w:firstLine="851"/>
        <w:jc w:val="both"/>
        <w:rPr>
          <w:rFonts w:ascii="Times New Roman" w:hAnsi="Times New Roman" w:cs="Times New Roman"/>
          <w:b/>
          <w:sz w:val="24"/>
          <w:szCs w:val="24"/>
          <w:lang w:eastAsia="lt-LT"/>
        </w:rPr>
      </w:pPr>
      <w:r w:rsidRPr="006C4FCB">
        <w:rPr>
          <w:rFonts w:ascii="Times New Roman" w:hAnsi="Times New Roman" w:cs="Times New Roman"/>
          <w:b/>
          <w:sz w:val="24"/>
          <w:szCs w:val="24"/>
          <w:lang w:eastAsia="lt-LT"/>
        </w:rPr>
        <w:t>1. U</w:t>
      </w:r>
      <w:r w:rsidR="00474A96" w:rsidRPr="006C4FCB">
        <w:rPr>
          <w:rFonts w:ascii="Times New Roman" w:hAnsi="Times New Roman" w:cs="Times New Roman"/>
          <w:b/>
          <w:sz w:val="24"/>
          <w:szCs w:val="24"/>
          <w:lang w:eastAsia="lt-LT"/>
        </w:rPr>
        <w:t>ždavinys. Stiprinti socialinį, emocinį mokinių intelektą.</w:t>
      </w:r>
    </w:p>
    <w:p w14:paraId="4739A66B" w14:textId="6A97AAB6" w:rsidR="00474A96" w:rsidRPr="006C4FCB" w:rsidRDefault="00233A53" w:rsidP="008C29FF">
      <w:pPr>
        <w:pStyle w:val="TableParagraph"/>
        <w:tabs>
          <w:tab w:val="left" w:pos="284"/>
          <w:tab w:val="left" w:pos="993"/>
        </w:tabs>
        <w:adjustRightInd w:val="0"/>
        <w:spacing w:line="360" w:lineRule="auto"/>
        <w:ind w:left="0" w:right="102" w:firstLine="851"/>
        <w:jc w:val="both"/>
        <w:rPr>
          <w:sz w:val="24"/>
          <w:szCs w:val="24"/>
        </w:rPr>
      </w:pPr>
      <w:r w:rsidRPr="006C4FCB">
        <w:rPr>
          <w:sz w:val="24"/>
          <w:szCs w:val="24"/>
        </w:rPr>
        <w:t>2.1.1.</w:t>
      </w:r>
      <w:r w:rsidR="00C40C8B" w:rsidRPr="006C4FCB">
        <w:rPr>
          <w:sz w:val="24"/>
          <w:szCs w:val="24"/>
        </w:rPr>
        <w:t xml:space="preserve"> </w:t>
      </w:r>
      <w:r w:rsidR="00474A96" w:rsidRPr="006C4FCB">
        <w:rPr>
          <w:sz w:val="24"/>
          <w:szCs w:val="24"/>
        </w:rPr>
        <w:t xml:space="preserve">Kiekvienais metais atliekamas mokinių emocinės </w:t>
      </w:r>
      <w:r w:rsidR="00306E34" w:rsidRPr="006C4FCB">
        <w:rPr>
          <w:sz w:val="24"/>
          <w:szCs w:val="24"/>
        </w:rPr>
        <w:t>b</w:t>
      </w:r>
      <w:r w:rsidR="00474A96" w:rsidRPr="006C4FCB">
        <w:rPr>
          <w:sz w:val="24"/>
          <w:szCs w:val="24"/>
        </w:rPr>
        <w:t xml:space="preserve">ūklės ir </w:t>
      </w:r>
      <w:r w:rsidR="00474A96" w:rsidRPr="006C4FCB">
        <w:rPr>
          <w:spacing w:val="1"/>
          <w:sz w:val="24"/>
          <w:szCs w:val="24"/>
        </w:rPr>
        <w:t>p</w:t>
      </w:r>
      <w:r w:rsidR="00474A96" w:rsidRPr="006C4FCB">
        <w:rPr>
          <w:sz w:val="24"/>
          <w:szCs w:val="24"/>
        </w:rPr>
        <w:t>atyčių paplitimo bei mokinių savijautos mokykloje tyrimas. 2024 m. 66 proc. apklaustųjų teigė, kad noriai eina į mokyklą (+1 proc. lyginat su 2023 m.); 85 proc. – kad mokykloje yra jauku (+2,5 proc.); 91 proc. (+0,6 proc.) patenkinti mokykloje organizuojamais renginiais ir šventėmis. Saugiai mokykloje jaučiasi 85 proc. mokinių (+0,6 proc.). Mokinių, teigiančių, kad per</w:t>
      </w:r>
      <w:r w:rsidR="00474A96" w:rsidRPr="006C4FCB">
        <w:rPr>
          <w:spacing w:val="1"/>
          <w:sz w:val="24"/>
          <w:szCs w:val="24"/>
        </w:rPr>
        <w:t xml:space="preserve"> </w:t>
      </w:r>
      <w:r w:rsidR="00474A96" w:rsidRPr="006C4FCB">
        <w:rPr>
          <w:sz w:val="24"/>
          <w:szCs w:val="24"/>
        </w:rPr>
        <w:t>pastaruosius 2 mėnesius iš jo</w:t>
      </w:r>
      <w:r w:rsidR="00474A96" w:rsidRPr="006C4FCB">
        <w:rPr>
          <w:spacing w:val="1"/>
          <w:sz w:val="24"/>
          <w:szCs w:val="24"/>
        </w:rPr>
        <w:t xml:space="preserve"> mokykloje </w:t>
      </w:r>
      <w:r w:rsidR="00474A96" w:rsidRPr="006C4FCB">
        <w:rPr>
          <w:sz w:val="24"/>
          <w:szCs w:val="24"/>
        </w:rPr>
        <w:t>niekas</w:t>
      </w:r>
      <w:r w:rsidR="00474A96" w:rsidRPr="006C4FCB">
        <w:rPr>
          <w:spacing w:val="-9"/>
          <w:sz w:val="24"/>
          <w:szCs w:val="24"/>
        </w:rPr>
        <w:t xml:space="preserve"> </w:t>
      </w:r>
      <w:r w:rsidR="00474A96" w:rsidRPr="006C4FCB">
        <w:rPr>
          <w:sz w:val="24"/>
          <w:szCs w:val="24"/>
        </w:rPr>
        <w:t xml:space="preserve">nesijuokė, nesišaipė siekia 81 proc. (+1 proc.). Klasių mikroklimatas mokykloje yra pakankamai geras, 96 proc. mokinių klasėse turi draugų (+10 proc.). </w:t>
      </w:r>
    </w:p>
    <w:p w14:paraId="09B221BA" w14:textId="0CBE5030" w:rsidR="00474A96" w:rsidRPr="006C4FCB" w:rsidRDefault="00233A53" w:rsidP="008C29FF">
      <w:pPr>
        <w:tabs>
          <w:tab w:val="left" w:pos="288"/>
          <w:tab w:val="left" w:pos="993"/>
        </w:tabs>
        <w:adjustRightInd w:val="0"/>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2.1.2.</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85 proc. 5 klasių mokinių sėkmingai adaptavosi dalykinėje sistemoje (pagal penktokų adaptacijos tyrimą).</w:t>
      </w:r>
    </w:p>
    <w:p w14:paraId="11C4A1A8" w14:textId="738B3D36" w:rsidR="00474A96" w:rsidRPr="006C4FCB" w:rsidRDefault="00233A53" w:rsidP="008C29FF">
      <w:pPr>
        <w:tabs>
          <w:tab w:val="left" w:pos="289"/>
          <w:tab w:val="left" w:pos="993"/>
        </w:tabs>
        <w:adjustRightInd w:val="0"/>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2.</w:t>
      </w:r>
      <w:r w:rsidR="00FB589D" w:rsidRPr="006C4FCB">
        <w:rPr>
          <w:rFonts w:ascii="Times New Roman" w:hAnsi="Times New Roman" w:cs="Times New Roman"/>
          <w:sz w:val="24"/>
          <w:szCs w:val="24"/>
        </w:rPr>
        <w:t xml:space="preserve">1.3. </w:t>
      </w:r>
      <w:r w:rsidR="00474A96" w:rsidRPr="006C4FCB">
        <w:rPr>
          <w:rFonts w:ascii="Times New Roman" w:hAnsi="Times New Roman" w:cs="Times New Roman"/>
          <w:sz w:val="24"/>
          <w:szCs w:val="24"/>
        </w:rPr>
        <w:t xml:space="preserve">24 proc. visų neformaliajam švietimui skirtų valandų sudarė programos, skirtos sportui propaguoti. Sudarytos bendradarbiavimo sutartys su vaikų futbolo, krepšinio, karatė, </w:t>
      </w:r>
      <w:proofErr w:type="spellStart"/>
      <w:r w:rsidR="00474A96" w:rsidRPr="006C4FCB">
        <w:rPr>
          <w:rFonts w:ascii="Times New Roman" w:hAnsi="Times New Roman" w:cs="Times New Roman"/>
          <w:sz w:val="24"/>
          <w:szCs w:val="24"/>
        </w:rPr>
        <w:t>dziudo</w:t>
      </w:r>
      <w:proofErr w:type="spellEnd"/>
      <w:r w:rsidR="00474A96" w:rsidRPr="006C4FCB">
        <w:rPr>
          <w:rFonts w:ascii="Times New Roman" w:hAnsi="Times New Roman" w:cs="Times New Roman"/>
          <w:sz w:val="24"/>
          <w:szCs w:val="24"/>
        </w:rPr>
        <w:t xml:space="preserve"> treneriais, „</w:t>
      </w:r>
      <w:proofErr w:type="spellStart"/>
      <w:r w:rsidR="00474A96" w:rsidRPr="006C4FCB">
        <w:rPr>
          <w:rFonts w:ascii="Times New Roman" w:hAnsi="Times New Roman" w:cs="Times New Roman"/>
          <w:sz w:val="24"/>
          <w:szCs w:val="24"/>
        </w:rPr>
        <w:t>Jundos</w:t>
      </w:r>
      <w:proofErr w:type="spellEnd"/>
      <w:r w:rsidR="00474A96" w:rsidRPr="006C4FCB">
        <w:rPr>
          <w:rFonts w:ascii="Times New Roman" w:hAnsi="Times New Roman" w:cs="Times New Roman"/>
          <w:sz w:val="24"/>
          <w:szCs w:val="24"/>
        </w:rPr>
        <w:t xml:space="preserve">“ šokių klubo mokytojais. </w:t>
      </w:r>
    </w:p>
    <w:p w14:paraId="3F7A6FA4" w14:textId="58110C97" w:rsidR="00474A96" w:rsidRPr="006C4FCB" w:rsidRDefault="00233A53" w:rsidP="008C29FF">
      <w:pPr>
        <w:tabs>
          <w:tab w:val="left" w:pos="289"/>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2.</w:t>
      </w:r>
      <w:r w:rsidR="00FB589D" w:rsidRPr="006C4FCB">
        <w:rPr>
          <w:rFonts w:ascii="Times New Roman" w:hAnsi="Times New Roman" w:cs="Times New Roman"/>
          <w:sz w:val="24"/>
          <w:szCs w:val="24"/>
        </w:rPr>
        <w:t xml:space="preserve">1.4. </w:t>
      </w:r>
      <w:r w:rsidR="00474A96" w:rsidRPr="006C4FCB">
        <w:rPr>
          <w:rFonts w:ascii="Times New Roman" w:hAnsi="Times New Roman" w:cs="Times New Roman"/>
          <w:sz w:val="24"/>
          <w:szCs w:val="24"/>
        </w:rPr>
        <w:t xml:space="preserve">Mokykla aktyviai dalyvavo Kauno r. savivaldybės visuomenės sveikatos biuro veiklose, skirtose skatinti mokyklos bendruomenės fizinį aktyvumą. Visuomenės sveikatos biuras 2024 m. vedė 7 integruotas fizinio aktyvumo pamokas, jose dalyvavo 64 mokiniai. Visuomenės sveikatos </w:t>
      </w:r>
      <w:r w:rsidR="0020053E" w:rsidRPr="006C4FCB">
        <w:rPr>
          <w:rFonts w:ascii="Times New Roman" w:hAnsi="Times New Roman" w:cs="Times New Roman"/>
          <w:sz w:val="24"/>
          <w:szCs w:val="24"/>
        </w:rPr>
        <w:t>pri</w:t>
      </w:r>
      <w:r w:rsidR="00474A96" w:rsidRPr="006C4FCB">
        <w:rPr>
          <w:rFonts w:ascii="Times New Roman" w:hAnsi="Times New Roman" w:cs="Times New Roman"/>
          <w:sz w:val="24"/>
          <w:szCs w:val="24"/>
        </w:rPr>
        <w:t xml:space="preserve">ežiūros specialistė priešmokyklinio ugdymo grupių ir 1–4 klasių mokiniams </w:t>
      </w:r>
      <w:r w:rsidR="0020053E" w:rsidRPr="006C4FCB">
        <w:rPr>
          <w:rFonts w:ascii="Times New Roman" w:hAnsi="Times New Roman" w:cs="Times New Roman"/>
          <w:sz w:val="24"/>
          <w:szCs w:val="24"/>
        </w:rPr>
        <w:t xml:space="preserve">organizavo </w:t>
      </w:r>
      <w:r w:rsidR="00474A96" w:rsidRPr="006C4FCB">
        <w:rPr>
          <w:rFonts w:ascii="Times New Roman" w:hAnsi="Times New Roman" w:cs="Times New Roman"/>
          <w:sz w:val="24"/>
          <w:szCs w:val="24"/>
        </w:rPr>
        <w:t xml:space="preserve">68, 5–10 klasių − 39 pamokas. </w:t>
      </w:r>
    </w:p>
    <w:p w14:paraId="5719B69A" w14:textId="2C829F04" w:rsidR="00474A96" w:rsidRPr="006C4FCB" w:rsidRDefault="00233A53" w:rsidP="008C29FF">
      <w:pPr>
        <w:tabs>
          <w:tab w:val="left" w:pos="279"/>
          <w:tab w:val="left" w:pos="993"/>
        </w:tabs>
        <w:adjustRightInd w:val="0"/>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2.</w:t>
      </w:r>
      <w:r w:rsidR="00FB589D" w:rsidRPr="006C4FCB">
        <w:rPr>
          <w:rFonts w:ascii="Times New Roman" w:hAnsi="Times New Roman" w:cs="Times New Roman"/>
          <w:sz w:val="24"/>
          <w:szCs w:val="24"/>
        </w:rPr>
        <w:t xml:space="preserve">1.5. </w:t>
      </w:r>
      <w:r w:rsidR="00474A96" w:rsidRPr="006C4FCB">
        <w:rPr>
          <w:rFonts w:ascii="Times New Roman" w:hAnsi="Times New Roman" w:cs="Times New Roman"/>
          <w:sz w:val="24"/>
          <w:szCs w:val="24"/>
        </w:rPr>
        <w:t xml:space="preserve">1–4 klasių mokytojos dalyvavo 3Q sveikatos studijų metodikos mokymuose, kiekvieną savaitę viena kūno kultūros pamoka vedama pagal šią metodiką. Pamokose dalyvauja 100 proc. 1–4 klasių mokinių. </w:t>
      </w:r>
    </w:p>
    <w:p w14:paraId="107F0B7D" w14:textId="6AAFCCB4" w:rsidR="00474A96" w:rsidRPr="006C4FCB" w:rsidRDefault="00233A53" w:rsidP="008C29FF">
      <w:pPr>
        <w:tabs>
          <w:tab w:val="left" w:pos="289"/>
          <w:tab w:val="left" w:pos="993"/>
        </w:tabs>
        <w:adjustRightInd w:val="0"/>
        <w:spacing w:after="0" w:line="360" w:lineRule="auto"/>
        <w:ind w:firstLine="851"/>
        <w:jc w:val="both"/>
        <w:rPr>
          <w:rFonts w:ascii="Times New Roman" w:hAnsi="Times New Roman" w:cs="Times New Roman"/>
          <w:color w:val="000000"/>
          <w:sz w:val="24"/>
          <w:szCs w:val="24"/>
        </w:rPr>
      </w:pPr>
      <w:r w:rsidRPr="006C4FCB">
        <w:rPr>
          <w:rFonts w:ascii="Times New Roman" w:hAnsi="Times New Roman" w:cs="Times New Roman"/>
          <w:sz w:val="24"/>
          <w:szCs w:val="24"/>
        </w:rPr>
        <w:t>2.</w:t>
      </w:r>
      <w:r w:rsidR="00FB589D" w:rsidRPr="006C4FCB">
        <w:rPr>
          <w:rFonts w:ascii="Times New Roman" w:hAnsi="Times New Roman" w:cs="Times New Roman"/>
          <w:sz w:val="24"/>
          <w:szCs w:val="24"/>
        </w:rPr>
        <w:t xml:space="preserve">1.6. </w:t>
      </w:r>
      <w:r w:rsidR="00474A96" w:rsidRPr="006C4FCB">
        <w:rPr>
          <w:rFonts w:ascii="Times New Roman" w:hAnsi="Times New Roman" w:cs="Times New Roman"/>
          <w:sz w:val="24"/>
          <w:szCs w:val="24"/>
        </w:rPr>
        <w:t>2 klasės mokiniai dalyvavo vaikų mokymo plaukti programoje „Plaukimas – sveikata“.</w:t>
      </w:r>
      <w:r w:rsidR="00474A96" w:rsidRPr="006C4FCB">
        <w:rPr>
          <w:rFonts w:ascii="Times New Roman" w:hAnsi="Times New Roman" w:cs="Times New Roman"/>
          <w:color w:val="000000"/>
          <w:sz w:val="24"/>
          <w:szCs w:val="24"/>
        </w:rPr>
        <w:t xml:space="preserve"> </w:t>
      </w:r>
    </w:p>
    <w:p w14:paraId="74E87035" w14:textId="3ECE672A" w:rsidR="00474A96" w:rsidRPr="006C4FCB" w:rsidRDefault="00233A53" w:rsidP="008C29FF">
      <w:pPr>
        <w:tabs>
          <w:tab w:val="left" w:pos="304"/>
          <w:tab w:val="left" w:pos="993"/>
        </w:tabs>
        <w:adjustRightInd w:val="0"/>
        <w:spacing w:after="0" w:line="360" w:lineRule="auto"/>
        <w:ind w:firstLine="851"/>
        <w:jc w:val="both"/>
        <w:rPr>
          <w:rFonts w:ascii="Times New Roman" w:hAnsi="Times New Roman" w:cs="Times New Roman"/>
          <w:color w:val="000000"/>
          <w:sz w:val="24"/>
          <w:szCs w:val="24"/>
        </w:rPr>
      </w:pPr>
      <w:r w:rsidRPr="006C4FCB">
        <w:rPr>
          <w:rFonts w:ascii="Times New Roman" w:hAnsi="Times New Roman" w:cs="Times New Roman"/>
          <w:color w:val="000000"/>
          <w:sz w:val="24"/>
          <w:szCs w:val="24"/>
        </w:rPr>
        <w:t>2.</w:t>
      </w:r>
      <w:r w:rsidR="00FB589D" w:rsidRPr="006C4FCB">
        <w:rPr>
          <w:rFonts w:ascii="Times New Roman" w:hAnsi="Times New Roman" w:cs="Times New Roman"/>
          <w:color w:val="000000"/>
          <w:sz w:val="24"/>
          <w:szCs w:val="24"/>
        </w:rPr>
        <w:t xml:space="preserve">1.7. </w:t>
      </w:r>
      <w:r w:rsidR="00474A96" w:rsidRPr="006C4FCB">
        <w:rPr>
          <w:rFonts w:ascii="Times New Roman" w:hAnsi="Times New Roman" w:cs="Times New Roman"/>
          <w:color w:val="000000"/>
          <w:sz w:val="24"/>
          <w:szCs w:val="24"/>
        </w:rPr>
        <w:t>Vyko tradiciniai mokyklos renginiai: „Penktokų krikštynos</w:t>
      </w:r>
      <w:r w:rsidRPr="006C4FCB">
        <w:rPr>
          <w:rFonts w:ascii="Times New Roman" w:hAnsi="Times New Roman" w:cs="Times New Roman"/>
          <w:color w:val="000000"/>
          <w:sz w:val="24"/>
          <w:szCs w:val="24"/>
        </w:rPr>
        <w:t>“</w:t>
      </w:r>
      <w:r w:rsidR="00474A96" w:rsidRPr="006C4FCB">
        <w:rPr>
          <w:rFonts w:ascii="Times New Roman" w:hAnsi="Times New Roman" w:cs="Times New Roman"/>
          <w:color w:val="000000"/>
          <w:sz w:val="24"/>
          <w:szCs w:val="24"/>
        </w:rPr>
        <w:t>, „Kalbų diena“, „Būrelių mugė“, Pirmokų krikštynos“, „Rudenėlio šventė“, „</w:t>
      </w:r>
      <w:proofErr w:type="spellStart"/>
      <w:r w:rsidR="00474A96" w:rsidRPr="006C4FCB">
        <w:rPr>
          <w:rFonts w:ascii="Times New Roman" w:hAnsi="Times New Roman" w:cs="Times New Roman"/>
          <w:color w:val="000000"/>
          <w:sz w:val="24"/>
          <w:szCs w:val="24"/>
        </w:rPr>
        <w:t>Disleksijos</w:t>
      </w:r>
      <w:proofErr w:type="spellEnd"/>
      <w:r w:rsidR="00474A96" w:rsidRPr="006C4FCB">
        <w:rPr>
          <w:rFonts w:ascii="Times New Roman" w:hAnsi="Times New Roman" w:cs="Times New Roman"/>
          <w:color w:val="000000"/>
          <w:sz w:val="24"/>
          <w:szCs w:val="24"/>
        </w:rPr>
        <w:t xml:space="preserve"> savaitė“, „Solidarumo bėgimas“, „Šiaurės šalių literatūros savaitė“, Tolerancijos diena, „Pyrago diena“, paramos akcijos, kalėdiniai koncertai, gerumo akcija „Atverkime širdis“, mėnuo be patyčių, Kaziuko mugė, tarptautinė šokio diena, koncertas mamos dienai. </w:t>
      </w:r>
    </w:p>
    <w:p w14:paraId="14258B21" w14:textId="2D4324A9" w:rsidR="00474A96" w:rsidRPr="006C4FCB" w:rsidRDefault="001E4DB1" w:rsidP="008C29FF">
      <w:pPr>
        <w:tabs>
          <w:tab w:val="left" w:pos="275"/>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color w:val="000000"/>
          <w:sz w:val="24"/>
          <w:szCs w:val="24"/>
        </w:rPr>
        <w:t>2.</w:t>
      </w:r>
      <w:r w:rsidR="00FB589D" w:rsidRPr="006C4FCB">
        <w:rPr>
          <w:rFonts w:ascii="Times New Roman" w:hAnsi="Times New Roman" w:cs="Times New Roman"/>
          <w:color w:val="000000"/>
          <w:sz w:val="24"/>
          <w:szCs w:val="24"/>
        </w:rPr>
        <w:t xml:space="preserve">1.8. </w:t>
      </w:r>
      <w:r w:rsidR="00474A96" w:rsidRPr="006C4FCB">
        <w:rPr>
          <w:rFonts w:ascii="Times New Roman" w:hAnsi="Times New Roman" w:cs="Times New Roman"/>
          <w:color w:val="000000"/>
          <w:sz w:val="24"/>
          <w:szCs w:val="24"/>
        </w:rPr>
        <w:t xml:space="preserve">Mokiniai, vadovaujami Mokinių </w:t>
      </w:r>
      <w:r w:rsidR="00474A96" w:rsidRPr="006C4FCB">
        <w:rPr>
          <w:rFonts w:ascii="Times New Roman" w:hAnsi="Times New Roman" w:cs="Times New Roman"/>
          <w:sz w:val="24"/>
          <w:szCs w:val="24"/>
        </w:rPr>
        <w:t xml:space="preserve">tarybos, aktyviai dalyvavo mokyklos veikloje: organizuotas </w:t>
      </w:r>
      <w:r w:rsidR="004F48DA" w:rsidRPr="006C4FCB">
        <w:rPr>
          <w:rFonts w:ascii="Times New Roman" w:hAnsi="Times New Roman" w:cs="Times New Roman"/>
          <w:sz w:val="24"/>
          <w:szCs w:val="24"/>
        </w:rPr>
        <w:t>„</w:t>
      </w:r>
      <w:r w:rsidR="00474A96" w:rsidRPr="006C4FCB">
        <w:rPr>
          <w:rFonts w:ascii="Times New Roman" w:hAnsi="Times New Roman" w:cs="Times New Roman"/>
          <w:sz w:val="24"/>
          <w:szCs w:val="24"/>
        </w:rPr>
        <w:t>Judriųjų pertraukų</w:t>
      </w:r>
      <w:r w:rsidR="004F48DA" w:rsidRPr="006C4FCB">
        <w:rPr>
          <w:rFonts w:ascii="Times New Roman" w:hAnsi="Times New Roman" w:cs="Times New Roman"/>
          <w:sz w:val="24"/>
          <w:szCs w:val="24"/>
        </w:rPr>
        <w:t>“</w:t>
      </w:r>
      <w:r w:rsidR="00474A96" w:rsidRPr="006C4FCB">
        <w:rPr>
          <w:rFonts w:ascii="Times New Roman" w:hAnsi="Times New Roman" w:cs="Times New Roman"/>
          <w:sz w:val="24"/>
          <w:szCs w:val="24"/>
        </w:rPr>
        <w:t xml:space="preserve">, </w:t>
      </w:r>
      <w:r w:rsidR="004F48DA" w:rsidRPr="006C4FCB">
        <w:rPr>
          <w:rFonts w:ascii="Times New Roman" w:hAnsi="Times New Roman" w:cs="Times New Roman"/>
          <w:sz w:val="24"/>
          <w:szCs w:val="24"/>
        </w:rPr>
        <w:t>„</w:t>
      </w:r>
      <w:r w:rsidR="00474A96" w:rsidRPr="006C4FCB">
        <w:rPr>
          <w:rFonts w:ascii="Times New Roman" w:hAnsi="Times New Roman" w:cs="Times New Roman"/>
          <w:sz w:val="24"/>
          <w:szCs w:val="24"/>
        </w:rPr>
        <w:t>Dalyvaujamojo biudžeto</w:t>
      </w:r>
      <w:r w:rsidR="004F48DA" w:rsidRPr="006C4FCB">
        <w:rPr>
          <w:rFonts w:ascii="Times New Roman" w:hAnsi="Times New Roman" w:cs="Times New Roman"/>
          <w:sz w:val="24"/>
          <w:szCs w:val="24"/>
        </w:rPr>
        <w:t>“</w:t>
      </w:r>
      <w:r w:rsidR="00474A96" w:rsidRPr="006C4FCB">
        <w:rPr>
          <w:rFonts w:ascii="Times New Roman" w:hAnsi="Times New Roman" w:cs="Times New Roman"/>
          <w:sz w:val="24"/>
          <w:szCs w:val="24"/>
        </w:rPr>
        <w:t xml:space="preserve"> projektas (</w:t>
      </w:r>
      <w:r w:rsidR="001D24F2" w:rsidRPr="006C4FCB">
        <w:rPr>
          <w:rFonts w:ascii="Times New Roman" w:hAnsi="Times New Roman" w:cs="Times New Roman"/>
          <w:sz w:val="24"/>
          <w:szCs w:val="24"/>
        </w:rPr>
        <w:t xml:space="preserve">2024 m. </w:t>
      </w:r>
      <w:r w:rsidR="00474A96" w:rsidRPr="006C4FCB">
        <w:rPr>
          <w:rFonts w:ascii="Times New Roman" w:hAnsi="Times New Roman" w:cs="Times New Roman"/>
          <w:sz w:val="24"/>
          <w:szCs w:val="24"/>
        </w:rPr>
        <w:t>gauta 2060 Eur, lėšos akvariumui įsigyti</w:t>
      </w:r>
      <w:r w:rsidR="001D24F2" w:rsidRPr="006C4FCB">
        <w:rPr>
          <w:rFonts w:ascii="Times New Roman" w:hAnsi="Times New Roman" w:cs="Times New Roman"/>
          <w:sz w:val="24"/>
          <w:szCs w:val="24"/>
        </w:rPr>
        <w:t>, 2025 m. už 2070 Eur nupirkti JETLAG suolai</w:t>
      </w:r>
      <w:r w:rsidR="00474A96" w:rsidRPr="006C4FCB">
        <w:rPr>
          <w:rFonts w:ascii="Times New Roman" w:hAnsi="Times New Roman" w:cs="Times New Roman"/>
          <w:sz w:val="24"/>
          <w:szCs w:val="24"/>
        </w:rPr>
        <w:t>). Mokinių tarybos nariai aktyviai įsitraukė į Kauno r</w:t>
      </w:r>
      <w:r w:rsidR="001D24F2" w:rsidRPr="006C4FCB">
        <w:rPr>
          <w:rFonts w:ascii="Times New Roman" w:hAnsi="Times New Roman" w:cs="Times New Roman"/>
          <w:sz w:val="24"/>
          <w:szCs w:val="24"/>
        </w:rPr>
        <w:t>.</w:t>
      </w:r>
      <w:r w:rsidR="00474A96" w:rsidRPr="006C4FCB">
        <w:rPr>
          <w:rFonts w:ascii="Times New Roman" w:hAnsi="Times New Roman" w:cs="Times New Roman"/>
          <w:sz w:val="24"/>
          <w:szCs w:val="24"/>
        </w:rPr>
        <w:t xml:space="preserve"> mokinių tarybos organizuojamas veiklas bei renginius. Organizuotas paramos rinkimas Ukrainai paremti</w:t>
      </w:r>
      <w:r w:rsidR="00474A96" w:rsidRPr="006C4FCB">
        <w:rPr>
          <w:rFonts w:ascii="Times New Roman" w:hAnsi="Times New Roman" w:cs="Times New Roman"/>
          <w:iCs/>
          <w:sz w:val="24"/>
          <w:szCs w:val="24"/>
        </w:rPr>
        <w:t xml:space="preserve">. </w:t>
      </w:r>
    </w:p>
    <w:p w14:paraId="7F573DC9" w14:textId="4D309988" w:rsidR="00474A96" w:rsidRPr="006C4FCB" w:rsidRDefault="001E4DB1" w:rsidP="008C29FF">
      <w:pPr>
        <w:tabs>
          <w:tab w:val="left" w:pos="289"/>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color w:val="000000"/>
          <w:sz w:val="24"/>
          <w:szCs w:val="24"/>
        </w:rPr>
        <w:lastRenderedPageBreak/>
        <w:t>2.</w:t>
      </w:r>
      <w:r w:rsidR="00FB589D" w:rsidRPr="006C4FCB">
        <w:rPr>
          <w:rFonts w:ascii="Times New Roman" w:hAnsi="Times New Roman" w:cs="Times New Roman"/>
          <w:color w:val="000000"/>
          <w:sz w:val="24"/>
          <w:szCs w:val="24"/>
        </w:rPr>
        <w:t xml:space="preserve">1.9. </w:t>
      </w:r>
      <w:r w:rsidR="00474A96" w:rsidRPr="006C4FCB">
        <w:rPr>
          <w:rFonts w:ascii="Times New Roman" w:hAnsi="Times New Roman" w:cs="Times New Roman"/>
          <w:color w:val="000000"/>
          <w:sz w:val="24"/>
          <w:szCs w:val="24"/>
        </w:rPr>
        <w:t>Bendradarbiaujant su mokyklos ir miestelio bibliotekomis 2024 m. organizuota 17 renginių. Veiklose dalyvavo 100 proc. mokyklos mokinių. 1–4</w:t>
      </w:r>
      <w:r w:rsidR="00474A96" w:rsidRPr="006C4FCB">
        <w:rPr>
          <w:rFonts w:ascii="Times New Roman" w:hAnsi="Times New Roman" w:cs="Times New Roman"/>
          <w:sz w:val="24"/>
          <w:szCs w:val="24"/>
        </w:rPr>
        <w:t xml:space="preserve"> klasėse lietuvių kalbos pažangą padarė 14 proc. mokinių lyginant pirmąjį pusmetį su metiniu, 5–10 klasėse – 15 proc. mokinių.</w:t>
      </w:r>
    </w:p>
    <w:p w14:paraId="50EA4F31" w14:textId="5E256D14" w:rsidR="00474A96" w:rsidRPr="006C4FCB" w:rsidRDefault="001E4DB1" w:rsidP="008C29FF">
      <w:pPr>
        <w:tabs>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2.</w:t>
      </w:r>
      <w:r w:rsidR="00FB589D" w:rsidRPr="006C4FCB">
        <w:rPr>
          <w:rFonts w:ascii="Times New Roman" w:hAnsi="Times New Roman" w:cs="Times New Roman"/>
          <w:sz w:val="24"/>
          <w:szCs w:val="24"/>
        </w:rPr>
        <w:t xml:space="preserve">1.10. </w:t>
      </w:r>
      <w:r w:rsidR="00474A96" w:rsidRPr="006C4FCB">
        <w:rPr>
          <w:rFonts w:ascii="Times New Roman" w:hAnsi="Times New Roman" w:cs="Times New Roman"/>
          <w:sz w:val="24"/>
          <w:szCs w:val="24"/>
        </w:rPr>
        <w:t xml:space="preserve">Mokykloje kuriamos naujos ir tobulinamos senosios aplinkos, skatinančios gerą savijautą ir emocijas: įrengtas tylos kambarys su pritaikytais baldais SUP mokiniams bei tylos koridorius norintiems tylos per pertraukas, įrengtas koridorius 5–10 klasių moksleiviams su </w:t>
      </w:r>
      <w:proofErr w:type="spellStart"/>
      <w:r w:rsidR="00474A96" w:rsidRPr="006C4FCB">
        <w:rPr>
          <w:rFonts w:ascii="Times New Roman" w:hAnsi="Times New Roman" w:cs="Times New Roman"/>
          <w:sz w:val="24"/>
          <w:szCs w:val="24"/>
        </w:rPr>
        <w:t>sėdmaišiais</w:t>
      </w:r>
      <w:proofErr w:type="spellEnd"/>
      <w:r w:rsidR="00474A96" w:rsidRPr="006C4FCB">
        <w:rPr>
          <w:rFonts w:ascii="Times New Roman" w:hAnsi="Times New Roman" w:cs="Times New Roman"/>
          <w:sz w:val="24"/>
          <w:szCs w:val="24"/>
        </w:rPr>
        <w:t xml:space="preserve"> ir spintelėmis asmeniniams daiktams laikyti, vamzdis-čiuožykla judriosioms pertraukoms, pusrūsyje − bendravimo erdvė 5–10 klasių mokiniams. Mokyklos kieme pratęsta vaikų žaidimų aikštelės zona – įrengtos sūpuoklės. Sporto salėje įrengta laipiojimo sienelė kitokiam fiziniam aktyvumui skatinti. Penkiuose kabinetuose pakabintos naujos baltos magnetinės rašymo lentos vietoj kreidinių. Įsigytas 4K kino projektorius, interaktyvus ekranas, kreivi veidrodžiai.</w:t>
      </w:r>
    </w:p>
    <w:p w14:paraId="2C157E33" w14:textId="758EBCFD" w:rsidR="00AF23D1" w:rsidRPr="006C4FCB" w:rsidRDefault="001E4DB1" w:rsidP="008C29FF">
      <w:pPr>
        <w:pStyle w:val="prastasiniatinklio"/>
        <w:tabs>
          <w:tab w:val="left" w:pos="993"/>
        </w:tabs>
        <w:spacing w:before="0" w:beforeAutospacing="0" w:after="0" w:afterAutospacing="0" w:line="360" w:lineRule="auto"/>
        <w:ind w:firstLine="851"/>
        <w:jc w:val="both"/>
        <w:rPr>
          <w:rFonts w:eastAsiaTheme="minorHAnsi"/>
          <w:kern w:val="2"/>
          <w:lang w:eastAsia="en-US"/>
          <w14:ligatures w14:val="standardContextual"/>
        </w:rPr>
      </w:pPr>
      <w:r w:rsidRPr="006C4FCB">
        <w:rPr>
          <w:rFonts w:eastAsiaTheme="minorHAnsi"/>
          <w:kern w:val="2"/>
          <w:lang w:eastAsia="en-US"/>
          <w14:ligatures w14:val="standardContextual"/>
        </w:rPr>
        <w:t>2.</w:t>
      </w:r>
      <w:r w:rsidR="00FB589D" w:rsidRPr="006C4FCB">
        <w:rPr>
          <w:rFonts w:eastAsiaTheme="minorHAnsi"/>
          <w:kern w:val="2"/>
          <w:lang w:eastAsia="en-US"/>
          <w14:ligatures w14:val="standardContextual"/>
        </w:rPr>
        <w:t>1.11.</w:t>
      </w:r>
      <w:r w:rsidR="00AF23D1" w:rsidRPr="006C4FCB">
        <w:rPr>
          <w:rFonts w:eastAsiaTheme="minorHAnsi"/>
          <w:kern w:val="2"/>
          <w:lang w:eastAsia="en-US"/>
          <w14:ligatures w14:val="standardContextual"/>
        </w:rPr>
        <w:t xml:space="preserve"> 2025 m. Kauno r. savivaldybės iniciatyva rekonstruotas mokyklos stadionas, kuris tapo visos bendruomenės sporto ir aktyvaus laisvalaikio centru. Taip pat atnaujinta mokyklos valgykla, įrengti dūmų detektoriai, modernizuota vaizdo stebėjimo sistema ir apsauginė signalizacija. Nupirkta nauja sensorinio kabineto įranga (7 000 Eur), mokyklos kieme įrengta laukimo zona su suolais mokiniams, laukiantiems autobuso. Atnaujinta klasių lentų apšvietimo sistema. </w:t>
      </w:r>
    </w:p>
    <w:p w14:paraId="6434CE75" w14:textId="44B7FA57" w:rsidR="00474A96" w:rsidRPr="006C4FCB" w:rsidRDefault="001E4DB1" w:rsidP="008C29FF">
      <w:pPr>
        <w:pStyle w:val="prastasiniatinklio"/>
        <w:tabs>
          <w:tab w:val="left" w:pos="993"/>
        </w:tabs>
        <w:spacing w:before="0" w:beforeAutospacing="0" w:after="0" w:afterAutospacing="0" w:line="360" w:lineRule="auto"/>
        <w:ind w:firstLine="851"/>
        <w:jc w:val="both"/>
        <w:rPr>
          <w:kern w:val="24"/>
        </w:rPr>
      </w:pPr>
      <w:r w:rsidRPr="006C4FCB">
        <w:rPr>
          <w:kern w:val="24"/>
        </w:rPr>
        <w:t>2.</w:t>
      </w:r>
      <w:r w:rsidR="00FB589D" w:rsidRPr="006C4FCB">
        <w:rPr>
          <w:kern w:val="24"/>
        </w:rPr>
        <w:t xml:space="preserve">1.12. </w:t>
      </w:r>
      <w:r w:rsidR="008F0C52" w:rsidRPr="006C4FCB">
        <w:t xml:space="preserve">Analizuojant nepateisintų pamokų skaičių, tenkantį vienam mokiniui, matyti ryškūs pokyčiai: 2022–2023 m. m. šis rodiklis siekė 5,9 pamokos (0,29 proc.) vienam mokiniui, 2023–2024 m. m. jis sumažėjo 3,2 pamokomis – iki 2,7 (0,2 proc.), o 2024–2025 m. m. vėl nežymiai pakilo iki 3,4 pamokos (0,22 proc.), t. y. padidėjo 0,7 pamoka vienam mokiniui. </w:t>
      </w:r>
    </w:p>
    <w:p w14:paraId="4BA382EE" w14:textId="6E35CA16" w:rsidR="00474A96" w:rsidRPr="006C4FCB" w:rsidRDefault="00474A96" w:rsidP="008C29FF">
      <w:pPr>
        <w:tabs>
          <w:tab w:val="left" w:pos="440"/>
          <w:tab w:val="left" w:pos="993"/>
        </w:tabs>
        <w:spacing w:after="0" w:line="360" w:lineRule="auto"/>
        <w:ind w:firstLine="851"/>
        <w:jc w:val="both"/>
        <w:rPr>
          <w:rFonts w:ascii="Times New Roman" w:hAnsi="Times New Roman" w:cs="Times New Roman"/>
          <w:b/>
          <w:spacing w:val="-1"/>
          <w:sz w:val="24"/>
          <w:szCs w:val="24"/>
          <w:lang w:eastAsia="lt-LT"/>
        </w:rPr>
      </w:pPr>
      <w:r w:rsidRPr="006C4FCB">
        <w:rPr>
          <w:rFonts w:ascii="Times New Roman" w:hAnsi="Times New Roman" w:cs="Times New Roman"/>
          <w:b/>
          <w:sz w:val="24"/>
          <w:szCs w:val="24"/>
          <w:lang w:eastAsia="lt-LT"/>
        </w:rPr>
        <w:t>2</w:t>
      </w:r>
      <w:r w:rsidR="008F0C52" w:rsidRPr="006C4FCB">
        <w:rPr>
          <w:rFonts w:ascii="Times New Roman" w:hAnsi="Times New Roman" w:cs="Times New Roman"/>
          <w:b/>
          <w:sz w:val="24"/>
          <w:szCs w:val="24"/>
          <w:lang w:eastAsia="lt-LT"/>
        </w:rPr>
        <w:t>. U</w:t>
      </w:r>
      <w:r w:rsidRPr="006C4FCB">
        <w:rPr>
          <w:rFonts w:ascii="Times New Roman" w:hAnsi="Times New Roman" w:cs="Times New Roman"/>
          <w:b/>
          <w:sz w:val="24"/>
          <w:szCs w:val="24"/>
          <w:lang w:eastAsia="lt-LT"/>
        </w:rPr>
        <w:t>ždavinys.</w:t>
      </w:r>
      <w:r w:rsidRPr="006C4FCB">
        <w:rPr>
          <w:rFonts w:ascii="Times New Roman" w:hAnsi="Times New Roman" w:cs="Times New Roman"/>
          <w:b/>
          <w:spacing w:val="-1"/>
          <w:sz w:val="24"/>
          <w:szCs w:val="24"/>
          <w:lang w:eastAsia="lt-LT"/>
        </w:rPr>
        <w:t xml:space="preserve"> Plėtoti saugią ugdymosi aplinką.</w:t>
      </w:r>
    </w:p>
    <w:p w14:paraId="4805C6A4" w14:textId="54744D67" w:rsidR="00474A96" w:rsidRPr="006C4FCB" w:rsidRDefault="00FB589D" w:rsidP="008C29FF">
      <w:pPr>
        <w:pStyle w:val="TableParagraph"/>
        <w:tabs>
          <w:tab w:val="left" w:pos="580"/>
          <w:tab w:val="left" w:pos="993"/>
        </w:tabs>
        <w:spacing w:line="360" w:lineRule="auto"/>
        <w:ind w:left="0" w:right="102" w:firstLine="851"/>
        <w:jc w:val="both"/>
        <w:rPr>
          <w:sz w:val="24"/>
          <w:szCs w:val="24"/>
          <w:lang w:eastAsia="lt-LT"/>
        </w:rPr>
      </w:pPr>
      <w:r w:rsidRPr="006C4FCB">
        <w:rPr>
          <w:sz w:val="24"/>
          <w:szCs w:val="24"/>
          <w:lang w:eastAsia="lt-LT"/>
        </w:rPr>
        <w:t>2.</w:t>
      </w:r>
      <w:r w:rsidR="008F0C52" w:rsidRPr="006C4FCB">
        <w:rPr>
          <w:sz w:val="24"/>
          <w:szCs w:val="24"/>
          <w:lang w:eastAsia="lt-LT"/>
        </w:rPr>
        <w:t>2.</w:t>
      </w:r>
      <w:r w:rsidRPr="006C4FCB">
        <w:rPr>
          <w:sz w:val="24"/>
          <w:szCs w:val="24"/>
          <w:lang w:eastAsia="lt-LT"/>
        </w:rPr>
        <w:t xml:space="preserve">1. </w:t>
      </w:r>
      <w:r w:rsidR="00474A96" w:rsidRPr="006C4FCB">
        <w:rPr>
          <w:sz w:val="24"/>
          <w:szCs w:val="24"/>
          <w:lang w:eastAsia="lt-LT"/>
        </w:rPr>
        <w:t>Atlikta psichologinių problemų prevencinio poreikio įvertinimo anketinė tėvų apklausa</w:t>
      </w:r>
      <w:r w:rsidR="001D24F2" w:rsidRPr="006C4FCB">
        <w:rPr>
          <w:sz w:val="24"/>
          <w:szCs w:val="24"/>
          <w:lang w:eastAsia="lt-LT"/>
        </w:rPr>
        <w:t xml:space="preserve"> </w:t>
      </w:r>
      <w:r w:rsidR="00474A96" w:rsidRPr="006C4FCB">
        <w:rPr>
          <w:sz w:val="24"/>
          <w:szCs w:val="24"/>
          <w:lang w:eastAsia="lt-LT"/>
        </w:rPr>
        <w:t xml:space="preserve">,,Pirmokų savijauta“. 90 proc. apklaustųjų pirmokų tėvų teigė, kad jų vaikai (pirmokai) noriai eina į mokyklą. </w:t>
      </w:r>
    </w:p>
    <w:p w14:paraId="20A26BD4" w14:textId="5672E4CD" w:rsidR="00474A96" w:rsidRPr="006C4FCB" w:rsidRDefault="00FB589D" w:rsidP="008C29FF">
      <w:pPr>
        <w:pStyle w:val="TableParagraph"/>
        <w:tabs>
          <w:tab w:val="left" w:pos="520"/>
          <w:tab w:val="left" w:pos="993"/>
        </w:tabs>
        <w:spacing w:line="360" w:lineRule="auto"/>
        <w:ind w:left="0" w:right="102" w:firstLine="851"/>
        <w:jc w:val="both"/>
        <w:rPr>
          <w:sz w:val="24"/>
          <w:szCs w:val="24"/>
          <w:lang w:eastAsia="lt-LT"/>
        </w:rPr>
      </w:pPr>
      <w:r w:rsidRPr="006C4FCB">
        <w:rPr>
          <w:sz w:val="24"/>
          <w:szCs w:val="24"/>
          <w:lang w:eastAsia="lt-LT"/>
        </w:rPr>
        <w:t>2.</w:t>
      </w:r>
      <w:r w:rsidR="008F0C52" w:rsidRPr="006C4FCB">
        <w:rPr>
          <w:sz w:val="24"/>
          <w:szCs w:val="24"/>
          <w:lang w:eastAsia="lt-LT"/>
        </w:rPr>
        <w:t>2.</w:t>
      </w:r>
      <w:r w:rsidRPr="006C4FCB">
        <w:rPr>
          <w:sz w:val="24"/>
          <w:szCs w:val="24"/>
          <w:lang w:eastAsia="lt-LT"/>
        </w:rPr>
        <w:t xml:space="preserve">2. </w:t>
      </w:r>
      <w:r w:rsidR="00474A96" w:rsidRPr="006C4FCB">
        <w:rPr>
          <w:sz w:val="24"/>
          <w:szCs w:val="24"/>
          <w:lang w:eastAsia="lt-LT"/>
        </w:rPr>
        <w:t>Atliktas psichologinių problemų prevencijos poreikio įvertinimas</w:t>
      </w:r>
      <w:r w:rsidR="00AF23D1" w:rsidRPr="006C4FCB">
        <w:rPr>
          <w:sz w:val="24"/>
          <w:szCs w:val="24"/>
          <w:lang w:eastAsia="lt-LT"/>
        </w:rPr>
        <w:t xml:space="preserve"> </w:t>
      </w:r>
      <w:r w:rsidR="00474A96" w:rsidRPr="006C4FCB">
        <w:rPr>
          <w:sz w:val="24"/>
          <w:szCs w:val="24"/>
          <w:lang w:eastAsia="lt-LT"/>
        </w:rPr>
        <w:t xml:space="preserve">,,Penktokų adaptacijos sėkmės ir sunkumai“. 100 proc. penktokų mokinių tėvų prisijungę prie elektroninio dienyno, 80 proc. lankosi tėvų susirinkimuose. </w:t>
      </w:r>
    </w:p>
    <w:p w14:paraId="120F6D39" w14:textId="672B93FD" w:rsidR="00474A96" w:rsidRPr="006C4FCB" w:rsidRDefault="00FB589D" w:rsidP="008C29FF">
      <w:pPr>
        <w:pStyle w:val="TableParagraph"/>
        <w:tabs>
          <w:tab w:val="left" w:pos="993"/>
        </w:tabs>
        <w:adjustRightInd w:val="0"/>
        <w:spacing w:line="360" w:lineRule="auto"/>
        <w:ind w:left="0" w:right="102" w:firstLine="851"/>
        <w:jc w:val="both"/>
        <w:rPr>
          <w:sz w:val="24"/>
          <w:szCs w:val="24"/>
          <w:lang w:eastAsia="lt-LT"/>
        </w:rPr>
      </w:pPr>
      <w:r w:rsidRPr="006C4FCB">
        <w:rPr>
          <w:sz w:val="24"/>
          <w:szCs w:val="24"/>
          <w:lang w:eastAsia="lt-LT"/>
        </w:rPr>
        <w:t>2.</w:t>
      </w:r>
      <w:r w:rsidR="008F0C52" w:rsidRPr="006C4FCB">
        <w:rPr>
          <w:sz w:val="24"/>
          <w:szCs w:val="24"/>
          <w:lang w:eastAsia="lt-LT"/>
        </w:rPr>
        <w:t>2.</w:t>
      </w:r>
      <w:r w:rsidRPr="006C4FCB">
        <w:rPr>
          <w:sz w:val="24"/>
          <w:szCs w:val="24"/>
          <w:lang w:eastAsia="lt-LT"/>
        </w:rPr>
        <w:t xml:space="preserve">3. </w:t>
      </w:r>
      <w:r w:rsidR="00474A96" w:rsidRPr="006C4FCB">
        <w:rPr>
          <w:sz w:val="24"/>
          <w:szCs w:val="24"/>
          <w:lang w:eastAsia="lt-LT"/>
        </w:rPr>
        <w:t>70 proc. mokinių dalyvauja mokyklos konkursuose, olimpiadose,</w:t>
      </w:r>
      <w:r w:rsidR="00474A96" w:rsidRPr="006C4FCB">
        <w:rPr>
          <w:spacing w:val="-58"/>
          <w:sz w:val="24"/>
          <w:szCs w:val="24"/>
          <w:lang w:eastAsia="lt-LT"/>
        </w:rPr>
        <w:t xml:space="preserve"> </w:t>
      </w:r>
      <w:r w:rsidR="00474A96" w:rsidRPr="006C4FCB">
        <w:rPr>
          <w:sz w:val="24"/>
          <w:szCs w:val="24"/>
          <w:lang w:eastAsia="lt-LT"/>
        </w:rPr>
        <w:t>viktorinose,</w:t>
      </w:r>
      <w:r w:rsidR="00474A96" w:rsidRPr="006C4FCB">
        <w:rPr>
          <w:spacing w:val="-1"/>
          <w:sz w:val="24"/>
          <w:szCs w:val="24"/>
          <w:lang w:eastAsia="lt-LT"/>
        </w:rPr>
        <w:t xml:space="preserve"> </w:t>
      </w:r>
      <w:r w:rsidR="00474A96" w:rsidRPr="006C4FCB">
        <w:rPr>
          <w:sz w:val="24"/>
          <w:szCs w:val="24"/>
          <w:lang w:eastAsia="lt-LT"/>
        </w:rPr>
        <w:t xml:space="preserve">varžybose. </w:t>
      </w:r>
    </w:p>
    <w:p w14:paraId="74DDE8F0" w14:textId="7DE446D6" w:rsidR="00474A96" w:rsidRPr="006C4FCB" w:rsidRDefault="00FB589D" w:rsidP="008C29FF">
      <w:pPr>
        <w:pStyle w:val="TableParagraph"/>
        <w:tabs>
          <w:tab w:val="left" w:pos="530"/>
          <w:tab w:val="left" w:pos="993"/>
        </w:tabs>
        <w:adjustRightInd w:val="0"/>
        <w:spacing w:line="360" w:lineRule="auto"/>
        <w:ind w:left="0" w:right="102" w:firstLine="851"/>
        <w:jc w:val="both"/>
        <w:rPr>
          <w:sz w:val="24"/>
          <w:szCs w:val="24"/>
          <w:lang w:eastAsia="lt-LT"/>
        </w:rPr>
      </w:pPr>
      <w:r w:rsidRPr="006C4FCB">
        <w:rPr>
          <w:sz w:val="24"/>
          <w:szCs w:val="24"/>
          <w:lang w:eastAsia="lt-LT"/>
        </w:rPr>
        <w:t>2.</w:t>
      </w:r>
      <w:r w:rsidR="008F0C52" w:rsidRPr="006C4FCB">
        <w:rPr>
          <w:sz w:val="24"/>
          <w:szCs w:val="24"/>
          <w:lang w:eastAsia="lt-LT"/>
        </w:rPr>
        <w:t>2.</w:t>
      </w:r>
      <w:r w:rsidRPr="006C4FCB">
        <w:rPr>
          <w:sz w:val="24"/>
          <w:szCs w:val="24"/>
          <w:lang w:eastAsia="lt-LT"/>
        </w:rPr>
        <w:t xml:space="preserve">4. </w:t>
      </w:r>
      <w:r w:rsidR="00474A96" w:rsidRPr="006C4FCB">
        <w:rPr>
          <w:sz w:val="24"/>
          <w:szCs w:val="24"/>
          <w:lang w:eastAsia="lt-LT"/>
        </w:rPr>
        <w:t xml:space="preserve">Prevencinėse programose dalyvauja 90 proc. mokinių. </w:t>
      </w:r>
    </w:p>
    <w:p w14:paraId="57B2CF52" w14:textId="6415C95E" w:rsidR="00474A96" w:rsidRPr="006C4FCB" w:rsidRDefault="001D24F2" w:rsidP="008C29FF">
      <w:pPr>
        <w:tabs>
          <w:tab w:val="left" w:pos="440"/>
          <w:tab w:val="left" w:pos="993"/>
        </w:tabs>
        <w:spacing w:after="0" w:line="360" w:lineRule="auto"/>
        <w:ind w:firstLine="851"/>
        <w:jc w:val="both"/>
        <w:rPr>
          <w:rFonts w:ascii="Times New Roman" w:hAnsi="Times New Roman" w:cs="Times New Roman"/>
          <w:color w:val="000000"/>
          <w:sz w:val="24"/>
          <w:szCs w:val="24"/>
          <w:lang w:eastAsia="lt-LT"/>
        </w:rPr>
      </w:pPr>
      <w:r w:rsidRPr="006C4FCB">
        <w:rPr>
          <w:rFonts w:ascii="Times New Roman" w:eastAsia="Times New Roman" w:hAnsi="Times New Roman" w:cs="Times New Roman"/>
          <w:color w:val="000000"/>
          <w:sz w:val="24"/>
          <w:szCs w:val="24"/>
          <w:lang w:eastAsia="lt-LT"/>
        </w:rPr>
        <w:t>2.</w:t>
      </w:r>
      <w:r w:rsidR="008F0C52" w:rsidRPr="006C4FCB">
        <w:rPr>
          <w:rFonts w:ascii="Times New Roman" w:eastAsia="Times New Roman" w:hAnsi="Times New Roman" w:cs="Times New Roman"/>
          <w:color w:val="000000"/>
          <w:sz w:val="24"/>
          <w:szCs w:val="24"/>
          <w:lang w:eastAsia="lt-LT"/>
        </w:rPr>
        <w:t>2.</w:t>
      </w:r>
      <w:r w:rsidRPr="006C4FCB">
        <w:rPr>
          <w:rFonts w:ascii="Times New Roman" w:eastAsia="Times New Roman" w:hAnsi="Times New Roman" w:cs="Times New Roman"/>
          <w:color w:val="000000"/>
          <w:sz w:val="24"/>
          <w:szCs w:val="24"/>
          <w:lang w:eastAsia="lt-LT"/>
        </w:rPr>
        <w:t xml:space="preserve">5. </w:t>
      </w:r>
      <w:r w:rsidR="00474A96" w:rsidRPr="006C4FCB">
        <w:rPr>
          <w:rFonts w:ascii="Times New Roman" w:eastAsia="Times New Roman" w:hAnsi="Times New Roman" w:cs="Times New Roman"/>
          <w:color w:val="000000"/>
          <w:sz w:val="24"/>
          <w:szCs w:val="24"/>
          <w:lang w:eastAsia="lt-LT"/>
        </w:rPr>
        <w:t>Sveikatai</w:t>
      </w:r>
      <w:r w:rsidR="00474A96" w:rsidRPr="006C4FCB">
        <w:rPr>
          <w:rFonts w:ascii="Times New Roman" w:eastAsia="Times New Roman" w:hAnsi="Times New Roman" w:cs="Times New Roman"/>
          <w:color w:val="000000"/>
          <w:spacing w:val="20"/>
          <w:sz w:val="24"/>
          <w:szCs w:val="24"/>
          <w:lang w:eastAsia="lt-LT"/>
        </w:rPr>
        <w:t xml:space="preserve"> </w:t>
      </w:r>
      <w:r w:rsidR="00474A96" w:rsidRPr="006C4FCB">
        <w:rPr>
          <w:rFonts w:ascii="Times New Roman" w:eastAsia="Times New Roman" w:hAnsi="Times New Roman" w:cs="Times New Roman"/>
          <w:color w:val="000000"/>
          <w:sz w:val="24"/>
          <w:szCs w:val="24"/>
          <w:lang w:eastAsia="lt-LT"/>
        </w:rPr>
        <w:t>palankaus fizinio</w:t>
      </w:r>
      <w:r w:rsidR="00474A96" w:rsidRPr="006C4FCB">
        <w:rPr>
          <w:rFonts w:ascii="Times New Roman" w:eastAsia="Times New Roman" w:hAnsi="Times New Roman" w:cs="Times New Roman"/>
          <w:color w:val="000000"/>
          <w:spacing w:val="-2"/>
          <w:sz w:val="24"/>
          <w:szCs w:val="24"/>
          <w:lang w:eastAsia="lt-LT"/>
        </w:rPr>
        <w:t xml:space="preserve"> </w:t>
      </w:r>
      <w:r w:rsidR="00474A96" w:rsidRPr="006C4FCB">
        <w:rPr>
          <w:rFonts w:ascii="Times New Roman" w:eastAsia="Times New Roman" w:hAnsi="Times New Roman" w:cs="Times New Roman"/>
          <w:color w:val="000000"/>
          <w:sz w:val="24"/>
          <w:szCs w:val="24"/>
          <w:lang w:eastAsia="lt-LT"/>
        </w:rPr>
        <w:t>pajėgumo</w:t>
      </w:r>
      <w:r w:rsidR="00474A96" w:rsidRPr="006C4FCB">
        <w:rPr>
          <w:rFonts w:ascii="Times New Roman" w:eastAsia="Times New Roman" w:hAnsi="Times New Roman" w:cs="Times New Roman"/>
          <w:color w:val="000000"/>
          <w:spacing w:val="-1"/>
          <w:sz w:val="24"/>
          <w:szCs w:val="24"/>
          <w:lang w:eastAsia="lt-LT"/>
        </w:rPr>
        <w:t xml:space="preserve"> </w:t>
      </w:r>
      <w:r w:rsidR="00474A96" w:rsidRPr="006C4FCB">
        <w:rPr>
          <w:rFonts w:ascii="Times New Roman" w:eastAsia="Times New Roman" w:hAnsi="Times New Roman" w:cs="Times New Roman"/>
          <w:color w:val="000000"/>
          <w:sz w:val="24"/>
          <w:szCs w:val="24"/>
          <w:lang w:eastAsia="lt-LT"/>
        </w:rPr>
        <w:t>zonoje</w:t>
      </w:r>
      <w:r w:rsidR="00474A96" w:rsidRPr="006C4FCB">
        <w:rPr>
          <w:rFonts w:ascii="Times New Roman" w:eastAsia="Times New Roman" w:hAnsi="Times New Roman" w:cs="Times New Roman"/>
          <w:color w:val="000000"/>
          <w:spacing w:val="-2"/>
          <w:sz w:val="24"/>
          <w:szCs w:val="24"/>
          <w:lang w:eastAsia="lt-LT"/>
        </w:rPr>
        <w:t xml:space="preserve"> 2023 m. buvo </w:t>
      </w:r>
      <w:r w:rsidR="00474A96" w:rsidRPr="006C4FCB">
        <w:rPr>
          <w:rFonts w:ascii="Times New Roman" w:eastAsia="Times New Roman" w:hAnsi="Times New Roman" w:cs="Times New Roman"/>
          <w:color w:val="000000"/>
          <w:sz w:val="24"/>
          <w:szCs w:val="24"/>
          <w:lang w:eastAsia="lt-LT"/>
        </w:rPr>
        <w:t xml:space="preserve">53,5 proc. mokinių, </w:t>
      </w:r>
      <w:r w:rsidR="00474A96" w:rsidRPr="006C4FCB">
        <w:rPr>
          <w:rFonts w:ascii="Times New Roman" w:hAnsi="Times New Roman" w:cs="Times New Roman"/>
          <w:color w:val="000000"/>
          <w:sz w:val="24"/>
          <w:szCs w:val="24"/>
          <w:lang w:eastAsia="lt-LT"/>
        </w:rPr>
        <w:t>2024 m. 57 proc. (</w:t>
      </w:r>
      <w:r w:rsidRPr="006C4FCB">
        <w:rPr>
          <w:rFonts w:ascii="Times New Roman" w:hAnsi="Times New Roman" w:cs="Times New Roman"/>
          <w:color w:val="000000"/>
          <w:sz w:val="24"/>
          <w:szCs w:val="24"/>
          <w:lang w:eastAsia="lt-LT"/>
        </w:rPr>
        <w:t xml:space="preserve">pokytis </w:t>
      </w:r>
      <w:r w:rsidR="00474A96" w:rsidRPr="006C4FCB">
        <w:rPr>
          <w:rFonts w:ascii="Times New Roman" w:hAnsi="Times New Roman" w:cs="Times New Roman"/>
          <w:color w:val="000000"/>
          <w:sz w:val="24"/>
          <w:szCs w:val="24"/>
          <w:lang w:eastAsia="lt-LT"/>
        </w:rPr>
        <w:t>+ 3,5 proc.) mokinių</w:t>
      </w:r>
      <w:r w:rsidR="00EA31A1" w:rsidRPr="006C4FCB">
        <w:rPr>
          <w:rFonts w:ascii="Times New Roman" w:hAnsi="Times New Roman" w:cs="Times New Roman"/>
          <w:color w:val="000000"/>
          <w:sz w:val="24"/>
          <w:szCs w:val="24"/>
          <w:lang w:eastAsia="lt-LT"/>
        </w:rPr>
        <w:t>, 2025 m</w:t>
      </w:r>
      <w:r w:rsidR="00DE6639" w:rsidRPr="006C4FCB">
        <w:rPr>
          <w:rFonts w:ascii="Times New Roman" w:hAnsi="Times New Roman" w:cs="Times New Roman"/>
          <w:color w:val="000000"/>
          <w:sz w:val="24"/>
          <w:szCs w:val="24"/>
          <w:lang w:eastAsia="lt-LT"/>
        </w:rPr>
        <w:t>.</w:t>
      </w:r>
      <w:r w:rsidR="00B6288D" w:rsidRPr="006C4FCB">
        <w:rPr>
          <w:rFonts w:ascii="Times New Roman" w:hAnsi="Times New Roman" w:cs="Times New Roman"/>
          <w:color w:val="000000"/>
          <w:sz w:val="24"/>
          <w:szCs w:val="24"/>
          <w:lang w:eastAsia="lt-LT"/>
        </w:rPr>
        <w:t xml:space="preserve"> –</w:t>
      </w:r>
      <w:r w:rsidR="00DE6639" w:rsidRPr="006C4FCB">
        <w:rPr>
          <w:rFonts w:ascii="Times New Roman" w:hAnsi="Times New Roman" w:cs="Times New Roman"/>
          <w:color w:val="000000"/>
          <w:sz w:val="24"/>
          <w:szCs w:val="24"/>
          <w:lang w:eastAsia="lt-LT"/>
        </w:rPr>
        <w:t xml:space="preserve"> 58,5 proc. (pokytis +1,5 proc.).</w:t>
      </w:r>
    </w:p>
    <w:p w14:paraId="416462D1" w14:textId="235FF1C5" w:rsidR="00474A96" w:rsidRPr="006C4FCB" w:rsidRDefault="00474A96" w:rsidP="008C29FF">
      <w:pPr>
        <w:tabs>
          <w:tab w:val="left" w:pos="440"/>
          <w:tab w:val="left" w:pos="993"/>
        </w:tabs>
        <w:spacing w:after="0" w:line="360" w:lineRule="auto"/>
        <w:ind w:firstLine="851"/>
        <w:jc w:val="both"/>
        <w:rPr>
          <w:rFonts w:ascii="Times New Roman" w:hAnsi="Times New Roman" w:cs="Times New Roman"/>
          <w:b/>
          <w:sz w:val="24"/>
          <w:szCs w:val="24"/>
          <w:lang w:eastAsia="lt-LT"/>
        </w:rPr>
      </w:pPr>
      <w:r w:rsidRPr="006C4FCB">
        <w:rPr>
          <w:rFonts w:ascii="Times New Roman" w:hAnsi="Times New Roman" w:cs="Times New Roman"/>
          <w:b/>
          <w:sz w:val="24"/>
          <w:szCs w:val="24"/>
          <w:lang w:eastAsia="lt-LT"/>
        </w:rPr>
        <w:t>3</w:t>
      </w:r>
      <w:r w:rsidR="008F0C52" w:rsidRPr="006C4FCB">
        <w:rPr>
          <w:rFonts w:ascii="Times New Roman" w:hAnsi="Times New Roman" w:cs="Times New Roman"/>
          <w:b/>
          <w:sz w:val="24"/>
          <w:szCs w:val="24"/>
          <w:lang w:eastAsia="lt-LT"/>
        </w:rPr>
        <w:t xml:space="preserve"> t</w:t>
      </w:r>
      <w:r w:rsidRPr="006C4FCB">
        <w:rPr>
          <w:rFonts w:ascii="Times New Roman" w:hAnsi="Times New Roman" w:cs="Times New Roman"/>
          <w:b/>
          <w:sz w:val="24"/>
          <w:szCs w:val="24"/>
          <w:lang w:eastAsia="lt-LT"/>
        </w:rPr>
        <w:t>ikslas. Kurti tvarią mokyklos bendruomenę vadovaujantis pagarbos, pozityvios komunikacijos ir lyderystės principais.</w:t>
      </w:r>
    </w:p>
    <w:p w14:paraId="6E409405" w14:textId="3571EA64" w:rsidR="00474A96" w:rsidRPr="006C4FCB" w:rsidRDefault="00474A96" w:rsidP="008C29FF">
      <w:pPr>
        <w:tabs>
          <w:tab w:val="left" w:pos="993"/>
        </w:tabs>
        <w:spacing w:after="0" w:line="360" w:lineRule="auto"/>
        <w:ind w:firstLine="851"/>
        <w:jc w:val="both"/>
        <w:rPr>
          <w:rFonts w:ascii="Times New Roman" w:hAnsi="Times New Roman" w:cs="Times New Roman"/>
          <w:b/>
          <w:bCs/>
          <w:sz w:val="24"/>
          <w:szCs w:val="24"/>
          <w:lang w:eastAsia="lt-LT"/>
        </w:rPr>
      </w:pPr>
      <w:r w:rsidRPr="006C4FCB">
        <w:rPr>
          <w:rFonts w:ascii="Times New Roman" w:hAnsi="Times New Roman" w:cs="Times New Roman"/>
          <w:b/>
          <w:bCs/>
          <w:sz w:val="24"/>
          <w:szCs w:val="24"/>
          <w:lang w:eastAsia="lt-LT"/>
        </w:rPr>
        <w:lastRenderedPageBreak/>
        <w:t>1</w:t>
      </w:r>
      <w:r w:rsidR="008F0C52" w:rsidRPr="006C4FCB">
        <w:rPr>
          <w:rFonts w:ascii="Times New Roman" w:hAnsi="Times New Roman" w:cs="Times New Roman"/>
          <w:b/>
          <w:bCs/>
          <w:sz w:val="24"/>
          <w:szCs w:val="24"/>
          <w:lang w:eastAsia="lt-LT"/>
        </w:rPr>
        <w:t>.</w:t>
      </w:r>
      <w:r w:rsidRPr="006C4FCB">
        <w:rPr>
          <w:rFonts w:ascii="Times New Roman" w:hAnsi="Times New Roman" w:cs="Times New Roman"/>
          <w:b/>
          <w:bCs/>
          <w:sz w:val="24"/>
          <w:szCs w:val="24"/>
          <w:lang w:eastAsia="lt-LT"/>
        </w:rPr>
        <w:t xml:space="preserve"> Uždavinys. Bendradarbiauti su tėvais, siekiant didesnė</w:t>
      </w:r>
      <w:r w:rsidR="001D24F2" w:rsidRPr="006C4FCB">
        <w:rPr>
          <w:rFonts w:ascii="Times New Roman" w:hAnsi="Times New Roman" w:cs="Times New Roman"/>
          <w:b/>
          <w:bCs/>
          <w:sz w:val="24"/>
          <w:szCs w:val="24"/>
          <w:lang w:eastAsia="lt-LT"/>
        </w:rPr>
        <w:t>s</w:t>
      </w:r>
      <w:r w:rsidRPr="006C4FCB">
        <w:rPr>
          <w:rFonts w:ascii="Times New Roman" w:hAnsi="Times New Roman" w:cs="Times New Roman"/>
          <w:b/>
          <w:bCs/>
          <w:sz w:val="24"/>
          <w:szCs w:val="24"/>
          <w:lang w:eastAsia="lt-LT"/>
        </w:rPr>
        <w:t xml:space="preserve"> atsakomybės už vaikų mokymąsi ir elgesį.</w:t>
      </w:r>
    </w:p>
    <w:p w14:paraId="1B8595B8" w14:textId="2E114241" w:rsidR="00474A96" w:rsidRPr="006C4FCB" w:rsidRDefault="00A511DA" w:rsidP="008C29FF">
      <w:pPr>
        <w:pStyle w:val="Sraopastraipa"/>
        <w:tabs>
          <w:tab w:val="left" w:pos="709"/>
          <w:tab w:val="left" w:pos="851"/>
          <w:tab w:val="left" w:pos="993"/>
        </w:tabs>
        <w:spacing w:after="0" w:line="360" w:lineRule="auto"/>
        <w:ind w:left="0" w:firstLine="851"/>
        <w:jc w:val="both"/>
        <w:rPr>
          <w:rFonts w:ascii="Times New Roman" w:hAnsi="Times New Roman" w:cs="Times New Roman"/>
          <w:sz w:val="24"/>
          <w:szCs w:val="24"/>
          <w:lang w:eastAsia="lt-LT"/>
        </w:rPr>
      </w:pPr>
      <w:r w:rsidRPr="006C4FCB">
        <w:rPr>
          <w:rFonts w:ascii="Times New Roman" w:hAnsi="Times New Roman" w:cs="Times New Roman"/>
          <w:sz w:val="24"/>
          <w:szCs w:val="24"/>
          <w:lang w:eastAsia="lt-LT"/>
        </w:rPr>
        <w:t xml:space="preserve">3.1.1. </w:t>
      </w:r>
      <w:r w:rsidR="00474A96" w:rsidRPr="006C4FCB">
        <w:rPr>
          <w:rFonts w:ascii="Times New Roman" w:hAnsi="Times New Roman" w:cs="Times New Roman"/>
          <w:sz w:val="24"/>
          <w:szCs w:val="24"/>
          <w:lang w:eastAsia="lt-LT"/>
        </w:rPr>
        <w:t xml:space="preserve">Organizuoti visuotiniai susirinkimai ir konsultacinės dienos, kuriose dalyvavo apie 20 proc. tėvų. </w:t>
      </w:r>
    </w:p>
    <w:p w14:paraId="6ECD6AD7" w14:textId="55564475" w:rsidR="00474A96" w:rsidRPr="006C4FCB" w:rsidRDefault="008F0C52" w:rsidP="008C29FF">
      <w:pPr>
        <w:tabs>
          <w:tab w:val="left" w:pos="426"/>
          <w:tab w:val="left" w:pos="567"/>
          <w:tab w:val="left" w:pos="851"/>
          <w:tab w:val="left" w:pos="993"/>
        </w:tabs>
        <w:spacing w:after="0" w:line="360" w:lineRule="auto"/>
        <w:ind w:firstLine="851"/>
        <w:jc w:val="both"/>
        <w:rPr>
          <w:rFonts w:ascii="Times New Roman" w:hAnsi="Times New Roman" w:cs="Times New Roman"/>
          <w:color w:val="000000"/>
          <w:spacing w:val="4"/>
          <w:sz w:val="24"/>
          <w:szCs w:val="24"/>
          <w:lang w:eastAsia="lt-LT"/>
        </w:rPr>
      </w:pPr>
      <w:r w:rsidRPr="006C4FCB">
        <w:rPr>
          <w:rFonts w:ascii="Times New Roman" w:hAnsi="Times New Roman" w:cs="Times New Roman"/>
          <w:sz w:val="24"/>
          <w:szCs w:val="24"/>
          <w:lang w:eastAsia="lt-LT"/>
        </w:rPr>
        <w:t xml:space="preserve">3.1.2. </w:t>
      </w:r>
      <w:r w:rsidR="00474A96" w:rsidRPr="006C4FCB">
        <w:rPr>
          <w:rFonts w:ascii="Times New Roman" w:hAnsi="Times New Roman" w:cs="Times New Roman"/>
          <w:sz w:val="24"/>
          <w:szCs w:val="24"/>
          <w:lang w:eastAsia="lt-LT"/>
        </w:rPr>
        <w:t>2023 m. 1–4 klasių tėvai labai aktyviai įsitraukė į projektą „Kalėdinė pasaka rytais“</w:t>
      </w:r>
      <w:r w:rsidR="001D24F2" w:rsidRPr="006C4FCB">
        <w:rPr>
          <w:rFonts w:ascii="Times New Roman" w:hAnsi="Times New Roman" w:cs="Times New Roman"/>
          <w:sz w:val="24"/>
          <w:szCs w:val="24"/>
          <w:lang w:eastAsia="lt-LT"/>
        </w:rPr>
        <w:t xml:space="preserve"> </w:t>
      </w:r>
      <w:r w:rsidR="00474A96" w:rsidRPr="006C4FCB">
        <w:rPr>
          <w:rFonts w:ascii="Times New Roman" w:hAnsi="Times New Roman" w:cs="Times New Roman"/>
          <w:sz w:val="24"/>
          <w:szCs w:val="24"/>
          <w:lang w:eastAsia="lt-LT"/>
        </w:rPr>
        <w:t xml:space="preserve">ir pravedė 71 pamoką. </w:t>
      </w:r>
    </w:p>
    <w:p w14:paraId="5988A062" w14:textId="51E75422" w:rsidR="00474A96" w:rsidRPr="006C4FCB" w:rsidRDefault="008F0C52" w:rsidP="008C29FF">
      <w:pPr>
        <w:pStyle w:val="Sraopastraipa"/>
        <w:tabs>
          <w:tab w:val="left" w:pos="851"/>
          <w:tab w:val="left" w:pos="993"/>
        </w:tabs>
        <w:spacing w:after="0" w:line="360" w:lineRule="auto"/>
        <w:ind w:left="0" w:firstLine="851"/>
        <w:jc w:val="both"/>
        <w:rPr>
          <w:rFonts w:ascii="Times New Roman" w:hAnsi="Times New Roman" w:cs="Times New Roman"/>
          <w:color w:val="000000" w:themeColor="text1"/>
          <w:sz w:val="24"/>
          <w:szCs w:val="24"/>
          <w:lang w:eastAsia="lt-LT"/>
        </w:rPr>
      </w:pPr>
      <w:r w:rsidRPr="006C4FCB">
        <w:rPr>
          <w:rFonts w:ascii="Times New Roman" w:hAnsi="Times New Roman" w:cs="Times New Roman"/>
          <w:color w:val="000000" w:themeColor="text1"/>
          <w:sz w:val="24"/>
          <w:szCs w:val="24"/>
        </w:rPr>
        <w:t xml:space="preserve">3.1.3. </w:t>
      </w:r>
      <w:r w:rsidR="00FD40C7" w:rsidRPr="006C4FCB">
        <w:rPr>
          <w:rFonts w:ascii="Times New Roman" w:hAnsi="Times New Roman" w:cs="Times New Roman"/>
          <w:color w:val="000000" w:themeColor="text1"/>
          <w:sz w:val="24"/>
          <w:szCs w:val="24"/>
        </w:rPr>
        <w:t>2025 m. o</w:t>
      </w:r>
      <w:r w:rsidR="001D24F2" w:rsidRPr="006C4FCB">
        <w:rPr>
          <w:rFonts w:ascii="Times New Roman" w:hAnsi="Times New Roman" w:cs="Times New Roman"/>
          <w:color w:val="000000" w:themeColor="text1"/>
          <w:sz w:val="24"/>
          <w:szCs w:val="24"/>
        </w:rPr>
        <w:t>rganizuoti trišaliai</w:t>
      </w:r>
      <w:r w:rsidR="001D24F2" w:rsidRPr="006C4FCB">
        <w:rPr>
          <w:rFonts w:ascii="Times New Roman" w:hAnsi="Times New Roman" w:cs="Times New Roman"/>
          <w:color w:val="000000" w:themeColor="text1"/>
          <w:spacing w:val="-5"/>
          <w:sz w:val="24"/>
          <w:szCs w:val="24"/>
        </w:rPr>
        <w:t xml:space="preserve"> </w:t>
      </w:r>
      <w:r w:rsidR="001D24F2" w:rsidRPr="006C4FCB">
        <w:rPr>
          <w:rFonts w:ascii="Times New Roman" w:hAnsi="Times New Roman" w:cs="Times New Roman"/>
          <w:color w:val="000000" w:themeColor="text1"/>
          <w:sz w:val="24"/>
          <w:szCs w:val="24"/>
        </w:rPr>
        <w:t>(klasės</w:t>
      </w:r>
      <w:r w:rsidR="001D24F2" w:rsidRPr="006C4FCB">
        <w:rPr>
          <w:rFonts w:ascii="Times New Roman" w:hAnsi="Times New Roman" w:cs="Times New Roman"/>
          <w:color w:val="000000" w:themeColor="text1"/>
          <w:spacing w:val="-6"/>
          <w:sz w:val="24"/>
          <w:szCs w:val="24"/>
        </w:rPr>
        <w:t xml:space="preserve"> </w:t>
      </w:r>
      <w:r w:rsidR="001D24F2" w:rsidRPr="006C4FCB">
        <w:rPr>
          <w:rFonts w:ascii="Times New Roman" w:hAnsi="Times New Roman" w:cs="Times New Roman"/>
          <w:color w:val="000000" w:themeColor="text1"/>
          <w:sz w:val="24"/>
          <w:szCs w:val="24"/>
        </w:rPr>
        <w:t>vadovas–mokinys–mokinio</w:t>
      </w:r>
      <w:r w:rsidR="001D24F2" w:rsidRPr="006C4FCB">
        <w:rPr>
          <w:rFonts w:ascii="Times New Roman" w:hAnsi="Times New Roman" w:cs="Times New Roman"/>
          <w:color w:val="000000" w:themeColor="text1"/>
          <w:spacing w:val="-1"/>
          <w:sz w:val="24"/>
          <w:szCs w:val="24"/>
        </w:rPr>
        <w:t xml:space="preserve"> </w:t>
      </w:r>
      <w:r w:rsidR="001D24F2" w:rsidRPr="006C4FCB">
        <w:rPr>
          <w:rFonts w:ascii="Times New Roman" w:hAnsi="Times New Roman" w:cs="Times New Roman"/>
          <w:color w:val="000000" w:themeColor="text1"/>
          <w:sz w:val="24"/>
          <w:szCs w:val="24"/>
        </w:rPr>
        <w:t>tėvas)</w:t>
      </w:r>
      <w:r w:rsidR="001D24F2" w:rsidRPr="006C4FCB">
        <w:rPr>
          <w:rFonts w:ascii="Times New Roman" w:hAnsi="Times New Roman" w:cs="Times New Roman"/>
          <w:color w:val="000000" w:themeColor="text1"/>
          <w:spacing w:val="-1"/>
          <w:sz w:val="24"/>
          <w:szCs w:val="24"/>
        </w:rPr>
        <w:t xml:space="preserve"> </w:t>
      </w:r>
      <w:r w:rsidR="001D24F2" w:rsidRPr="006C4FCB">
        <w:rPr>
          <w:rFonts w:ascii="Times New Roman" w:hAnsi="Times New Roman" w:cs="Times New Roman"/>
          <w:color w:val="000000" w:themeColor="text1"/>
          <w:sz w:val="24"/>
          <w:szCs w:val="24"/>
        </w:rPr>
        <w:t>susitikimai. Tokiuose pokalbiuose dalyvavo 35 proc. 1–4 klasių tėvų (</w:t>
      </w:r>
      <w:r w:rsidR="00B7326C" w:rsidRPr="006C4FCB">
        <w:rPr>
          <w:rFonts w:ascii="Times New Roman" w:hAnsi="Times New Roman" w:cs="Times New Roman"/>
          <w:color w:val="000000" w:themeColor="text1"/>
          <w:sz w:val="24"/>
          <w:szCs w:val="24"/>
        </w:rPr>
        <w:t>+</w:t>
      </w:r>
      <w:r w:rsidR="001D24F2" w:rsidRPr="006C4FCB">
        <w:rPr>
          <w:rFonts w:ascii="Times New Roman" w:hAnsi="Times New Roman" w:cs="Times New Roman"/>
          <w:color w:val="000000" w:themeColor="text1"/>
          <w:sz w:val="24"/>
          <w:szCs w:val="24"/>
        </w:rPr>
        <w:t xml:space="preserve">1 proc. </w:t>
      </w:r>
      <w:r w:rsidR="00B7326C" w:rsidRPr="006C4FCB">
        <w:rPr>
          <w:rFonts w:ascii="Times New Roman" w:hAnsi="Times New Roman" w:cs="Times New Roman"/>
          <w:color w:val="000000" w:themeColor="text1"/>
          <w:sz w:val="24"/>
          <w:szCs w:val="24"/>
        </w:rPr>
        <w:t>lyginant su 2024 m.)</w:t>
      </w:r>
      <w:r w:rsidR="001D24F2" w:rsidRPr="006C4FCB">
        <w:rPr>
          <w:rFonts w:ascii="Times New Roman" w:hAnsi="Times New Roman" w:cs="Times New Roman"/>
          <w:color w:val="000000" w:themeColor="text1"/>
          <w:sz w:val="24"/>
          <w:szCs w:val="24"/>
        </w:rPr>
        <w:t>, 5–8 klasėse –</w:t>
      </w:r>
      <w:r w:rsidR="001D24F2" w:rsidRPr="006C4FCB">
        <w:rPr>
          <w:rFonts w:ascii="Times New Roman" w:hAnsi="Times New Roman" w:cs="Times New Roman"/>
          <w:color w:val="000000" w:themeColor="text1"/>
          <w:sz w:val="24"/>
          <w:szCs w:val="24"/>
          <w:lang w:eastAsia="en-GB"/>
        </w:rPr>
        <w:t xml:space="preserve"> </w:t>
      </w:r>
      <w:r w:rsidR="001D24F2" w:rsidRPr="006C4FCB">
        <w:rPr>
          <w:rFonts w:ascii="Times New Roman" w:hAnsi="Times New Roman" w:cs="Times New Roman"/>
          <w:color w:val="000000" w:themeColor="text1"/>
          <w:sz w:val="24"/>
          <w:szCs w:val="24"/>
        </w:rPr>
        <w:t>45 proc. (</w:t>
      </w:r>
      <w:r w:rsidR="00B7326C" w:rsidRPr="006C4FCB">
        <w:rPr>
          <w:rFonts w:ascii="Times New Roman" w:hAnsi="Times New Roman" w:cs="Times New Roman"/>
          <w:color w:val="000000" w:themeColor="text1"/>
          <w:sz w:val="24"/>
          <w:szCs w:val="24"/>
        </w:rPr>
        <w:t xml:space="preserve">+ </w:t>
      </w:r>
      <w:r w:rsidR="001D24F2" w:rsidRPr="006C4FCB">
        <w:rPr>
          <w:rFonts w:ascii="Times New Roman" w:hAnsi="Times New Roman" w:cs="Times New Roman"/>
          <w:color w:val="000000" w:themeColor="text1"/>
          <w:sz w:val="24"/>
          <w:szCs w:val="24"/>
        </w:rPr>
        <w:t>2,5</w:t>
      </w:r>
      <w:r w:rsidR="00B7326C" w:rsidRPr="006C4FCB">
        <w:rPr>
          <w:rFonts w:ascii="Times New Roman" w:hAnsi="Times New Roman" w:cs="Times New Roman"/>
          <w:color w:val="000000" w:themeColor="text1"/>
          <w:sz w:val="24"/>
          <w:szCs w:val="24"/>
        </w:rPr>
        <w:t>)</w:t>
      </w:r>
      <w:r w:rsidR="001D24F2" w:rsidRPr="006C4FCB">
        <w:rPr>
          <w:rFonts w:ascii="Times New Roman" w:hAnsi="Times New Roman" w:cs="Times New Roman"/>
          <w:color w:val="000000" w:themeColor="text1"/>
          <w:sz w:val="24"/>
          <w:szCs w:val="24"/>
        </w:rPr>
        <w:t>, 9–10 klasėse –</w:t>
      </w:r>
      <w:r w:rsidR="001D24F2" w:rsidRPr="006C4FCB">
        <w:rPr>
          <w:rFonts w:ascii="Times New Roman" w:hAnsi="Times New Roman" w:cs="Times New Roman"/>
          <w:color w:val="000000" w:themeColor="text1"/>
          <w:sz w:val="24"/>
          <w:szCs w:val="24"/>
          <w:lang w:eastAsia="en-GB"/>
        </w:rPr>
        <w:t xml:space="preserve"> 51</w:t>
      </w:r>
      <w:r w:rsidR="001D24F2" w:rsidRPr="006C4FCB">
        <w:rPr>
          <w:rFonts w:ascii="Times New Roman" w:hAnsi="Times New Roman" w:cs="Times New Roman"/>
          <w:color w:val="000000" w:themeColor="text1"/>
          <w:sz w:val="24"/>
          <w:szCs w:val="24"/>
        </w:rPr>
        <w:t xml:space="preserve"> proc. (+0,5 proc.</w:t>
      </w:r>
      <w:r w:rsidR="00B7326C" w:rsidRPr="006C4FCB">
        <w:rPr>
          <w:rFonts w:ascii="Times New Roman" w:hAnsi="Times New Roman" w:cs="Times New Roman"/>
          <w:color w:val="000000" w:themeColor="text1"/>
          <w:sz w:val="24"/>
          <w:szCs w:val="24"/>
        </w:rPr>
        <w:t>)</w:t>
      </w:r>
      <w:r w:rsidR="001D24F2" w:rsidRPr="006C4FCB">
        <w:rPr>
          <w:rFonts w:ascii="Times New Roman" w:hAnsi="Times New Roman" w:cs="Times New Roman"/>
          <w:color w:val="000000" w:themeColor="text1"/>
          <w:sz w:val="24"/>
          <w:szCs w:val="24"/>
        </w:rPr>
        <w:t xml:space="preserve"> tėvų. Tėvų, teigiančių, kad mokytojų ir tėvų susitikimai aptariant mokinio pažangą gerina</w:t>
      </w:r>
      <w:r w:rsidR="001D24F2" w:rsidRPr="006C4FCB">
        <w:rPr>
          <w:rFonts w:ascii="Times New Roman" w:hAnsi="Times New Roman" w:cs="Times New Roman"/>
          <w:color w:val="000000" w:themeColor="text1"/>
          <w:spacing w:val="-3"/>
          <w:sz w:val="24"/>
          <w:szCs w:val="24"/>
        </w:rPr>
        <w:t xml:space="preserve"> </w:t>
      </w:r>
      <w:r w:rsidR="001D24F2" w:rsidRPr="006C4FCB">
        <w:rPr>
          <w:rFonts w:ascii="Times New Roman" w:hAnsi="Times New Roman" w:cs="Times New Roman"/>
          <w:color w:val="000000" w:themeColor="text1"/>
          <w:sz w:val="24"/>
          <w:szCs w:val="24"/>
        </w:rPr>
        <w:t>mokymosi pasiekimus, siekia 25 proc.</w:t>
      </w:r>
    </w:p>
    <w:p w14:paraId="697DA731" w14:textId="6E05CB62" w:rsidR="00474A96" w:rsidRPr="006C4FCB" w:rsidRDefault="008F0C52" w:rsidP="008C29FF">
      <w:pPr>
        <w:tabs>
          <w:tab w:val="left" w:pos="426"/>
          <w:tab w:val="left" w:pos="851"/>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color w:val="000000" w:themeColor="text1"/>
          <w:sz w:val="24"/>
          <w:szCs w:val="24"/>
        </w:rPr>
        <w:t xml:space="preserve">3.1.4. </w:t>
      </w:r>
      <w:r w:rsidR="00474A96" w:rsidRPr="006C4FCB">
        <w:rPr>
          <w:rFonts w:ascii="Times New Roman" w:hAnsi="Times New Roman" w:cs="Times New Roman"/>
          <w:color w:val="000000" w:themeColor="text1"/>
          <w:sz w:val="24"/>
          <w:szCs w:val="24"/>
        </w:rPr>
        <w:t xml:space="preserve">Tėvams organizuotos paskaitos-seminarai: 2024 m. 3–4 klasių </w:t>
      </w:r>
      <w:r w:rsidR="00474A96" w:rsidRPr="006C4FCB">
        <w:rPr>
          <w:rFonts w:ascii="Times New Roman" w:hAnsi="Times New Roman" w:cs="Times New Roman"/>
          <w:sz w:val="24"/>
          <w:szCs w:val="24"/>
        </w:rPr>
        <w:t xml:space="preserve">„Šeimos ir mokyklos bendrystė: lūkesčiai, galimybės ir ribos“, 7–8 klasių „Tėvų pagalba stiprinant paauglio psichologinį atsparumą, mokymosi motyvaciją bei streso įveikos įgūdžius“, 2025 m. </w:t>
      </w:r>
      <w:r w:rsidR="00474A96" w:rsidRPr="006C4FCB">
        <w:rPr>
          <w:rFonts w:ascii="Times New Roman" w:hAnsi="Times New Roman" w:cs="Times New Roman"/>
          <w:color w:val="000000"/>
          <w:spacing w:val="4"/>
          <w:sz w:val="24"/>
          <w:szCs w:val="24"/>
          <w:shd w:val="clear" w:color="auto" w:fill="FFFFFF"/>
        </w:rPr>
        <w:t>„Tėvai ir vaikų namų darbai: misija (ne)įmanoma?“</w:t>
      </w:r>
    </w:p>
    <w:p w14:paraId="1483E99B" w14:textId="0D0D2824" w:rsidR="00474A96" w:rsidRPr="006C4FCB" w:rsidRDefault="008F0C52" w:rsidP="008C29FF">
      <w:pPr>
        <w:pStyle w:val="TableParagraph"/>
        <w:tabs>
          <w:tab w:val="left" w:pos="851"/>
          <w:tab w:val="left" w:pos="993"/>
        </w:tabs>
        <w:spacing w:line="360" w:lineRule="auto"/>
        <w:ind w:left="0" w:right="102" w:firstLine="851"/>
        <w:jc w:val="both"/>
        <w:rPr>
          <w:sz w:val="24"/>
          <w:szCs w:val="24"/>
        </w:rPr>
      </w:pPr>
      <w:r w:rsidRPr="006C4FCB">
        <w:rPr>
          <w:sz w:val="24"/>
          <w:szCs w:val="24"/>
        </w:rPr>
        <w:t xml:space="preserve">3.1.5. </w:t>
      </w:r>
      <w:r w:rsidR="00474A96" w:rsidRPr="006C4FCB">
        <w:rPr>
          <w:sz w:val="24"/>
          <w:szCs w:val="24"/>
        </w:rPr>
        <w:t>2024 m.</w:t>
      </w:r>
      <w:r w:rsidR="00A128F4" w:rsidRPr="006C4FCB">
        <w:rPr>
          <w:sz w:val="24"/>
          <w:szCs w:val="24"/>
        </w:rPr>
        <w:t xml:space="preserve"> a</w:t>
      </w:r>
      <w:r w:rsidR="00474A96" w:rsidRPr="006C4FCB">
        <w:rPr>
          <w:sz w:val="24"/>
          <w:szCs w:val="24"/>
        </w:rPr>
        <w:t>tlikta apklausa parodė, kad tėvai įsitraukę į savo vaikų ugdymo procesą, 97 proc. mokinių tėvų stebi savo vaiko pasiekimus elektroniniame dienyne, 84 proc. lankosi tėvų susirinkimuose.</w:t>
      </w:r>
    </w:p>
    <w:p w14:paraId="23A59AE1" w14:textId="4187BD4D" w:rsidR="00474A96" w:rsidRPr="006C4FCB" w:rsidRDefault="008F0C52" w:rsidP="008C29FF">
      <w:pPr>
        <w:tabs>
          <w:tab w:val="left" w:pos="319"/>
          <w:tab w:val="left" w:pos="993"/>
        </w:tabs>
        <w:spacing w:after="0" w:line="360" w:lineRule="auto"/>
        <w:ind w:firstLine="851"/>
        <w:jc w:val="both"/>
        <w:rPr>
          <w:rFonts w:ascii="Times New Roman" w:hAnsi="Times New Roman" w:cs="Times New Roman"/>
          <w:spacing w:val="4"/>
          <w:sz w:val="24"/>
          <w:szCs w:val="24"/>
        </w:rPr>
      </w:pPr>
      <w:r w:rsidRPr="006C4FCB">
        <w:rPr>
          <w:rFonts w:ascii="Times New Roman" w:hAnsi="Times New Roman" w:cs="Times New Roman"/>
          <w:sz w:val="24"/>
          <w:szCs w:val="24"/>
        </w:rPr>
        <w:t xml:space="preserve">3.1.6. </w:t>
      </w:r>
      <w:r w:rsidR="00474A96" w:rsidRPr="006C4FCB">
        <w:rPr>
          <w:rFonts w:ascii="Times New Roman" w:hAnsi="Times New Roman" w:cs="Times New Roman"/>
          <w:sz w:val="24"/>
          <w:szCs w:val="24"/>
        </w:rPr>
        <w:t xml:space="preserve">2023 m. 1–4 klasių tėvai vedė 30 pamokų. </w:t>
      </w:r>
    </w:p>
    <w:p w14:paraId="23336CBA" w14:textId="3393FFEC" w:rsidR="00474A96" w:rsidRPr="006C4FCB" w:rsidRDefault="008F0C52" w:rsidP="008C29FF">
      <w:pPr>
        <w:pStyle w:val="Sraopastraipa"/>
        <w:tabs>
          <w:tab w:val="left" w:pos="426"/>
          <w:tab w:val="left" w:pos="993"/>
        </w:tabs>
        <w:spacing w:after="0" w:line="360" w:lineRule="auto"/>
        <w:ind w:left="0" w:firstLine="851"/>
        <w:jc w:val="both"/>
        <w:rPr>
          <w:rFonts w:ascii="Times New Roman" w:hAnsi="Times New Roman" w:cs="Times New Roman"/>
          <w:spacing w:val="4"/>
          <w:sz w:val="24"/>
          <w:szCs w:val="24"/>
        </w:rPr>
      </w:pPr>
      <w:r w:rsidRPr="006C4FCB">
        <w:rPr>
          <w:rFonts w:ascii="Times New Roman" w:hAnsi="Times New Roman" w:cs="Times New Roman"/>
          <w:spacing w:val="4"/>
          <w:sz w:val="24"/>
          <w:szCs w:val="24"/>
        </w:rPr>
        <w:t xml:space="preserve">3.1.7. </w:t>
      </w:r>
      <w:r w:rsidR="00474A96" w:rsidRPr="006C4FCB">
        <w:rPr>
          <w:rFonts w:ascii="Times New Roman" w:hAnsi="Times New Roman" w:cs="Times New Roman"/>
          <w:spacing w:val="4"/>
          <w:sz w:val="24"/>
          <w:szCs w:val="24"/>
        </w:rPr>
        <w:t xml:space="preserve">Tėvai įsitraukė į klasės tėvų savivaldą: dalyvavo šventėse, ekskursijoje, padėjo jas organizuoti, kvietėsi į darbovietes. Organizuotas senelių futbolo turnyras su anūkais, linksmosios estafetės su tėčiais. </w:t>
      </w:r>
    </w:p>
    <w:p w14:paraId="1EEE3297" w14:textId="1816D6AE" w:rsidR="00474A96" w:rsidRPr="006C4FCB" w:rsidRDefault="00474A96" w:rsidP="008C29FF">
      <w:pPr>
        <w:tabs>
          <w:tab w:val="left" w:pos="993"/>
        </w:tabs>
        <w:spacing w:after="0" w:line="360" w:lineRule="auto"/>
        <w:ind w:firstLine="851"/>
        <w:jc w:val="both"/>
        <w:rPr>
          <w:rFonts w:ascii="Times New Roman" w:hAnsi="Times New Roman" w:cs="Times New Roman"/>
          <w:b/>
          <w:sz w:val="24"/>
          <w:szCs w:val="24"/>
          <w:lang w:eastAsia="lt-LT"/>
        </w:rPr>
      </w:pPr>
      <w:r w:rsidRPr="006C4FCB">
        <w:rPr>
          <w:rFonts w:ascii="Times New Roman" w:hAnsi="Times New Roman" w:cs="Times New Roman"/>
          <w:b/>
          <w:sz w:val="24"/>
          <w:szCs w:val="24"/>
          <w:lang w:eastAsia="lt-LT"/>
        </w:rPr>
        <w:t>2</w:t>
      </w:r>
      <w:r w:rsidR="00BB531B" w:rsidRPr="006C4FCB">
        <w:rPr>
          <w:rFonts w:ascii="Times New Roman" w:hAnsi="Times New Roman" w:cs="Times New Roman"/>
          <w:b/>
          <w:sz w:val="24"/>
          <w:szCs w:val="24"/>
          <w:lang w:eastAsia="lt-LT"/>
        </w:rPr>
        <w:t>. U</w:t>
      </w:r>
      <w:r w:rsidRPr="006C4FCB">
        <w:rPr>
          <w:rFonts w:ascii="Times New Roman" w:hAnsi="Times New Roman" w:cs="Times New Roman"/>
          <w:b/>
          <w:sz w:val="24"/>
          <w:szCs w:val="24"/>
          <w:lang w:eastAsia="lt-LT"/>
        </w:rPr>
        <w:t>ždavinys. Skatinti mokyklos tinklaveiką su socialiniais partneriais.</w:t>
      </w:r>
    </w:p>
    <w:p w14:paraId="18FCF834" w14:textId="63031D2F" w:rsidR="00474A96" w:rsidRPr="006C4FCB" w:rsidRDefault="00BB531B" w:rsidP="008C29FF">
      <w:pPr>
        <w:tabs>
          <w:tab w:val="left" w:pos="434"/>
          <w:tab w:val="left" w:pos="993"/>
        </w:tabs>
        <w:spacing w:after="0" w:line="360" w:lineRule="auto"/>
        <w:ind w:firstLine="851"/>
        <w:jc w:val="both"/>
        <w:rPr>
          <w:rFonts w:ascii="Times New Roman" w:hAnsi="Times New Roman" w:cs="Times New Roman"/>
          <w:color w:val="000000"/>
          <w:spacing w:val="4"/>
          <w:sz w:val="24"/>
          <w:szCs w:val="24"/>
          <w:lang w:eastAsia="lt-LT"/>
        </w:rPr>
      </w:pPr>
      <w:r w:rsidRPr="006C4FCB">
        <w:rPr>
          <w:rFonts w:ascii="Times New Roman" w:hAnsi="Times New Roman" w:cs="Times New Roman"/>
          <w:sz w:val="24"/>
          <w:szCs w:val="24"/>
          <w:lang w:eastAsia="lt-LT"/>
        </w:rPr>
        <w:t>3.</w:t>
      </w:r>
      <w:r w:rsidR="00FB589D" w:rsidRPr="006C4FCB">
        <w:rPr>
          <w:rFonts w:ascii="Times New Roman" w:hAnsi="Times New Roman" w:cs="Times New Roman"/>
          <w:sz w:val="24"/>
          <w:szCs w:val="24"/>
          <w:lang w:eastAsia="lt-LT"/>
        </w:rPr>
        <w:t xml:space="preserve">2.1. </w:t>
      </w:r>
      <w:r w:rsidR="00474A96" w:rsidRPr="006C4FCB">
        <w:rPr>
          <w:rFonts w:ascii="Times New Roman" w:hAnsi="Times New Roman" w:cs="Times New Roman"/>
          <w:sz w:val="24"/>
          <w:szCs w:val="24"/>
          <w:lang w:eastAsia="lt-LT"/>
        </w:rPr>
        <w:t>Bendradarbiauta su VDU Ugnės Karvelis, Vilkijos ir Babtų gimnazijomis, Zapyškio pagrindine mokykla, organizuota „Kokybės krepšelio“ patirties sklaidos konferencija.</w:t>
      </w:r>
    </w:p>
    <w:p w14:paraId="68222CDC" w14:textId="4E560601" w:rsidR="00474A96" w:rsidRPr="006C4FCB" w:rsidRDefault="00BB531B" w:rsidP="008C29FF">
      <w:pPr>
        <w:tabs>
          <w:tab w:val="left" w:pos="440"/>
          <w:tab w:val="left" w:pos="993"/>
        </w:tabs>
        <w:spacing w:after="0" w:line="360" w:lineRule="auto"/>
        <w:ind w:firstLine="851"/>
        <w:jc w:val="both"/>
        <w:rPr>
          <w:rFonts w:ascii="Times New Roman" w:hAnsi="Times New Roman" w:cs="Times New Roman"/>
          <w:sz w:val="24"/>
          <w:szCs w:val="24"/>
          <w:lang w:eastAsia="lt-LT"/>
        </w:rPr>
      </w:pPr>
      <w:r w:rsidRPr="006C4FCB">
        <w:rPr>
          <w:rFonts w:ascii="Times New Roman" w:hAnsi="Times New Roman" w:cs="Times New Roman"/>
          <w:color w:val="000000"/>
          <w:sz w:val="24"/>
          <w:szCs w:val="24"/>
          <w:lang w:eastAsia="lt-LT"/>
        </w:rPr>
        <w:t>3.</w:t>
      </w:r>
      <w:r w:rsidR="00FB589D" w:rsidRPr="006C4FCB">
        <w:rPr>
          <w:rFonts w:ascii="Times New Roman" w:hAnsi="Times New Roman" w:cs="Times New Roman"/>
          <w:color w:val="000000"/>
          <w:sz w:val="24"/>
          <w:szCs w:val="24"/>
          <w:lang w:eastAsia="lt-LT"/>
        </w:rPr>
        <w:t>2.</w:t>
      </w:r>
      <w:r w:rsidR="00B7326C" w:rsidRPr="006C4FCB">
        <w:rPr>
          <w:rFonts w:ascii="Times New Roman" w:hAnsi="Times New Roman" w:cs="Times New Roman"/>
          <w:color w:val="000000"/>
          <w:sz w:val="24"/>
          <w:szCs w:val="24"/>
          <w:lang w:eastAsia="lt-LT"/>
        </w:rPr>
        <w:t>2</w:t>
      </w:r>
      <w:r w:rsidR="00FB589D" w:rsidRPr="006C4FCB">
        <w:rPr>
          <w:rFonts w:ascii="Times New Roman" w:hAnsi="Times New Roman" w:cs="Times New Roman"/>
          <w:color w:val="000000"/>
          <w:sz w:val="24"/>
          <w:szCs w:val="24"/>
          <w:lang w:eastAsia="lt-LT"/>
        </w:rPr>
        <w:t xml:space="preserve">. </w:t>
      </w:r>
      <w:r w:rsidR="00474A96" w:rsidRPr="006C4FCB">
        <w:rPr>
          <w:rFonts w:ascii="Times New Roman" w:hAnsi="Times New Roman" w:cs="Times New Roman"/>
          <w:color w:val="000000"/>
          <w:sz w:val="24"/>
          <w:szCs w:val="24"/>
          <w:lang w:eastAsia="lt-LT"/>
        </w:rPr>
        <w:t xml:space="preserve">Mokinių, dalyvaujančių neformaliajame švietime mokykloje ir už mokyklos ribų, skaičius 2023 m. siekia 87 proc. (plg. 2022 m. siekė 87 proc., 2021 m. siekė 78,5 proc.), 2024 m. – 88 proc. (+1 proc.), 2025 m. 93,35 proc. – (+5,35 proc.). </w:t>
      </w:r>
    </w:p>
    <w:p w14:paraId="021FD795" w14:textId="0F5879D9" w:rsidR="00474A96" w:rsidRPr="006C4FCB" w:rsidRDefault="00BB531B" w:rsidP="008C29FF">
      <w:pPr>
        <w:tabs>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3.</w:t>
      </w:r>
      <w:r w:rsidR="00FB589D" w:rsidRPr="006C4FCB">
        <w:rPr>
          <w:rFonts w:ascii="Times New Roman" w:hAnsi="Times New Roman" w:cs="Times New Roman"/>
          <w:sz w:val="24"/>
          <w:szCs w:val="24"/>
        </w:rPr>
        <w:t>2.</w:t>
      </w:r>
      <w:r w:rsidR="00B7326C" w:rsidRPr="006C4FCB">
        <w:rPr>
          <w:rFonts w:ascii="Times New Roman" w:hAnsi="Times New Roman" w:cs="Times New Roman"/>
          <w:sz w:val="24"/>
          <w:szCs w:val="24"/>
        </w:rPr>
        <w:t>3</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2024 m. įgyvendinti 2 tarptautiniai projektai su Latvijos mokykla</w:t>
      </w:r>
      <w:r w:rsidR="00AA09B9" w:rsidRPr="006C4FCB">
        <w:rPr>
          <w:rFonts w:ascii="Times New Roman" w:hAnsi="Times New Roman" w:cs="Times New Roman"/>
          <w:sz w:val="24"/>
          <w:szCs w:val="24"/>
        </w:rPr>
        <w:t>:</w:t>
      </w:r>
      <w:r w:rsidR="00474A96" w:rsidRPr="006C4FCB">
        <w:rPr>
          <w:rFonts w:ascii="Times New Roman" w:hAnsi="Times New Roman" w:cs="Times New Roman"/>
          <w:sz w:val="24"/>
          <w:szCs w:val="24"/>
        </w:rPr>
        <w:t xml:space="preserve"> ERASMUS+ projektas Lietuvoje ir </w:t>
      </w:r>
      <w:proofErr w:type="spellStart"/>
      <w:r w:rsidR="00474A96" w:rsidRPr="006C4FCB">
        <w:rPr>
          <w:rFonts w:ascii="Times New Roman" w:hAnsi="Times New Roman" w:cs="Times New Roman"/>
          <w:sz w:val="24"/>
          <w:szCs w:val="24"/>
        </w:rPr>
        <w:t>Nordplus</w:t>
      </w:r>
      <w:proofErr w:type="spellEnd"/>
      <w:r w:rsidR="00474A96" w:rsidRPr="006C4FCB">
        <w:rPr>
          <w:rFonts w:ascii="Times New Roman" w:hAnsi="Times New Roman" w:cs="Times New Roman"/>
          <w:sz w:val="24"/>
          <w:szCs w:val="24"/>
        </w:rPr>
        <w:t xml:space="preserve"> projektas „</w:t>
      </w:r>
      <w:proofErr w:type="spellStart"/>
      <w:r w:rsidR="00474A96" w:rsidRPr="006C4FCB">
        <w:rPr>
          <w:rFonts w:ascii="Times New Roman" w:hAnsi="Times New Roman" w:cs="Times New Roman"/>
          <w:sz w:val="24"/>
          <w:szCs w:val="24"/>
        </w:rPr>
        <w:t>Thinking</w:t>
      </w:r>
      <w:proofErr w:type="spellEnd"/>
      <w:r w:rsidR="00474A96" w:rsidRPr="006C4FCB">
        <w:rPr>
          <w:rFonts w:ascii="Times New Roman" w:hAnsi="Times New Roman" w:cs="Times New Roman"/>
          <w:sz w:val="24"/>
          <w:szCs w:val="24"/>
        </w:rPr>
        <w:t xml:space="preserve"> </w:t>
      </w:r>
      <w:proofErr w:type="spellStart"/>
      <w:r w:rsidR="00474A96" w:rsidRPr="006C4FCB">
        <w:rPr>
          <w:rFonts w:ascii="Times New Roman" w:hAnsi="Times New Roman" w:cs="Times New Roman"/>
          <w:sz w:val="24"/>
          <w:szCs w:val="24"/>
        </w:rPr>
        <w:t>about</w:t>
      </w:r>
      <w:proofErr w:type="spellEnd"/>
      <w:r w:rsidR="00474A96" w:rsidRPr="006C4FCB">
        <w:rPr>
          <w:rFonts w:ascii="Times New Roman" w:hAnsi="Times New Roman" w:cs="Times New Roman"/>
          <w:sz w:val="24"/>
          <w:szCs w:val="24"/>
        </w:rPr>
        <w:t xml:space="preserve"> </w:t>
      </w:r>
      <w:proofErr w:type="spellStart"/>
      <w:r w:rsidR="00474A96" w:rsidRPr="006C4FCB">
        <w:rPr>
          <w:rFonts w:ascii="Times New Roman" w:hAnsi="Times New Roman" w:cs="Times New Roman"/>
          <w:sz w:val="24"/>
          <w:szCs w:val="24"/>
        </w:rPr>
        <w:t>our</w:t>
      </w:r>
      <w:proofErr w:type="spellEnd"/>
      <w:r w:rsidR="00474A96" w:rsidRPr="006C4FCB">
        <w:rPr>
          <w:rFonts w:ascii="Times New Roman" w:hAnsi="Times New Roman" w:cs="Times New Roman"/>
          <w:sz w:val="24"/>
          <w:szCs w:val="24"/>
        </w:rPr>
        <w:t xml:space="preserve"> </w:t>
      </w:r>
      <w:proofErr w:type="spellStart"/>
      <w:r w:rsidR="00474A96" w:rsidRPr="006C4FCB">
        <w:rPr>
          <w:rFonts w:ascii="Times New Roman" w:hAnsi="Times New Roman" w:cs="Times New Roman"/>
          <w:sz w:val="24"/>
          <w:szCs w:val="24"/>
        </w:rPr>
        <w:t>common</w:t>
      </w:r>
      <w:proofErr w:type="spellEnd"/>
      <w:r w:rsidR="00474A96" w:rsidRPr="006C4FCB">
        <w:rPr>
          <w:rFonts w:ascii="Times New Roman" w:hAnsi="Times New Roman" w:cs="Times New Roman"/>
          <w:sz w:val="24"/>
          <w:szCs w:val="24"/>
        </w:rPr>
        <w:t xml:space="preserve"> </w:t>
      </w:r>
      <w:proofErr w:type="spellStart"/>
      <w:r w:rsidR="00474A96" w:rsidRPr="006C4FCB">
        <w:rPr>
          <w:rFonts w:ascii="Times New Roman" w:hAnsi="Times New Roman" w:cs="Times New Roman"/>
          <w:sz w:val="24"/>
          <w:szCs w:val="24"/>
        </w:rPr>
        <w:t>future</w:t>
      </w:r>
      <w:proofErr w:type="spellEnd"/>
      <w:r w:rsidR="00474A96" w:rsidRPr="006C4FCB">
        <w:rPr>
          <w:rFonts w:ascii="Times New Roman" w:hAnsi="Times New Roman" w:cs="Times New Roman"/>
          <w:sz w:val="24"/>
          <w:szCs w:val="24"/>
        </w:rPr>
        <w:t>“ Latvijoje ir Lietuvoje. 2025 m. E</w:t>
      </w:r>
      <w:r w:rsidR="00474A96" w:rsidRPr="006C4FCB">
        <w:rPr>
          <w:rFonts w:ascii="Times New Roman" w:hAnsi="Times New Roman" w:cs="Times New Roman"/>
          <w:color w:val="000000"/>
          <w:sz w:val="24"/>
          <w:szCs w:val="24"/>
        </w:rPr>
        <w:t xml:space="preserve">rasmus darbo stebėjimo vizitas, „Skaitymo įgūdžių lavinimas pamokose“, lankėsi 2 mokytojos iš Slovėnijos </w:t>
      </w:r>
      <w:proofErr w:type="spellStart"/>
      <w:r w:rsidR="00474A96" w:rsidRPr="006C4FCB">
        <w:rPr>
          <w:rFonts w:ascii="Times New Roman" w:hAnsi="Times New Roman" w:cs="Times New Roman"/>
          <w:color w:val="000000"/>
          <w:sz w:val="24"/>
          <w:szCs w:val="24"/>
        </w:rPr>
        <w:t>Dobrovo</w:t>
      </w:r>
      <w:proofErr w:type="spellEnd"/>
      <w:r w:rsidR="00474A96" w:rsidRPr="006C4FCB">
        <w:rPr>
          <w:rFonts w:ascii="Times New Roman" w:hAnsi="Times New Roman" w:cs="Times New Roman"/>
          <w:color w:val="000000"/>
          <w:sz w:val="24"/>
          <w:szCs w:val="24"/>
        </w:rPr>
        <w:t xml:space="preserve"> mokyklos. </w:t>
      </w:r>
      <w:proofErr w:type="spellStart"/>
      <w:r w:rsidR="00474A96" w:rsidRPr="006C4FCB">
        <w:rPr>
          <w:rFonts w:ascii="Times New Roman" w:hAnsi="Times New Roman" w:cs="Times New Roman"/>
          <w:sz w:val="24"/>
          <w:szCs w:val="24"/>
        </w:rPr>
        <w:t>Nordplus</w:t>
      </w:r>
      <w:proofErr w:type="spellEnd"/>
      <w:r w:rsidR="00474A96" w:rsidRPr="006C4FCB">
        <w:rPr>
          <w:rFonts w:ascii="Times New Roman" w:hAnsi="Times New Roman" w:cs="Times New Roman"/>
          <w:sz w:val="24"/>
          <w:szCs w:val="24"/>
        </w:rPr>
        <w:t xml:space="preserve"> projektas „</w:t>
      </w:r>
      <w:proofErr w:type="spellStart"/>
      <w:r w:rsidR="00474A96" w:rsidRPr="006C4FCB">
        <w:rPr>
          <w:rFonts w:ascii="Times New Roman" w:hAnsi="Times New Roman" w:cs="Times New Roman"/>
          <w:sz w:val="24"/>
          <w:szCs w:val="24"/>
        </w:rPr>
        <w:t>Thinking</w:t>
      </w:r>
      <w:proofErr w:type="spellEnd"/>
      <w:r w:rsidR="00474A96" w:rsidRPr="006C4FCB">
        <w:rPr>
          <w:rFonts w:ascii="Times New Roman" w:hAnsi="Times New Roman" w:cs="Times New Roman"/>
          <w:sz w:val="24"/>
          <w:szCs w:val="24"/>
        </w:rPr>
        <w:t xml:space="preserve"> </w:t>
      </w:r>
      <w:proofErr w:type="spellStart"/>
      <w:r w:rsidR="00474A96" w:rsidRPr="006C4FCB">
        <w:rPr>
          <w:rFonts w:ascii="Times New Roman" w:hAnsi="Times New Roman" w:cs="Times New Roman"/>
          <w:sz w:val="24"/>
          <w:szCs w:val="24"/>
        </w:rPr>
        <w:t>about</w:t>
      </w:r>
      <w:proofErr w:type="spellEnd"/>
      <w:r w:rsidR="00474A96" w:rsidRPr="006C4FCB">
        <w:rPr>
          <w:rFonts w:ascii="Times New Roman" w:hAnsi="Times New Roman" w:cs="Times New Roman"/>
          <w:sz w:val="24"/>
          <w:szCs w:val="24"/>
        </w:rPr>
        <w:t xml:space="preserve"> </w:t>
      </w:r>
      <w:proofErr w:type="spellStart"/>
      <w:r w:rsidR="00474A96" w:rsidRPr="006C4FCB">
        <w:rPr>
          <w:rFonts w:ascii="Times New Roman" w:hAnsi="Times New Roman" w:cs="Times New Roman"/>
          <w:sz w:val="24"/>
          <w:szCs w:val="24"/>
        </w:rPr>
        <w:t>our</w:t>
      </w:r>
      <w:proofErr w:type="spellEnd"/>
      <w:r w:rsidR="00474A96" w:rsidRPr="006C4FCB">
        <w:rPr>
          <w:rFonts w:ascii="Times New Roman" w:hAnsi="Times New Roman" w:cs="Times New Roman"/>
          <w:sz w:val="24"/>
          <w:szCs w:val="24"/>
        </w:rPr>
        <w:t xml:space="preserve"> </w:t>
      </w:r>
      <w:proofErr w:type="spellStart"/>
      <w:r w:rsidR="00474A96" w:rsidRPr="006C4FCB">
        <w:rPr>
          <w:rFonts w:ascii="Times New Roman" w:hAnsi="Times New Roman" w:cs="Times New Roman"/>
          <w:sz w:val="24"/>
          <w:szCs w:val="24"/>
        </w:rPr>
        <w:t>common</w:t>
      </w:r>
      <w:proofErr w:type="spellEnd"/>
      <w:r w:rsidR="00474A96" w:rsidRPr="006C4FCB">
        <w:rPr>
          <w:rFonts w:ascii="Times New Roman" w:hAnsi="Times New Roman" w:cs="Times New Roman"/>
          <w:sz w:val="24"/>
          <w:szCs w:val="24"/>
        </w:rPr>
        <w:t xml:space="preserve"> </w:t>
      </w:r>
      <w:proofErr w:type="spellStart"/>
      <w:r w:rsidR="00474A96" w:rsidRPr="006C4FCB">
        <w:rPr>
          <w:rFonts w:ascii="Times New Roman" w:hAnsi="Times New Roman" w:cs="Times New Roman"/>
          <w:sz w:val="24"/>
          <w:szCs w:val="24"/>
        </w:rPr>
        <w:t>future</w:t>
      </w:r>
      <w:proofErr w:type="spellEnd"/>
      <w:r w:rsidR="00474A96" w:rsidRPr="006C4FCB">
        <w:rPr>
          <w:rFonts w:ascii="Times New Roman" w:hAnsi="Times New Roman" w:cs="Times New Roman"/>
          <w:sz w:val="24"/>
          <w:szCs w:val="24"/>
        </w:rPr>
        <w:t>“ II dalis Lietuvoje.</w:t>
      </w:r>
    </w:p>
    <w:p w14:paraId="1A9E1293" w14:textId="7437059C" w:rsidR="00474A96" w:rsidRPr="006C4FCB" w:rsidRDefault="00BB531B" w:rsidP="008C29FF">
      <w:pPr>
        <w:shd w:val="clear" w:color="auto" w:fill="FFFFFF"/>
        <w:tabs>
          <w:tab w:val="left" w:pos="314"/>
          <w:tab w:val="left" w:pos="993"/>
        </w:tabs>
        <w:spacing w:after="0" w:line="360" w:lineRule="auto"/>
        <w:ind w:firstLine="851"/>
        <w:jc w:val="both"/>
        <w:rPr>
          <w:rFonts w:ascii="Times New Roman" w:hAnsi="Times New Roman" w:cs="Times New Roman"/>
          <w:color w:val="000000" w:themeColor="text1"/>
          <w:sz w:val="24"/>
          <w:szCs w:val="24"/>
        </w:rPr>
      </w:pPr>
      <w:r w:rsidRPr="006C4FCB">
        <w:rPr>
          <w:rFonts w:ascii="Times New Roman" w:hAnsi="Times New Roman" w:cs="Times New Roman"/>
          <w:sz w:val="24"/>
          <w:szCs w:val="24"/>
        </w:rPr>
        <w:t>3.</w:t>
      </w:r>
      <w:r w:rsidR="00FB589D" w:rsidRPr="006C4FCB">
        <w:rPr>
          <w:rFonts w:ascii="Times New Roman" w:hAnsi="Times New Roman" w:cs="Times New Roman"/>
          <w:sz w:val="24"/>
          <w:szCs w:val="24"/>
        </w:rPr>
        <w:t>2.</w:t>
      </w:r>
      <w:r w:rsidR="00B7326C" w:rsidRPr="006C4FCB">
        <w:rPr>
          <w:rFonts w:ascii="Times New Roman" w:hAnsi="Times New Roman" w:cs="Times New Roman"/>
          <w:sz w:val="24"/>
          <w:szCs w:val="24"/>
        </w:rPr>
        <w:t>4</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 xml:space="preserve">Organizuoti respublikiniai konkursai </w:t>
      </w:r>
      <w:r w:rsidRPr="006C4FCB">
        <w:rPr>
          <w:rFonts w:ascii="Times New Roman" w:hAnsi="Times New Roman" w:cs="Times New Roman"/>
          <w:color w:val="000000"/>
          <w:sz w:val="24"/>
          <w:szCs w:val="24"/>
        </w:rPr>
        <w:t>„</w:t>
      </w:r>
      <w:r w:rsidR="00474A96" w:rsidRPr="006C4FCB">
        <w:rPr>
          <w:rFonts w:ascii="Times New Roman" w:hAnsi="Times New Roman" w:cs="Times New Roman"/>
          <w:sz w:val="24"/>
          <w:szCs w:val="24"/>
        </w:rPr>
        <w:t>Rudens natiurmortas</w:t>
      </w:r>
      <w:r w:rsidRPr="006C4FCB">
        <w:rPr>
          <w:rFonts w:ascii="Times New Roman" w:hAnsi="Times New Roman" w:cs="Times New Roman"/>
          <w:color w:val="000000"/>
          <w:sz w:val="24"/>
          <w:szCs w:val="24"/>
        </w:rPr>
        <w:t>“</w:t>
      </w:r>
      <w:r w:rsidR="00474A96" w:rsidRPr="006C4FCB">
        <w:rPr>
          <w:rFonts w:ascii="Times New Roman" w:hAnsi="Times New Roman" w:cs="Times New Roman"/>
          <w:sz w:val="24"/>
          <w:szCs w:val="24"/>
        </w:rPr>
        <w:t>, rajono renginiai: k</w:t>
      </w:r>
      <w:r w:rsidR="00474A96" w:rsidRPr="006C4FCB">
        <w:rPr>
          <w:rFonts w:ascii="Times New Roman" w:hAnsi="Times New Roman" w:cs="Times New Roman"/>
          <w:color w:val="1C1E21"/>
          <w:sz w:val="24"/>
          <w:szCs w:val="24"/>
        </w:rPr>
        <w:t xml:space="preserve">repšinio 3x3 vaikinai ir merginos ir 5–6 klasių kvadrato varžybos, pradinių mokyklų velykinio </w:t>
      </w:r>
      <w:r w:rsidR="00474A96" w:rsidRPr="006C4FCB">
        <w:rPr>
          <w:rFonts w:ascii="Times New Roman" w:hAnsi="Times New Roman" w:cs="Times New Roman"/>
          <w:color w:val="1C1E21"/>
          <w:sz w:val="24"/>
          <w:szCs w:val="24"/>
        </w:rPr>
        <w:lastRenderedPageBreak/>
        <w:t xml:space="preserve">kvadrato turnyras, </w:t>
      </w:r>
      <w:r w:rsidR="00474A96" w:rsidRPr="006C4FCB">
        <w:rPr>
          <w:rFonts w:ascii="Times New Roman" w:hAnsi="Times New Roman" w:cs="Times New Roman"/>
          <w:sz w:val="24"/>
          <w:szCs w:val="24"/>
        </w:rPr>
        <w:t xml:space="preserve">dailiojo skaitymo konkursas </w:t>
      </w:r>
      <w:r w:rsidRPr="006C4FCB">
        <w:rPr>
          <w:rFonts w:ascii="Times New Roman" w:hAnsi="Times New Roman" w:cs="Times New Roman"/>
          <w:color w:val="000000"/>
          <w:sz w:val="24"/>
          <w:szCs w:val="24"/>
        </w:rPr>
        <w:t xml:space="preserve"> „</w:t>
      </w:r>
      <w:r w:rsidR="00474A96" w:rsidRPr="006C4FCB">
        <w:rPr>
          <w:rFonts w:ascii="Times New Roman" w:hAnsi="Times New Roman" w:cs="Times New Roman"/>
          <w:color w:val="000000" w:themeColor="text1"/>
          <w:sz w:val="24"/>
          <w:szCs w:val="24"/>
        </w:rPr>
        <w:t>Mane augina žodžiai</w:t>
      </w:r>
      <w:r w:rsidRPr="006C4FCB">
        <w:rPr>
          <w:rFonts w:ascii="Times New Roman" w:hAnsi="Times New Roman" w:cs="Times New Roman"/>
          <w:color w:val="000000"/>
          <w:sz w:val="24"/>
          <w:szCs w:val="24"/>
        </w:rPr>
        <w:t>“</w:t>
      </w:r>
      <w:r w:rsidR="00FD40C7" w:rsidRPr="006C4FCB">
        <w:rPr>
          <w:rFonts w:ascii="Times New Roman" w:hAnsi="Times New Roman" w:cs="Times New Roman"/>
          <w:color w:val="000000" w:themeColor="text1"/>
          <w:sz w:val="24"/>
          <w:szCs w:val="24"/>
        </w:rPr>
        <w:t>, ekologinis renginys „Antras šansas daiktams –švaresnė ateitis mums“.</w:t>
      </w:r>
    </w:p>
    <w:p w14:paraId="3D3B41A9" w14:textId="3A5D9033" w:rsidR="00474A96" w:rsidRPr="006C4FCB" w:rsidRDefault="00BB531B" w:rsidP="008C29FF">
      <w:pPr>
        <w:tabs>
          <w:tab w:val="left" w:pos="279"/>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color w:val="000000"/>
          <w:sz w:val="24"/>
          <w:szCs w:val="24"/>
        </w:rPr>
        <w:t>3.</w:t>
      </w:r>
      <w:r w:rsidR="00FB589D" w:rsidRPr="006C4FCB">
        <w:rPr>
          <w:rFonts w:ascii="Times New Roman" w:hAnsi="Times New Roman" w:cs="Times New Roman"/>
          <w:color w:val="000000"/>
          <w:sz w:val="24"/>
          <w:szCs w:val="24"/>
        </w:rPr>
        <w:t>2.</w:t>
      </w:r>
      <w:r w:rsidR="00B7326C" w:rsidRPr="006C4FCB">
        <w:rPr>
          <w:rFonts w:ascii="Times New Roman" w:hAnsi="Times New Roman" w:cs="Times New Roman"/>
          <w:color w:val="000000"/>
          <w:sz w:val="24"/>
          <w:szCs w:val="24"/>
        </w:rPr>
        <w:t>5</w:t>
      </w:r>
      <w:r w:rsidR="00FB589D" w:rsidRPr="006C4FCB">
        <w:rPr>
          <w:rFonts w:ascii="Times New Roman" w:hAnsi="Times New Roman" w:cs="Times New Roman"/>
          <w:color w:val="000000"/>
          <w:sz w:val="24"/>
          <w:szCs w:val="24"/>
        </w:rPr>
        <w:t xml:space="preserve">. </w:t>
      </w:r>
      <w:r w:rsidR="00474A96" w:rsidRPr="006C4FCB">
        <w:rPr>
          <w:rFonts w:ascii="Times New Roman" w:hAnsi="Times New Roman" w:cs="Times New Roman"/>
          <w:color w:val="000000"/>
          <w:sz w:val="24"/>
          <w:szCs w:val="24"/>
        </w:rPr>
        <w:t>Veiklos, skirtos skaitymo gebėjimų ugdymui ir skaitymo skatinimui, organizuotos kartu su Lapių miestelio biblioteka, jos yra glaudžiai susijusios ir persipynusios su Lapių mokyklos bibliotekos renginiais. Iš viso kartu organizuota 17 tokių renginių, konkursų, parodų.</w:t>
      </w:r>
    </w:p>
    <w:p w14:paraId="2552B9FA" w14:textId="4AA23E57" w:rsidR="00474A96" w:rsidRPr="006C4FCB" w:rsidRDefault="00BB531B" w:rsidP="008C29FF">
      <w:pPr>
        <w:tabs>
          <w:tab w:val="left" w:pos="279"/>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3.</w:t>
      </w:r>
      <w:r w:rsidR="00FB589D" w:rsidRPr="006C4FCB">
        <w:rPr>
          <w:rFonts w:ascii="Times New Roman" w:hAnsi="Times New Roman" w:cs="Times New Roman"/>
          <w:sz w:val="24"/>
          <w:szCs w:val="24"/>
        </w:rPr>
        <w:t>2.</w:t>
      </w:r>
      <w:r w:rsidR="00B7326C" w:rsidRPr="006C4FCB">
        <w:rPr>
          <w:rFonts w:ascii="Times New Roman" w:hAnsi="Times New Roman" w:cs="Times New Roman"/>
          <w:sz w:val="24"/>
          <w:szCs w:val="24"/>
        </w:rPr>
        <w:t>6</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Mokyklos bendruomenė aktyviai bendradarbiavo su Lapių seniūnija. Mokyklos mokiniai savanoriavo organizuojant Lapių tvarumo festivalio veiklas, dalyvavo seniūnijos organizuojamuose konkursuose, koncertavo Lapių seniūnijos gyventojams šventėse.</w:t>
      </w:r>
    </w:p>
    <w:p w14:paraId="71B56D88" w14:textId="4F7C0628" w:rsidR="00474A96" w:rsidRPr="006C4FCB" w:rsidRDefault="00BB531B" w:rsidP="008C29FF">
      <w:pPr>
        <w:tabs>
          <w:tab w:val="left" w:pos="294"/>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3.</w:t>
      </w:r>
      <w:r w:rsidR="00FB589D" w:rsidRPr="006C4FCB">
        <w:rPr>
          <w:rFonts w:ascii="Times New Roman" w:hAnsi="Times New Roman" w:cs="Times New Roman"/>
          <w:sz w:val="24"/>
          <w:szCs w:val="24"/>
        </w:rPr>
        <w:t>2.</w:t>
      </w:r>
      <w:r w:rsidR="00B7326C" w:rsidRPr="006C4FCB">
        <w:rPr>
          <w:rFonts w:ascii="Times New Roman" w:hAnsi="Times New Roman" w:cs="Times New Roman"/>
          <w:sz w:val="24"/>
          <w:szCs w:val="24"/>
        </w:rPr>
        <w:t>7</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Aktyviai bendradarbiauta su Kauno r</w:t>
      </w:r>
      <w:r w:rsidR="00AA09B9" w:rsidRPr="006C4FCB">
        <w:rPr>
          <w:rFonts w:ascii="Times New Roman" w:hAnsi="Times New Roman" w:cs="Times New Roman"/>
          <w:sz w:val="24"/>
          <w:szCs w:val="24"/>
        </w:rPr>
        <w:t>ajono</w:t>
      </w:r>
      <w:r w:rsidR="00474A96" w:rsidRPr="006C4FCB">
        <w:rPr>
          <w:rFonts w:ascii="Times New Roman" w:hAnsi="Times New Roman" w:cs="Times New Roman"/>
          <w:sz w:val="24"/>
          <w:szCs w:val="24"/>
        </w:rPr>
        <w:t xml:space="preserve"> pedagogine psichologine tarnyba, Kauno r</w:t>
      </w:r>
      <w:r w:rsidR="00AA09B9" w:rsidRPr="006C4FCB">
        <w:rPr>
          <w:rFonts w:ascii="Times New Roman" w:hAnsi="Times New Roman" w:cs="Times New Roman"/>
          <w:sz w:val="24"/>
          <w:szCs w:val="24"/>
        </w:rPr>
        <w:t>ajono</w:t>
      </w:r>
      <w:r w:rsidR="00474A96" w:rsidRPr="006C4FCB">
        <w:rPr>
          <w:rFonts w:ascii="Times New Roman" w:hAnsi="Times New Roman" w:cs="Times New Roman"/>
          <w:sz w:val="24"/>
          <w:szCs w:val="24"/>
        </w:rPr>
        <w:t xml:space="preserve"> </w:t>
      </w:r>
      <w:r w:rsidR="00AA09B9" w:rsidRPr="006C4FCB">
        <w:rPr>
          <w:rFonts w:ascii="Times New Roman" w:hAnsi="Times New Roman" w:cs="Times New Roman"/>
          <w:sz w:val="24"/>
          <w:szCs w:val="24"/>
        </w:rPr>
        <w:t>v</w:t>
      </w:r>
      <w:r w:rsidR="00474A96" w:rsidRPr="006C4FCB">
        <w:rPr>
          <w:rFonts w:ascii="Times New Roman" w:hAnsi="Times New Roman" w:cs="Times New Roman"/>
          <w:sz w:val="24"/>
          <w:szCs w:val="24"/>
        </w:rPr>
        <w:t>isuomenės sveikatos biuru, asociacija Jū</w:t>
      </w:r>
      <w:r w:rsidRPr="006C4FCB">
        <w:rPr>
          <w:rFonts w:ascii="Times New Roman" w:hAnsi="Times New Roman" w:cs="Times New Roman"/>
          <w:sz w:val="24"/>
          <w:szCs w:val="24"/>
        </w:rPr>
        <w:t>r</w:t>
      </w:r>
      <w:r w:rsidR="00474A96" w:rsidRPr="006C4FCB">
        <w:rPr>
          <w:rFonts w:ascii="Times New Roman" w:hAnsi="Times New Roman" w:cs="Times New Roman"/>
          <w:sz w:val="24"/>
          <w:szCs w:val="24"/>
        </w:rPr>
        <w:t>ų skautija „</w:t>
      </w:r>
      <w:proofErr w:type="spellStart"/>
      <w:r w:rsidR="00474A96" w:rsidRPr="006C4FCB">
        <w:rPr>
          <w:rFonts w:ascii="Times New Roman" w:hAnsi="Times New Roman" w:cs="Times New Roman"/>
          <w:sz w:val="24"/>
          <w:szCs w:val="24"/>
        </w:rPr>
        <w:t>Divytis</w:t>
      </w:r>
      <w:proofErr w:type="spellEnd"/>
      <w:r w:rsidR="00474A96" w:rsidRPr="006C4FCB">
        <w:rPr>
          <w:rFonts w:ascii="Times New Roman" w:hAnsi="Times New Roman" w:cs="Times New Roman"/>
          <w:sz w:val="24"/>
          <w:szCs w:val="24"/>
        </w:rPr>
        <w:t>“, Kauno r</w:t>
      </w:r>
      <w:r w:rsidR="00AA09B9" w:rsidRPr="006C4FCB">
        <w:rPr>
          <w:rFonts w:ascii="Times New Roman" w:hAnsi="Times New Roman" w:cs="Times New Roman"/>
          <w:sz w:val="24"/>
          <w:szCs w:val="24"/>
        </w:rPr>
        <w:t>ajono</w:t>
      </w:r>
      <w:r w:rsidR="00474A96" w:rsidRPr="006C4FCB">
        <w:rPr>
          <w:rFonts w:ascii="Times New Roman" w:hAnsi="Times New Roman" w:cs="Times New Roman"/>
          <w:sz w:val="24"/>
          <w:szCs w:val="24"/>
        </w:rPr>
        <w:t xml:space="preserve"> </w:t>
      </w:r>
      <w:r w:rsidR="00AA09B9" w:rsidRPr="006C4FCB">
        <w:rPr>
          <w:rFonts w:ascii="Times New Roman" w:hAnsi="Times New Roman" w:cs="Times New Roman"/>
          <w:sz w:val="24"/>
          <w:szCs w:val="24"/>
        </w:rPr>
        <w:t>š</w:t>
      </w:r>
      <w:r w:rsidR="00474A96" w:rsidRPr="006C4FCB">
        <w:rPr>
          <w:rFonts w:ascii="Times New Roman" w:hAnsi="Times New Roman" w:cs="Times New Roman"/>
          <w:sz w:val="24"/>
          <w:szCs w:val="24"/>
        </w:rPr>
        <w:t>vietimo centru, Lietuvos sporto universitetu.</w:t>
      </w:r>
    </w:p>
    <w:p w14:paraId="5837DFB5" w14:textId="0476D41C" w:rsidR="00474A96" w:rsidRPr="006C4FCB" w:rsidRDefault="00BB531B" w:rsidP="008C29FF">
      <w:pPr>
        <w:tabs>
          <w:tab w:val="left" w:pos="299"/>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3.</w:t>
      </w:r>
      <w:r w:rsidR="00FB589D" w:rsidRPr="006C4FCB">
        <w:rPr>
          <w:rFonts w:ascii="Times New Roman" w:hAnsi="Times New Roman" w:cs="Times New Roman"/>
          <w:sz w:val="24"/>
          <w:szCs w:val="24"/>
        </w:rPr>
        <w:t>2.</w:t>
      </w:r>
      <w:r w:rsidR="00B7326C" w:rsidRPr="006C4FCB">
        <w:rPr>
          <w:rFonts w:ascii="Times New Roman" w:hAnsi="Times New Roman" w:cs="Times New Roman"/>
          <w:sz w:val="24"/>
          <w:szCs w:val="24"/>
        </w:rPr>
        <w:t>8</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 xml:space="preserve">2024 m. 5 mokytojos </w:t>
      </w:r>
      <w:proofErr w:type="spellStart"/>
      <w:r w:rsidR="00474A96" w:rsidRPr="006C4FCB">
        <w:rPr>
          <w:rFonts w:ascii="Times New Roman" w:hAnsi="Times New Roman" w:cs="Times New Roman"/>
          <w:sz w:val="24"/>
          <w:szCs w:val="24"/>
        </w:rPr>
        <w:t>mentoriavo</w:t>
      </w:r>
      <w:proofErr w:type="spellEnd"/>
      <w:r w:rsidR="00474A96" w:rsidRPr="006C4FCB">
        <w:rPr>
          <w:rFonts w:ascii="Times New Roman" w:hAnsi="Times New Roman" w:cs="Times New Roman"/>
          <w:sz w:val="24"/>
          <w:szCs w:val="24"/>
        </w:rPr>
        <w:t xml:space="preserve">, dalinosi patirtimi su būsimomis pedagogėmis (istorijos, geografijos, šokių, pradinio ir priešmokyklinio ugdymo studentės). Pasirašytos 5 sutartys studentų praktikai atlikti su VDU, Kauno, Marijampolės bei Vilniaus kolegijomis. 2025 m. </w:t>
      </w:r>
      <w:proofErr w:type="spellStart"/>
      <w:r w:rsidR="00474A96" w:rsidRPr="006C4FCB">
        <w:rPr>
          <w:rFonts w:ascii="Times New Roman" w:hAnsi="Times New Roman" w:cs="Times New Roman"/>
          <w:sz w:val="24"/>
          <w:szCs w:val="24"/>
        </w:rPr>
        <w:t>mentoriavo</w:t>
      </w:r>
      <w:proofErr w:type="spellEnd"/>
      <w:r w:rsidR="00474A96" w:rsidRPr="006C4FCB">
        <w:rPr>
          <w:rFonts w:ascii="Times New Roman" w:hAnsi="Times New Roman" w:cs="Times New Roman"/>
          <w:sz w:val="24"/>
          <w:szCs w:val="24"/>
        </w:rPr>
        <w:t xml:space="preserve"> taip pat 5 mokytojos. </w:t>
      </w:r>
    </w:p>
    <w:p w14:paraId="728E12C5" w14:textId="5B46C117" w:rsidR="00474A96" w:rsidRPr="006C4FCB" w:rsidRDefault="00BB531B" w:rsidP="008C29FF">
      <w:pPr>
        <w:tabs>
          <w:tab w:val="left" w:pos="284"/>
          <w:tab w:val="left" w:pos="993"/>
        </w:tabs>
        <w:spacing w:after="0" w:line="360" w:lineRule="auto"/>
        <w:ind w:firstLine="851"/>
        <w:jc w:val="both"/>
        <w:rPr>
          <w:rFonts w:ascii="Times New Roman" w:hAnsi="Times New Roman" w:cs="Times New Roman"/>
          <w:sz w:val="24"/>
          <w:szCs w:val="24"/>
        </w:rPr>
      </w:pPr>
      <w:r w:rsidRPr="006C4FCB">
        <w:rPr>
          <w:rFonts w:ascii="Times New Roman" w:hAnsi="Times New Roman" w:cs="Times New Roman"/>
          <w:sz w:val="24"/>
          <w:szCs w:val="24"/>
        </w:rPr>
        <w:t>3.</w:t>
      </w:r>
      <w:r w:rsidR="00FB589D" w:rsidRPr="006C4FCB">
        <w:rPr>
          <w:rFonts w:ascii="Times New Roman" w:hAnsi="Times New Roman" w:cs="Times New Roman"/>
          <w:sz w:val="24"/>
          <w:szCs w:val="24"/>
        </w:rPr>
        <w:t>2.</w:t>
      </w:r>
      <w:r w:rsidR="00B7326C" w:rsidRPr="006C4FCB">
        <w:rPr>
          <w:rFonts w:ascii="Times New Roman" w:hAnsi="Times New Roman" w:cs="Times New Roman"/>
          <w:sz w:val="24"/>
          <w:szCs w:val="24"/>
        </w:rPr>
        <w:t>9</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Bendradarbiauta su Kauno r</w:t>
      </w:r>
      <w:r w:rsidR="00AA09B9" w:rsidRPr="006C4FCB">
        <w:rPr>
          <w:rFonts w:ascii="Times New Roman" w:hAnsi="Times New Roman" w:cs="Times New Roman"/>
          <w:sz w:val="24"/>
          <w:szCs w:val="24"/>
        </w:rPr>
        <w:t>ajono</w:t>
      </w:r>
      <w:r w:rsidR="00474A96" w:rsidRPr="006C4FCB">
        <w:rPr>
          <w:rFonts w:ascii="Times New Roman" w:hAnsi="Times New Roman" w:cs="Times New Roman"/>
          <w:sz w:val="24"/>
          <w:szCs w:val="24"/>
        </w:rPr>
        <w:t xml:space="preserve"> Policijos komisariato pareigūnais rengiant prevencines veiklas (organizuotos 3).</w:t>
      </w:r>
    </w:p>
    <w:p w14:paraId="4F58B3F7" w14:textId="098A72FC" w:rsidR="00474A96" w:rsidRPr="006C4FCB" w:rsidRDefault="00BB531B" w:rsidP="008C29FF">
      <w:pPr>
        <w:tabs>
          <w:tab w:val="left" w:pos="993"/>
        </w:tabs>
        <w:spacing w:after="0" w:line="360" w:lineRule="auto"/>
        <w:ind w:firstLine="851"/>
        <w:jc w:val="both"/>
        <w:rPr>
          <w:rFonts w:ascii="Times New Roman" w:hAnsi="Times New Roman" w:cs="Times New Roman"/>
          <w:b/>
          <w:sz w:val="24"/>
          <w:szCs w:val="24"/>
          <w:lang w:eastAsia="lt-LT"/>
        </w:rPr>
      </w:pPr>
      <w:r w:rsidRPr="006C4FCB">
        <w:rPr>
          <w:rFonts w:ascii="Times New Roman" w:hAnsi="Times New Roman" w:cs="Times New Roman"/>
          <w:sz w:val="24"/>
          <w:szCs w:val="24"/>
        </w:rPr>
        <w:t>3.</w:t>
      </w:r>
      <w:r w:rsidR="00FB589D" w:rsidRPr="006C4FCB">
        <w:rPr>
          <w:rFonts w:ascii="Times New Roman" w:hAnsi="Times New Roman" w:cs="Times New Roman"/>
          <w:sz w:val="24"/>
          <w:szCs w:val="24"/>
        </w:rPr>
        <w:t>2.1</w:t>
      </w:r>
      <w:r w:rsidR="00B7326C" w:rsidRPr="006C4FCB">
        <w:rPr>
          <w:rFonts w:ascii="Times New Roman" w:hAnsi="Times New Roman" w:cs="Times New Roman"/>
          <w:sz w:val="24"/>
          <w:szCs w:val="24"/>
        </w:rPr>
        <w:t>0</w:t>
      </w:r>
      <w:r w:rsidR="00FB589D" w:rsidRPr="006C4FCB">
        <w:rPr>
          <w:rFonts w:ascii="Times New Roman" w:hAnsi="Times New Roman" w:cs="Times New Roman"/>
          <w:sz w:val="24"/>
          <w:szCs w:val="24"/>
        </w:rPr>
        <w:t xml:space="preserve">. </w:t>
      </w:r>
      <w:r w:rsidR="00474A96" w:rsidRPr="006C4FCB">
        <w:rPr>
          <w:rFonts w:ascii="Times New Roman" w:hAnsi="Times New Roman" w:cs="Times New Roman"/>
          <w:sz w:val="24"/>
          <w:szCs w:val="24"/>
        </w:rPr>
        <w:t>Palaikomi glaudūs ryšiai su Lapių darželiu: organizuojami skaitymo piknikai, sporto šventės, konkursai, koncertai, spektakliai</w:t>
      </w:r>
    </w:p>
    <w:p w14:paraId="48159359" w14:textId="77777777" w:rsidR="00B1392E" w:rsidRPr="006C4FCB" w:rsidRDefault="00B1392E">
      <w:pP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br w:type="page"/>
      </w:r>
    </w:p>
    <w:p w14:paraId="4158158F" w14:textId="2B6E789B" w:rsidR="006C2529" w:rsidRPr="006C4FCB" w:rsidRDefault="006C2529" w:rsidP="008C29FF">
      <w:pPr>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lastRenderedPageBreak/>
        <w:t>III SKYRIUS</w:t>
      </w:r>
    </w:p>
    <w:p w14:paraId="15357C04" w14:textId="54B9557B" w:rsidR="006C0BA9" w:rsidRDefault="006C2529" w:rsidP="008C29FF">
      <w:pPr>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t>STIPRYBIŲ, SILPNYBIŲ, GALIMYBIŲ IR GRĖSMIŲ ANALIZĖ, STRATEGINĖS IŠVADOS</w:t>
      </w:r>
    </w:p>
    <w:p w14:paraId="40EECC1C" w14:textId="77777777" w:rsidR="008C29FF" w:rsidRPr="006C4FCB" w:rsidRDefault="008C29FF" w:rsidP="008C29FF">
      <w:pPr>
        <w:spacing w:after="0" w:line="240" w:lineRule="auto"/>
        <w:jc w:val="center"/>
        <w:rPr>
          <w:rStyle w:val="IskirtacitataDiagrama"/>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9"/>
        <w:gridCol w:w="4749"/>
      </w:tblGrid>
      <w:tr w:rsidR="00127EBC" w:rsidRPr="006C4FCB" w14:paraId="59E49C05" w14:textId="77777777" w:rsidTr="00B1392E">
        <w:tc>
          <w:tcPr>
            <w:tcW w:w="4879" w:type="dxa"/>
            <w:shd w:val="clear" w:color="auto" w:fill="D9D9D9" w:themeFill="background1" w:themeFillShade="D9"/>
          </w:tcPr>
          <w:p w14:paraId="20B21257" w14:textId="5E65758C" w:rsidR="006C0BA9" w:rsidRPr="006C4FCB" w:rsidRDefault="006C0BA9" w:rsidP="00874799">
            <w:pPr>
              <w:jc w:val="center"/>
              <w:rPr>
                <w:rFonts w:ascii="Times New Roman" w:hAnsi="Times New Roman" w:cs="Times New Roman"/>
                <w:b/>
                <w:bCs/>
                <w:sz w:val="24"/>
                <w:szCs w:val="24"/>
              </w:rPr>
            </w:pPr>
            <w:r w:rsidRPr="006C4FCB">
              <w:rPr>
                <w:rFonts w:ascii="Times New Roman" w:hAnsi="Times New Roman" w:cs="Times New Roman"/>
                <w:b/>
                <w:bCs/>
                <w:sz w:val="24"/>
                <w:szCs w:val="24"/>
              </w:rPr>
              <w:t>Stiprybės</w:t>
            </w:r>
          </w:p>
        </w:tc>
        <w:tc>
          <w:tcPr>
            <w:tcW w:w="4749" w:type="dxa"/>
            <w:shd w:val="clear" w:color="auto" w:fill="D9D9D9" w:themeFill="background1" w:themeFillShade="D9"/>
          </w:tcPr>
          <w:p w14:paraId="6A765D42" w14:textId="2E23273C" w:rsidR="006C0BA9" w:rsidRPr="006C4FCB" w:rsidRDefault="006C0BA9" w:rsidP="00874799">
            <w:pPr>
              <w:jc w:val="center"/>
              <w:rPr>
                <w:rFonts w:ascii="Times New Roman" w:hAnsi="Times New Roman" w:cs="Times New Roman"/>
                <w:b/>
                <w:bCs/>
                <w:sz w:val="24"/>
                <w:szCs w:val="24"/>
              </w:rPr>
            </w:pPr>
            <w:r w:rsidRPr="006C4FCB">
              <w:rPr>
                <w:rFonts w:ascii="Times New Roman" w:hAnsi="Times New Roman" w:cs="Times New Roman"/>
                <w:b/>
                <w:bCs/>
                <w:sz w:val="24"/>
                <w:szCs w:val="24"/>
              </w:rPr>
              <w:t>Silpnybės</w:t>
            </w:r>
          </w:p>
        </w:tc>
      </w:tr>
      <w:tr w:rsidR="003622C1" w:rsidRPr="006C4FCB" w14:paraId="3096CF11" w14:textId="77777777" w:rsidTr="00B1392E">
        <w:trPr>
          <w:trHeight w:val="643"/>
        </w:trPr>
        <w:tc>
          <w:tcPr>
            <w:tcW w:w="4879" w:type="dxa"/>
          </w:tcPr>
          <w:p w14:paraId="56C7130D" w14:textId="77777777" w:rsidR="00874799" w:rsidRPr="006C4FCB" w:rsidRDefault="00874799" w:rsidP="00874799">
            <w:pPr>
              <w:pStyle w:val="prastasiniatinklio"/>
              <w:numPr>
                <w:ilvl w:val="0"/>
                <w:numId w:val="11"/>
              </w:numPr>
              <w:jc w:val="both"/>
            </w:pPr>
            <w:r w:rsidRPr="006C4FCB">
              <w:t>Šiuolaikiška, jauki, moderni ir saugi mokyklos aplinka, pritaikyta skirtingų poreikių mokiniams.</w:t>
            </w:r>
          </w:p>
          <w:p w14:paraId="2E32C2D9" w14:textId="77777777" w:rsidR="00874799" w:rsidRPr="006C4FCB" w:rsidRDefault="00874799" w:rsidP="00874799">
            <w:pPr>
              <w:pStyle w:val="prastasiniatinklio"/>
              <w:numPr>
                <w:ilvl w:val="0"/>
                <w:numId w:val="11"/>
              </w:numPr>
              <w:jc w:val="both"/>
            </w:pPr>
            <w:r w:rsidRPr="006C4FCB">
              <w:t>Didelę patirtį ir aukštą kvalifikaciją turintys, kompetentingi pedagogai.</w:t>
            </w:r>
          </w:p>
          <w:p w14:paraId="6C69D299" w14:textId="77777777" w:rsidR="00874799" w:rsidRPr="006C4FCB" w:rsidRDefault="00874799" w:rsidP="00874799">
            <w:pPr>
              <w:pStyle w:val="prastasiniatinklio"/>
              <w:numPr>
                <w:ilvl w:val="0"/>
                <w:numId w:val="11"/>
              </w:numPr>
              <w:jc w:val="both"/>
            </w:pPr>
            <w:r w:rsidRPr="006C4FCB">
              <w:t>Draugiški ir pagarbūs bendruomenės narių tarpusavio santykiai, glaudus bendradarbiavimas.</w:t>
            </w:r>
          </w:p>
          <w:p w14:paraId="32C13AA2" w14:textId="77777777" w:rsidR="00874799" w:rsidRPr="006C4FCB" w:rsidRDefault="00874799" w:rsidP="00874799">
            <w:pPr>
              <w:pStyle w:val="prastasiniatinklio"/>
              <w:numPr>
                <w:ilvl w:val="0"/>
                <w:numId w:val="11"/>
              </w:numPr>
              <w:jc w:val="both"/>
            </w:pPr>
            <w:r w:rsidRPr="006C4FCB">
              <w:t xml:space="preserve">Teikiama kokybiška švietimo pagalba: socialinė, psichologinė, </w:t>
            </w:r>
            <w:proofErr w:type="spellStart"/>
            <w:r w:rsidRPr="006C4FCB">
              <w:t>logopedinė</w:t>
            </w:r>
            <w:proofErr w:type="spellEnd"/>
            <w:r w:rsidRPr="006C4FCB">
              <w:t>, pedagoginė, specialioji pedagoginė.</w:t>
            </w:r>
          </w:p>
          <w:p w14:paraId="40265668" w14:textId="77777777" w:rsidR="00874799" w:rsidRPr="006C4FCB" w:rsidRDefault="00874799" w:rsidP="00874799">
            <w:pPr>
              <w:pStyle w:val="prastasiniatinklio"/>
              <w:numPr>
                <w:ilvl w:val="0"/>
                <w:numId w:val="11"/>
              </w:numPr>
              <w:jc w:val="both"/>
            </w:pPr>
            <w:r w:rsidRPr="006C4FCB">
              <w:t xml:space="preserve">Didelis dėmesys </w:t>
            </w:r>
            <w:proofErr w:type="spellStart"/>
            <w:r w:rsidRPr="006C4FCB">
              <w:t>įtraukiajam</w:t>
            </w:r>
            <w:proofErr w:type="spellEnd"/>
            <w:r w:rsidRPr="006C4FCB">
              <w:t xml:space="preserve"> ugdymui, tikslinga pagalba kiekvienam vaikui.</w:t>
            </w:r>
          </w:p>
          <w:p w14:paraId="19CDAC20" w14:textId="77777777" w:rsidR="00874799" w:rsidRPr="006C4FCB" w:rsidRDefault="00874799" w:rsidP="00874799">
            <w:pPr>
              <w:pStyle w:val="prastasiniatinklio"/>
              <w:numPr>
                <w:ilvl w:val="0"/>
                <w:numId w:val="11"/>
              </w:numPr>
              <w:jc w:val="both"/>
            </w:pPr>
            <w:r w:rsidRPr="006C4FCB">
              <w:t>Labai geri sportinės veiklos rezultatai.</w:t>
            </w:r>
          </w:p>
          <w:p w14:paraId="02510106" w14:textId="77777777" w:rsidR="00874799" w:rsidRPr="006C4FCB" w:rsidRDefault="00874799" w:rsidP="00874799">
            <w:pPr>
              <w:pStyle w:val="prastasiniatinklio"/>
              <w:numPr>
                <w:ilvl w:val="0"/>
                <w:numId w:val="11"/>
              </w:numPr>
              <w:jc w:val="both"/>
            </w:pPr>
            <w:r w:rsidRPr="006C4FCB">
              <w:t>Visos mokytojų darbo vietos aprūpintos IKT.</w:t>
            </w:r>
          </w:p>
          <w:p w14:paraId="78A0FBE6" w14:textId="77777777" w:rsidR="00874799" w:rsidRPr="006C4FCB" w:rsidRDefault="00874799" w:rsidP="00874799">
            <w:pPr>
              <w:pStyle w:val="prastasiniatinklio"/>
              <w:numPr>
                <w:ilvl w:val="0"/>
                <w:numId w:val="11"/>
              </w:numPr>
              <w:jc w:val="both"/>
            </w:pPr>
            <w:r w:rsidRPr="006C4FCB">
              <w:t>Renovuotas mokyklos stadionas ir valgykla.</w:t>
            </w:r>
          </w:p>
          <w:p w14:paraId="52EC93A7" w14:textId="77777777" w:rsidR="00874799" w:rsidRPr="006C4FCB" w:rsidRDefault="00874799" w:rsidP="00874799">
            <w:pPr>
              <w:pStyle w:val="prastasiniatinklio"/>
              <w:numPr>
                <w:ilvl w:val="0"/>
                <w:numId w:val="11"/>
              </w:numPr>
              <w:jc w:val="both"/>
            </w:pPr>
            <w:r w:rsidRPr="006C4FCB">
              <w:t>Nuoseklus ugdymosi aplinkų atnaujinimas, modernizavimas, inovatyvių technologijų taikymas ugdymo procese.</w:t>
            </w:r>
          </w:p>
          <w:p w14:paraId="58E94A34" w14:textId="77777777" w:rsidR="00874799" w:rsidRPr="006C4FCB" w:rsidRDefault="00874799" w:rsidP="00874799">
            <w:pPr>
              <w:pStyle w:val="prastasiniatinklio"/>
              <w:numPr>
                <w:ilvl w:val="0"/>
                <w:numId w:val="11"/>
              </w:numPr>
              <w:jc w:val="both"/>
            </w:pPr>
            <w:r w:rsidRPr="006C4FCB">
              <w:t>Sistemingai stebimas mokyklos indėlis į mokinių pažangą.</w:t>
            </w:r>
          </w:p>
          <w:p w14:paraId="08D0933F" w14:textId="77777777" w:rsidR="00874799" w:rsidRPr="006C4FCB" w:rsidRDefault="00874799" w:rsidP="00874799">
            <w:pPr>
              <w:pStyle w:val="prastasiniatinklio"/>
              <w:numPr>
                <w:ilvl w:val="0"/>
                <w:numId w:val="11"/>
              </w:numPr>
              <w:jc w:val="both"/>
            </w:pPr>
            <w:r w:rsidRPr="006C4FCB">
              <w:t>Bendradarbiavimas su socialiniais partneriais.</w:t>
            </w:r>
          </w:p>
          <w:p w14:paraId="32424D00" w14:textId="4DD04C1B" w:rsidR="003622C1" w:rsidRPr="006C4FCB" w:rsidRDefault="00874799" w:rsidP="00BB531B">
            <w:pPr>
              <w:pStyle w:val="prastasiniatinklio"/>
              <w:numPr>
                <w:ilvl w:val="0"/>
                <w:numId w:val="11"/>
              </w:numPr>
              <w:jc w:val="both"/>
            </w:pPr>
            <w:r w:rsidRPr="006C4FCB">
              <w:t>Didėjantis 4 ir 8 klasių mokinių, pasiekusių pagrindinį mokymosi lygį NMPP, skaičius.</w:t>
            </w:r>
          </w:p>
        </w:tc>
        <w:tc>
          <w:tcPr>
            <w:tcW w:w="4749" w:type="dxa"/>
          </w:tcPr>
          <w:p w14:paraId="20BC6EBE" w14:textId="1A429D24" w:rsidR="00874799" w:rsidRPr="006C4FCB" w:rsidRDefault="00874799" w:rsidP="00874799">
            <w:pPr>
              <w:pStyle w:val="prastasiniatinklio"/>
              <w:numPr>
                <w:ilvl w:val="0"/>
                <w:numId w:val="11"/>
              </w:numPr>
              <w:jc w:val="both"/>
            </w:pPr>
            <w:r w:rsidRPr="006C4FCB">
              <w:t>Ne visose klasėse susiformavusi pozityvi mokymosi kultūra.</w:t>
            </w:r>
          </w:p>
          <w:p w14:paraId="77F13BAC" w14:textId="647BD675" w:rsidR="00874799" w:rsidRPr="006C4FCB" w:rsidRDefault="00874799" w:rsidP="00874799">
            <w:pPr>
              <w:pStyle w:val="prastasiniatinklio"/>
              <w:numPr>
                <w:ilvl w:val="0"/>
                <w:numId w:val="11"/>
              </w:numPr>
              <w:jc w:val="both"/>
            </w:pPr>
            <w:r w:rsidRPr="006C4FCB">
              <w:t>Nepakankama mokinių mokymosi motyvacija, savarankiškumas ir atsakomybė už savo elgesį.</w:t>
            </w:r>
          </w:p>
          <w:p w14:paraId="7C8B2EB7" w14:textId="02F2A5C3" w:rsidR="00874799" w:rsidRPr="006C4FCB" w:rsidRDefault="00874799" w:rsidP="00874799">
            <w:pPr>
              <w:pStyle w:val="prastasiniatinklio"/>
              <w:numPr>
                <w:ilvl w:val="0"/>
                <w:numId w:val="11"/>
              </w:numPr>
              <w:jc w:val="both"/>
            </w:pPr>
            <w:r w:rsidRPr="006C4FCB">
              <w:t>Šiuolaikinės pamokos vadybos tobulinimo poreikis.</w:t>
            </w:r>
          </w:p>
          <w:p w14:paraId="028C1ECA" w14:textId="42B5D255" w:rsidR="00874799" w:rsidRPr="006C4FCB" w:rsidRDefault="00874799" w:rsidP="00874799">
            <w:pPr>
              <w:pStyle w:val="prastasiniatinklio"/>
              <w:numPr>
                <w:ilvl w:val="0"/>
                <w:numId w:val="11"/>
              </w:numPr>
              <w:jc w:val="both"/>
            </w:pPr>
            <w:r w:rsidRPr="006C4FCB">
              <w:t xml:space="preserve"> Nedidelis gabių mokinių skaičius.</w:t>
            </w:r>
          </w:p>
          <w:p w14:paraId="5485EC0C" w14:textId="5BEA6AE8" w:rsidR="00874799" w:rsidRPr="006C4FCB" w:rsidRDefault="00874799" w:rsidP="00874799">
            <w:pPr>
              <w:pStyle w:val="prastasiniatinklio"/>
              <w:numPr>
                <w:ilvl w:val="0"/>
                <w:numId w:val="11"/>
              </w:numPr>
              <w:jc w:val="both"/>
            </w:pPr>
            <w:r w:rsidRPr="006C4FCB">
              <w:t>Po 4 ir 8 klas</w:t>
            </w:r>
            <w:r w:rsidR="006E4BD6" w:rsidRPr="006C4FCB">
              <w:t>ių</w:t>
            </w:r>
            <w:r w:rsidRPr="006C4FCB">
              <w:t xml:space="preserve"> </w:t>
            </w:r>
            <w:r w:rsidR="00983087" w:rsidRPr="006C4FCB">
              <w:t xml:space="preserve">dalis </w:t>
            </w:r>
            <w:r w:rsidRPr="006C4FCB">
              <w:t>gab</w:t>
            </w:r>
            <w:r w:rsidR="00983087" w:rsidRPr="006C4FCB">
              <w:t>ių</w:t>
            </w:r>
            <w:r w:rsidRPr="006C4FCB">
              <w:t xml:space="preserve"> mokini</w:t>
            </w:r>
            <w:r w:rsidR="00983087" w:rsidRPr="006C4FCB">
              <w:t>ų</w:t>
            </w:r>
            <w:r w:rsidRPr="006C4FCB">
              <w:t xml:space="preserve"> palieka mokyklą.</w:t>
            </w:r>
          </w:p>
          <w:p w14:paraId="6B05D75E" w14:textId="28E72B8E" w:rsidR="00874799" w:rsidRPr="006C4FCB" w:rsidRDefault="00874799" w:rsidP="00874799">
            <w:pPr>
              <w:pStyle w:val="prastasiniatinklio"/>
              <w:numPr>
                <w:ilvl w:val="0"/>
                <w:numId w:val="11"/>
              </w:numPr>
              <w:jc w:val="both"/>
            </w:pPr>
            <w:r w:rsidRPr="006C4FCB">
              <w:t>Šiuolaikiniam ugdymui reikalingų laboratorijų stoka.</w:t>
            </w:r>
          </w:p>
          <w:p w14:paraId="5A2411E1" w14:textId="64F0F77C" w:rsidR="00874799" w:rsidRPr="006C4FCB" w:rsidRDefault="00874799" w:rsidP="00874799">
            <w:pPr>
              <w:pStyle w:val="prastasiniatinklio"/>
              <w:numPr>
                <w:ilvl w:val="0"/>
                <w:numId w:val="11"/>
              </w:numPr>
              <w:jc w:val="both"/>
            </w:pPr>
            <w:r w:rsidRPr="006C4FCB">
              <w:t>Nepakankamas mokinių įsitraukimas į veiklų planavimą ir sprendimų priėmimą.</w:t>
            </w:r>
          </w:p>
          <w:p w14:paraId="3490C308" w14:textId="0F0D61DE" w:rsidR="00874799" w:rsidRPr="006C4FCB" w:rsidRDefault="00874799" w:rsidP="00874799">
            <w:pPr>
              <w:pStyle w:val="prastasiniatinklio"/>
              <w:numPr>
                <w:ilvl w:val="0"/>
                <w:numId w:val="11"/>
              </w:numPr>
              <w:jc w:val="both"/>
            </w:pPr>
            <w:r w:rsidRPr="006C4FCB">
              <w:t>Pasyvus dalies tėvų dalyvavimas ugdymo procese.</w:t>
            </w:r>
          </w:p>
        </w:tc>
      </w:tr>
      <w:tr w:rsidR="003622C1" w:rsidRPr="006C4FCB" w14:paraId="47336E5E" w14:textId="77777777" w:rsidTr="00B1392E">
        <w:tc>
          <w:tcPr>
            <w:tcW w:w="4879" w:type="dxa"/>
            <w:shd w:val="clear" w:color="auto" w:fill="D9D9D9" w:themeFill="background1" w:themeFillShade="D9"/>
          </w:tcPr>
          <w:p w14:paraId="24928BC1" w14:textId="1F9B3DDA" w:rsidR="003622C1" w:rsidRPr="006C4FCB" w:rsidRDefault="003622C1" w:rsidP="00874799">
            <w:pPr>
              <w:jc w:val="center"/>
              <w:rPr>
                <w:rFonts w:ascii="Times New Roman" w:hAnsi="Times New Roman" w:cs="Times New Roman"/>
                <w:b/>
                <w:bCs/>
                <w:sz w:val="24"/>
                <w:szCs w:val="24"/>
              </w:rPr>
            </w:pPr>
            <w:r w:rsidRPr="006C4FCB">
              <w:rPr>
                <w:rFonts w:ascii="Times New Roman" w:hAnsi="Times New Roman" w:cs="Times New Roman"/>
                <w:b/>
                <w:bCs/>
                <w:sz w:val="24"/>
                <w:szCs w:val="24"/>
              </w:rPr>
              <w:t>Galimybės</w:t>
            </w:r>
          </w:p>
        </w:tc>
        <w:tc>
          <w:tcPr>
            <w:tcW w:w="4749" w:type="dxa"/>
            <w:shd w:val="clear" w:color="auto" w:fill="D9D9D9" w:themeFill="background1" w:themeFillShade="D9"/>
          </w:tcPr>
          <w:p w14:paraId="25083705" w14:textId="09918189" w:rsidR="003622C1" w:rsidRPr="006C4FCB" w:rsidRDefault="003622C1" w:rsidP="00874799">
            <w:pPr>
              <w:jc w:val="center"/>
              <w:rPr>
                <w:rFonts w:ascii="Times New Roman" w:hAnsi="Times New Roman" w:cs="Times New Roman"/>
                <w:b/>
                <w:bCs/>
                <w:sz w:val="24"/>
                <w:szCs w:val="24"/>
              </w:rPr>
            </w:pPr>
            <w:r w:rsidRPr="006C4FCB">
              <w:rPr>
                <w:rFonts w:ascii="Times New Roman" w:hAnsi="Times New Roman" w:cs="Times New Roman"/>
                <w:b/>
                <w:bCs/>
                <w:sz w:val="24"/>
                <w:szCs w:val="24"/>
              </w:rPr>
              <w:t>Grėsmės</w:t>
            </w:r>
          </w:p>
        </w:tc>
      </w:tr>
      <w:tr w:rsidR="003622C1" w:rsidRPr="006C4FCB" w14:paraId="57764B44" w14:textId="77777777" w:rsidTr="00B1392E">
        <w:trPr>
          <w:trHeight w:val="699"/>
        </w:trPr>
        <w:tc>
          <w:tcPr>
            <w:tcW w:w="4879" w:type="dxa"/>
          </w:tcPr>
          <w:p w14:paraId="4183DE43" w14:textId="0531A330" w:rsidR="00874799" w:rsidRPr="006C4FCB" w:rsidRDefault="00874799" w:rsidP="00874799">
            <w:pPr>
              <w:pStyle w:val="prastasiniatinklio"/>
              <w:numPr>
                <w:ilvl w:val="0"/>
                <w:numId w:val="11"/>
              </w:numPr>
              <w:jc w:val="both"/>
            </w:pPr>
            <w:r w:rsidRPr="006C4FCB">
              <w:t>Ugdymo kaita, orientuota į kompetencijų ugdymą.</w:t>
            </w:r>
          </w:p>
          <w:p w14:paraId="7AF28C3C" w14:textId="1448C1B8" w:rsidR="00874799" w:rsidRPr="006C4FCB" w:rsidRDefault="00874799" w:rsidP="00874799">
            <w:pPr>
              <w:pStyle w:val="prastasiniatinklio"/>
              <w:numPr>
                <w:ilvl w:val="0"/>
                <w:numId w:val="11"/>
              </w:numPr>
              <w:jc w:val="both"/>
            </w:pPr>
            <w:r w:rsidRPr="006C4FCB">
              <w:t>Mokyklos savivaldos stiprinimas.</w:t>
            </w:r>
          </w:p>
          <w:p w14:paraId="45FAE4DD" w14:textId="7BF2D5C1" w:rsidR="00874799" w:rsidRPr="006C4FCB" w:rsidRDefault="00874799" w:rsidP="00874799">
            <w:pPr>
              <w:pStyle w:val="prastasiniatinklio"/>
              <w:numPr>
                <w:ilvl w:val="0"/>
                <w:numId w:val="11"/>
              </w:numPr>
              <w:jc w:val="both"/>
            </w:pPr>
            <w:r w:rsidRPr="006C4FCB">
              <w:t>Klasių bendruomenių stiprinimas aktyviau įtraukiant tėvus.</w:t>
            </w:r>
          </w:p>
          <w:p w14:paraId="452AD0EB" w14:textId="0327C2EB" w:rsidR="00874799" w:rsidRPr="006C4FCB" w:rsidRDefault="00874799" w:rsidP="00874799">
            <w:pPr>
              <w:pStyle w:val="prastasiniatinklio"/>
              <w:numPr>
                <w:ilvl w:val="0"/>
                <w:numId w:val="11"/>
              </w:numPr>
              <w:jc w:val="both"/>
            </w:pPr>
            <w:r w:rsidRPr="006C4FCB">
              <w:t>STEAM veiklų plėtojimas (pamokos, projektinė veikla).</w:t>
            </w:r>
          </w:p>
          <w:p w14:paraId="169DB106" w14:textId="21E561F9" w:rsidR="00874799" w:rsidRPr="006C4FCB" w:rsidRDefault="00874799" w:rsidP="00874799">
            <w:pPr>
              <w:pStyle w:val="prastasiniatinklio"/>
              <w:numPr>
                <w:ilvl w:val="0"/>
                <w:numId w:val="11"/>
              </w:numPr>
              <w:jc w:val="both"/>
            </w:pPr>
            <w:proofErr w:type="spellStart"/>
            <w:r w:rsidRPr="006C4FCB">
              <w:t>Pastoliavimo</w:t>
            </w:r>
            <w:proofErr w:type="spellEnd"/>
            <w:r w:rsidRPr="006C4FCB">
              <w:t xml:space="preserve"> (mokymosi pagalbos) sistemos kūrimas.</w:t>
            </w:r>
          </w:p>
          <w:p w14:paraId="3A9CEB00" w14:textId="50F19DA3" w:rsidR="00874799" w:rsidRPr="006C4FCB" w:rsidRDefault="00874799" w:rsidP="00874799">
            <w:pPr>
              <w:pStyle w:val="prastasiniatinklio"/>
              <w:numPr>
                <w:ilvl w:val="0"/>
                <w:numId w:val="11"/>
              </w:numPr>
              <w:jc w:val="both"/>
            </w:pPr>
            <w:r w:rsidRPr="006C4FCB">
              <w:t>Mokymosi kultūros stiprinimas.</w:t>
            </w:r>
          </w:p>
          <w:p w14:paraId="30F04534" w14:textId="41968087" w:rsidR="00874799" w:rsidRPr="006C4FCB" w:rsidRDefault="00874799" w:rsidP="00874799">
            <w:pPr>
              <w:pStyle w:val="prastasiniatinklio"/>
              <w:numPr>
                <w:ilvl w:val="0"/>
                <w:numId w:val="11"/>
              </w:numPr>
              <w:jc w:val="both"/>
            </w:pPr>
            <w:r w:rsidRPr="006C4FCB">
              <w:t xml:space="preserve">Galimybė mokyklai tapti </w:t>
            </w:r>
            <w:r w:rsidR="00675C15" w:rsidRPr="006C4FCB">
              <w:t>konkurencinga</w:t>
            </w:r>
            <w:r w:rsidRPr="006C4FCB">
              <w:t xml:space="preserve"> progimnazija su </w:t>
            </w:r>
            <w:r w:rsidR="00BB531B" w:rsidRPr="006C4FCB">
              <w:t>optimalia klasių komplek</w:t>
            </w:r>
            <w:r w:rsidR="00675C15" w:rsidRPr="006C4FCB">
              <w:t>tacija</w:t>
            </w:r>
            <w:r w:rsidRPr="006C4FCB">
              <w:t xml:space="preserve"> arba gimnazija.</w:t>
            </w:r>
          </w:p>
          <w:p w14:paraId="0C9BAC71" w14:textId="125A3924" w:rsidR="00874799" w:rsidRPr="006C4FCB" w:rsidRDefault="00874799" w:rsidP="00874799">
            <w:pPr>
              <w:pStyle w:val="prastasiniatinklio"/>
              <w:numPr>
                <w:ilvl w:val="0"/>
                <w:numId w:val="11"/>
              </w:numPr>
              <w:jc w:val="both"/>
            </w:pPr>
            <w:r w:rsidRPr="006C4FCB">
              <w:t>Naujų fizinių erdvių kūrimas ir esamų tobulinimas.</w:t>
            </w:r>
          </w:p>
          <w:p w14:paraId="4B3328A4" w14:textId="21B47188" w:rsidR="00874799" w:rsidRPr="006C4FCB" w:rsidRDefault="00874799" w:rsidP="00874799">
            <w:pPr>
              <w:pStyle w:val="prastasiniatinklio"/>
              <w:numPr>
                <w:ilvl w:val="0"/>
                <w:numId w:val="11"/>
              </w:numPr>
              <w:jc w:val="both"/>
            </w:pPr>
            <w:r w:rsidRPr="006C4FCB">
              <w:lastRenderedPageBreak/>
              <w:t>Patalpų pertvarkymas, siekiant priimti daugiau mokinių.</w:t>
            </w:r>
          </w:p>
          <w:p w14:paraId="04AB0142" w14:textId="2647CBF0" w:rsidR="00874799" w:rsidRPr="006C4FCB" w:rsidRDefault="00874799" w:rsidP="00874799">
            <w:pPr>
              <w:pStyle w:val="prastasiniatinklio"/>
              <w:numPr>
                <w:ilvl w:val="0"/>
                <w:numId w:val="11"/>
              </w:numPr>
              <w:jc w:val="both"/>
            </w:pPr>
            <w:r w:rsidRPr="006C4FCB">
              <w:t>Žaidimų kultūros plėtojimas pertraukų metu.</w:t>
            </w:r>
          </w:p>
          <w:p w14:paraId="1B1DE4CB" w14:textId="21C0DA47" w:rsidR="003E6486" w:rsidRPr="006C4FCB" w:rsidRDefault="00874799" w:rsidP="00675C15">
            <w:pPr>
              <w:pStyle w:val="prastasiniatinklio"/>
              <w:numPr>
                <w:ilvl w:val="0"/>
                <w:numId w:val="11"/>
              </w:numPr>
              <w:jc w:val="both"/>
            </w:pPr>
            <w:r w:rsidRPr="006C4FCB">
              <w:t>Skaitymo strategijų stiprinimas ir plėtra.</w:t>
            </w:r>
          </w:p>
        </w:tc>
        <w:tc>
          <w:tcPr>
            <w:tcW w:w="4749" w:type="dxa"/>
          </w:tcPr>
          <w:p w14:paraId="681418E5" w14:textId="6AD7444D" w:rsidR="00874799" w:rsidRPr="006C4FCB" w:rsidRDefault="00874799" w:rsidP="00874799">
            <w:pPr>
              <w:pStyle w:val="prastasiniatinklio"/>
              <w:numPr>
                <w:ilvl w:val="0"/>
                <w:numId w:val="11"/>
              </w:numPr>
              <w:jc w:val="both"/>
            </w:pPr>
            <w:r w:rsidRPr="006C4FCB">
              <w:lastRenderedPageBreak/>
              <w:t>Didėjanti konkurencija tarp mokyklų Kauno rajone ir mieste.</w:t>
            </w:r>
          </w:p>
          <w:p w14:paraId="660BE593" w14:textId="37F56BF9" w:rsidR="00874799" w:rsidRPr="006C4FCB" w:rsidRDefault="00874799" w:rsidP="00874799">
            <w:pPr>
              <w:pStyle w:val="prastasiniatinklio"/>
              <w:numPr>
                <w:ilvl w:val="0"/>
                <w:numId w:val="11"/>
              </w:numPr>
              <w:jc w:val="both"/>
            </w:pPr>
            <w:r w:rsidRPr="006C4FCB">
              <w:t>Nepakankama dalykų mokytojų pasiūla darbo rinkoje.</w:t>
            </w:r>
          </w:p>
          <w:p w14:paraId="7173372E" w14:textId="3A7E0A75" w:rsidR="00874799" w:rsidRPr="006C4FCB" w:rsidRDefault="00874799" w:rsidP="00874799">
            <w:pPr>
              <w:pStyle w:val="prastasiniatinklio"/>
              <w:numPr>
                <w:ilvl w:val="0"/>
                <w:numId w:val="11"/>
              </w:numPr>
              <w:jc w:val="both"/>
            </w:pPr>
            <w:r w:rsidRPr="006C4FCB">
              <w:t>Didėjantis mokinių, turinčių specialiųjų ugdymosi poreikių, skaičius ir augantis švietimo pagalbos poreikis.</w:t>
            </w:r>
          </w:p>
          <w:p w14:paraId="6C18C66F" w14:textId="2389C178" w:rsidR="00874799" w:rsidRPr="006C4FCB" w:rsidRDefault="00874799" w:rsidP="00874799">
            <w:pPr>
              <w:pStyle w:val="prastasiniatinklio"/>
              <w:numPr>
                <w:ilvl w:val="0"/>
                <w:numId w:val="11"/>
              </w:numPr>
              <w:jc w:val="both"/>
            </w:pPr>
            <w:r w:rsidRPr="006C4FCB">
              <w:t>D</w:t>
            </w:r>
            <w:r w:rsidR="00983087" w:rsidRPr="006C4FCB">
              <w:t>alies</w:t>
            </w:r>
            <w:r w:rsidRPr="006C4FCB">
              <w:t xml:space="preserve"> tėvų abejingumas vaikų ugdymui ir </w:t>
            </w:r>
            <w:r w:rsidR="002D4C61" w:rsidRPr="006C4FCB">
              <w:t xml:space="preserve">pamokų </w:t>
            </w:r>
            <w:r w:rsidRPr="006C4FCB">
              <w:t>lankomumui.</w:t>
            </w:r>
          </w:p>
          <w:p w14:paraId="0D8191BB" w14:textId="4A249D52" w:rsidR="00874799" w:rsidRPr="006C4FCB" w:rsidRDefault="00874799" w:rsidP="00874799">
            <w:pPr>
              <w:pStyle w:val="prastasiniatinklio"/>
              <w:numPr>
                <w:ilvl w:val="0"/>
                <w:numId w:val="11"/>
              </w:numPr>
              <w:jc w:val="both"/>
            </w:pPr>
            <w:r w:rsidRPr="006C4FCB">
              <w:t>Menkas dalies tėvų įsitraukimas į mokyklos gyvenimą.</w:t>
            </w:r>
          </w:p>
          <w:p w14:paraId="3EC05AB9" w14:textId="7B8C6531" w:rsidR="00874799" w:rsidRPr="006C4FCB" w:rsidRDefault="00874799" w:rsidP="00874799">
            <w:pPr>
              <w:pStyle w:val="prastasiniatinklio"/>
              <w:numPr>
                <w:ilvl w:val="0"/>
                <w:numId w:val="11"/>
              </w:numPr>
              <w:jc w:val="both"/>
            </w:pPr>
            <w:r w:rsidRPr="006C4FCB">
              <w:t>Neigiama virtualios erdvės įtaka mokinių vertybių formavimuisi ir raštingumui.</w:t>
            </w:r>
          </w:p>
          <w:p w14:paraId="74652FFD" w14:textId="7BC39413" w:rsidR="00874799" w:rsidRPr="006C4FCB" w:rsidRDefault="00983087" w:rsidP="00874799">
            <w:pPr>
              <w:pStyle w:val="prastasiniatinklio"/>
              <w:numPr>
                <w:ilvl w:val="0"/>
                <w:numId w:val="11"/>
              </w:numPr>
              <w:jc w:val="both"/>
            </w:pPr>
            <w:r w:rsidRPr="006C4FCB">
              <w:lastRenderedPageBreak/>
              <w:t>N</w:t>
            </w:r>
            <w:r w:rsidR="00874799" w:rsidRPr="006C4FCB">
              <w:t>e visada pagrįsti tėvų lūkesčiai.</w:t>
            </w:r>
          </w:p>
          <w:p w14:paraId="64DEEEA6" w14:textId="48710714" w:rsidR="003622C1" w:rsidRPr="006C4FCB" w:rsidRDefault="003622C1" w:rsidP="00874799">
            <w:pPr>
              <w:widowControl w:val="0"/>
              <w:spacing w:line="320" w:lineRule="exact"/>
              <w:jc w:val="both"/>
              <w:rPr>
                <w:rFonts w:ascii="Times New Roman" w:hAnsi="Times New Roman" w:cs="Times New Roman"/>
                <w:sz w:val="24"/>
                <w:szCs w:val="24"/>
              </w:rPr>
            </w:pPr>
          </w:p>
        </w:tc>
      </w:tr>
    </w:tbl>
    <w:p w14:paraId="7D950D8D" w14:textId="77777777" w:rsidR="0042103A" w:rsidRPr="006C4FCB" w:rsidRDefault="0042103A" w:rsidP="00681140">
      <w:pPr>
        <w:jc w:val="both"/>
        <w:rPr>
          <w:rFonts w:ascii="Times New Roman" w:hAnsi="Times New Roman" w:cs="Times New Roman"/>
          <w:b/>
          <w:bCs/>
          <w:sz w:val="24"/>
          <w:szCs w:val="24"/>
        </w:rPr>
      </w:pPr>
    </w:p>
    <w:p w14:paraId="3D2FFFFF" w14:textId="12258EF4" w:rsidR="00F75E45" w:rsidRPr="006C4FCB" w:rsidRDefault="007D1A4F" w:rsidP="008C29FF">
      <w:pPr>
        <w:pStyle w:val="prastasiniatinklio"/>
        <w:spacing w:before="0" w:beforeAutospacing="0" w:after="0" w:afterAutospacing="0" w:line="360" w:lineRule="auto"/>
        <w:ind w:firstLine="851"/>
        <w:jc w:val="both"/>
      </w:pPr>
      <w:r w:rsidRPr="006C4FCB">
        <w:rPr>
          <w:b/>
          <w:bCs/>
        </w:rPr>
        <w:t>STRATEGINĖS IŠVADOS</w:t>
      </w:r>
      <w:r w:rsidR="008354B0" w:rsidRPr="006C4FCB">
        <w:rPr>
          <w:b/>
          <w:bCs/>
        </w:rPr>
        <w:t xml:space="preserve">: </w:t>
      </w:r>
      <w:r w:rsidR="00F75E45" w:rsidRPr="006C4FCB">
        <w:t>Mokykla turi tvirtą pagrindą kokybiškam ugdymui – modernią aplinką, kompetentingus pedagogus ir veiksmingą švietimo pagalbos sistemą. Mokinių pasiekimai gerėja, tačiau būtina kryptingai stiprinti mokymosi kultūrą, mokinių motyvaciją, savarankiškumą ir atsakomybę. Reikalinga nuosekli gabių mokinių ugdymo ir išlaikymo strategija. Mokinių ir tėvų įsitraukimas į mokyklos gyvenimą išlieka nepakankamas ir turi būti stiprinamas per bendradarbiavimo bei savivaldos priemones. STEAM ir inovatyvaus ugdymo plėtrą riboja infrastruktūros trūkumas, todėl būtinos investicijos į ugdymo erdves ir laboratorijas. Didėjanti konkurencija, mokytojų trūkumas ir augantis specialiųjų ugdymosi poreikių turinčių mokinių skaičius reikalauja tvaraus planavimo ir mokyklos išskirtinumo stiprinimo. Mokykla turi potencialą plėtotis kaip stipri progimnazija ar gimnazija, jei bus nuosekliai stiprinama ugdymo kokybė ir bendruomenės partnerystė.</w:t>
      </w:r>
    </w:p>
    <w:p w14:paraId="043A9508" w14:textId="757CAB9B" w:rsidR="00362853" w:rsidRPr="006C4FCB" w:rsidRDefault="00362853" w:rsidP="00F75E45">
      <w:pPr>
        <w:spacing w:line="320" w:lineRule="exact"/>
        <w:jc w:val="both"/>
        <w:rPr>
          <w:rFonts w:ascii="Times New Roman" w:hAnsi="Times New Roman" w:cs="Times New Roman"/>
          <w:b/>
          <w:smallCaps/>
          <w:color w:val="0F4761"/>
          <w:sz w:val="24"/>
          <w:szCs w:val="24"/>
        </w:rPr>
      </w:pPr>
    </w:p>
    <w:p w14:paraId="0A3F878C" w14:textId="4E61B28E" w:rsidR="00916F5E" w:rsidRPr="006C4FCB" w:rsidRDefault="00916F5E" w:rsidP="00681140">
      <w:pPr>
        <w:jc w:val="both"/>
        <w:rPr>
          <w:rFonts w:ascii="Times New Roman" w:hAnsi="Times New Roman" w:cs="Times New Roman"/>
          <w:b/>
          <w:bCs/>
          <w:sz w:val="24"/>
          <w:szCs w:val="24"/>
        </w:rPr>
      </w:pPr>
      <w:r w:rsidRPr="006C4FCB">
        <w:rPr>
          <w:rFonts w:ascii="Times New Roman" w:hAnsi="Times New Roman" w:cs="Times New Roman"/>
          <w:b/>
          <w:bCs/>
          <w:sz w:val="24"/>
          <w:szCs w:val="24"/>
        </w:rPr>
        <w:br w:type="page"/>
      </w:r>
    </w:p>
    <w:p w14:paraId="6F11064B" w14:textId="6B305AF2" w:rsidR="006C2529" w:rsidRPr="006C4FCB" w:rsidRDefault="006C2529" w:rsidP="008C29FF">
      <w:pPr>
        <w:spacing w:after="0"/>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lastRenderedPageBreak/>
        <w:t>IV SKYRIUS</w:t>
      </w:r>
      <w:r w:rsidR="00FD0D40" w:rsidRPr="006C4FCB">
        <w:rPr>
          <w:rStyle w:val="IskirtacitataDiagrama"/>
          <w:rFonts w:ascii="Times New Roman" w:hAnsi="Times New Roman" w:cs="Times New Roman"/>
          <w:b/>
          <w:bCs/>
          <w:i w:val="0"/>
          <w:iCs w:val="0"/>
          <w:color w:val="auto"/>
          <w:sz w:val="24"/>
          <w:szCs w:val="24"/>
        </w:rPr>
        <w:t xml:space="preserve"> </w:t>
      </w:r>
    </w:p>
    <w:p w14:paraId="42BB3A6D" w14:textId="6F8A2C4F" w:rsidR="009F187B" w:rsidRPr="006C4FCB" w:rsidRDefault="003F22FD" w:rsidP="006C2529">
      <w:pPr>
        <w:jc w:val="center"/>
        <w:rPr>
          <w:rStyle w:val="IskirtacitataDiagrama"/>
          <w:rFonts w:ascii="Times New Roman" w:hAnsi="Times New Roman" w:cs="Times New Roman"/>
          <w:b/>
          <w:bCs/>
          <w:i w:val="0"/>
          <w:iCs w:val="0"/>
          <w:color w:val="auto"/>
          <w:sz w:val="24"/>
          <w:szCs w:val="24"/>
        </w:rPr>
      </w:pPr>
      <w:r w:rsidRPr="006C4FCB">
        <w:rPr>
          <w:rStyle w:val="IskirtacitataDiagrama"/>
          <w:noProof/>
          <w:color w:val="auto"/>
        </w:rPr>
        <mc:AlternateContent>
          <mc:Choice Requires="wps">
            <w:drawing>
              <wp:anchor distT="0" distB="0" distL="114300" distR="114300" simplePos="0" relativeHeight="251666432" behindDoc="0" locked="0" layoutInCell="1" allowOverlap="1" wp14:anchorId="58973FA8" wp14:editId="22D2B562">
                <wp:simplePos x="0" y="0"/>
                <wp:positionH relativeFrom="margin">
                  <wp:align>center</wp:align>
                </wp:positionH>
                <wp:positionV relativeFrom="paragraph">
                  <wp:posOffset>954566</wp:posOffset>
                </wp:positionV>
                <wp:extent cx="142875" cy="299605"/>
                <wp:effectExtent l="19050" t="19050" r="28575" b="24765"/>
                <wp:wrapNone/>
                <wp:docPr id="1537442629" name="Rodyklė: žemyn 4"/>
                <wp:cNvGraphicFramePr/>
                <a:graphic xmlns:a="http://schemas.openxmlformats.org/drawingml/2006/main">
                  <a:graphicData uri="http://schemas.microsoft.com/office/word/2010/wordprocessingShape">
                    <wps:wsp>
                      <wps:cNvSpPr/>
                      <wps:spPr>
                        <a:xfrm rot="10800000">
                          <a:off x="0" y="0"/>
                          <a:ext cx="142875" cy="29960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48A2719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Rodyklė: žemyn 4" o:spid="_x0000_s1026" type="#_x0000_t67" style="position:absolute;margin-left:0;margin-top:75.15pt;width:11.25pt;height:23.6pt;rotation:180;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" adj="16450" fillcolor="#156082 [3204]" strokecolor="#030e13 [484]" strokeweight="1pt">
                <w10:wrap anchorx="margin"/>
              </v:shape>
            </w:pict>
          </mc:Fallback>
        </mc:AlternateContent>
      </w:r>
      <w:r w:rsidR="006C2529" w:rsidRPr="006C4FCB">
        <w:rPr>
          <w:rStyle w:val="IskirtacitataDiagrama"/>
          <w:rFonts w:ascii="Times New Roman" w:hAnsi="Times New Roman" w:cs="Times New Roman"/>
          <w:b/>
          <w:bCs/>
          <w:i w:val="0"/>
          <w:iCs w:val="0"/>
          <w:noProof/>
          <w:color w:val="auto"/>
          <w:sz w:val="24"/>
          <w:szCs w:val="24"/>
        </w:rPr>
        <mc:AlternateContent>
          <mc:Choice Requires="wps">
            <w:drawing>
              <wp:anchor distT="45720" distB="45720" distL="114300" distR="114300" simplePos="0" relativeHeight="251661312" behindDoc="0" locked="0" layoutInCell="1" allowOverlap="1" wp14:anchorId="7D6ABD20" wp14:editId="77D13FD6">
                <wp:simplePos x="0" y="0"/>
                <wp:positionH relativeFrom="column">
                  <wp:posOffset>168275</wp:posOffset>
                </wp:positionH>
                <wp:positionV relativeFrom="paragraph">
                  <wp:posOffset>306705</wp:posOffset>
                </wp:positionV>
                <wp:extent cx="5740400" cy="538480"/>
                <wp:effectExtent l="0" t="0" r="12700" b="13970"/>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538480"/>
                        </a:xfrm>
                        <a:prstGeom prst="rect">
                          <a:avLst/>
                        </a:prstGeom>
                        <a:solidFill>
                          <a:srgbClr val="FFFFFF"/>
                        </a:solidFill>
                        <a:ln w="9525">
                          <a:solidFill>
                            <a:schemeClr val="bg1"/>
                          </a:solidFill>
                          <a:miter lim="800000"/>
                          <a:headEnd/>
                          <a:tailEnd/>
                        </a:ln>
                      </wps:spPr>
                      <wps:txbx>
                        <w:txbxContent>
                          <w:p w14:paraId="57F8B343" w14:textId="6F1E54FF" w:rsidR="00983087" w:rsidRPr="00983087" w:rsidRDefault="00127EBC" w:rsidP="00983087">
                            <w:pPr>
                              <w:spacing w:after="0" w:line="360" w:lineRule="auto"/>
                              <w:jc w:val="both"/>
                              <w:rPr>
                                <w:rFonts w:ascii="Times New Roman" w:hAnsi="Times New Roman" w:cs="Times New Roman"/>
                                <w:sz w:val="24"/>
                                <w:szCs w:val="24"/>
                              </w:rPr>
                            </w:pPr>
                            <w:r w:rsidRPr="00675C15">
                              <w:rPr>
                                <w:rFonts w:ascii="Times New Roman" w:hAnsi="Times New Roman" w:cs="Times New Roman"/>
                                <w:b/>
                                <w:bCs/>
                                <w:sz w:val="24"/>
                                <w:szCs w:val="24"/>
                              </w:rPr>
                              <w:t>VIZIJA</w:t>
                            </w:r>
                            <w:r w:rsidR="00E5072B">
                              <w:rPr>
                                <w:rFonts w:ascii="Times New Roman" w:hAnsi="Times New Roman" w:cs="Times New Roman"/>
                                <w:sz w:val="24"/>
                                <w:szCs w:val="24"/>
                              </w:rPr>
                              <w:t>.</w:t>
                            </w:r>
                            <w:r w:rsidRPr="00983087">
                              <w:rPr>
                                <w:rFonts w:ascii="Times New Roman" w:hAnsi="Times New Roman" w:cs="Times New Roman"/>
                                <w:sz w:val="24"/>
                                <w:szCs w:val="24"/>
                              </w:rPr>
                              <w:t xml:space="preserve"> </w:t>
                            </w:r>
                            <w:r w:rsidR="00E5072B">
                              <w:rPr>
                                <w:rFonts w:ascii="Times New Roman" w:hAnsi="Times New Roman" w:cs="Times New Roman"/>
                                <w:sz w:val="24"/>
                                <w:szCs w:val="24"/>
                              </w:rPr>
                              <w:t>M</w:t>
                            </w:r>
                            <w:r w:rsidR="00983087" w:rsidRPr="00983087">
                              <w:rPr>
                                <w:rFonts w:ascii="Times New Roman" w:hAnsi="Times New Roman" w:cs="Times New Roman"/>
                                <w:sz w:val="24"/>
                                <w:szCs w:val="24"/>
                              </w:rPr>
                              <w:t>okykla – atvira kaitai švietimo įstaiga, jungianti kūrybiškai besimokančią bendruomenę aktyviai ir sėkmingai veiklai.</w:t>
                            </w:r>
                          </w:p>
                          <w:p w14:paraId="6CDA0C64" w14:textId="7B01EAE0" w:rsidR="00127EBC" w:rsidRPr="00983087" w:rsidRDefault="00127EBC">
                            <w:pPr>
                              <w:rPr>
                                <w:rFonts w:ascii="Times New Roman" w:hAnsi="Times New Roman" w:cs="Times New Roman"/>
                                <w:sz w:val="24"/>
                                <w:szCs w:val="24"/>
                              </w:rPr>
                            </w:pPr>
                            <w:r w:rsidRPr="00983087">
                              <w:rPr>
                                <w:rFonts w:ascii="Times New Roman" w:hAnsi="Times New Roman" w:cs="Times New Roman"/>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6ABD20" id="_x0000_t202" coordsize="21600,21600" o:spt="202" path="m,l,21600r21600,l21600,xe">
                <v:stroke joinstyle="miter"/>
                <v:path gradientshapeok="t" o:connecttype="rect"/>
              </v:shapetype>
              <v:shape id="2 teksto laukas" o:spid="_x0000_s1026" type="#_x0000_t202" style="position:absolute;left:0;text-align:left;margin-left:13.25pt;margin-top:24.15pt;width:452pt;height:42.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" strokecolor="white [3212]">
                <v:textbox>
                  <w:txbxContent>
                    <w:p w14:paraId="57F8B343" w14:textId="6F1E54FF" w:rsidR="00983087" w:rsidRPr="00983087" w:rsidRDefault="00127EBC" w:rsidP="00983087">
                      <w:pPr>
                        <w:spacing w:after="0" w:line="360" w:lineRule="auto"/>
                        <w:jc w:val="both"/>
                        <w:rPr>
                          <w:rFonts w:ascii="Times New Roman" w:hAnsi="Times New Roman" w:cs="Times New Roman"/>
                          <w:sz w:val="24"/>
                          <w:szCs w:val="24"/>
                        </w:rPr>
                      </w:pPr>
                      <w:r w:rsidRPr="00675C15">
                        <w:rPr>
                          <w:rFonts w:ascii="Times New Roman" w:hAnsi="Times New Roman" w:cs="Times New Roman"/>
                          <w:b/>
                          <w:bCs/>
                          <w:sz w:val="24"/>
                          <w:szCs w:val="24"/>
                        </w:rPr>
                        <w:t>VIZIJA</w:t>
                      </w:r>
                      <w:r w:rsidR="00E5072B">
                        <w:rPr>
                          <w:rFonts w:ascii="Times New Roman" w:hAnsi="Times New Roman" w:cs="Times New Roman"/>
                          <w:sz w:val="24"/>
                          <w:szCs w:val="24"/>
                        </w:rPr>
                        <w:t>.</w:t>
                      </w:r>
                      <w:r w:rsidRPr="00983087">
                        <w:rPr>
                          <w:rFonts w:ascii="Times New Roman" w:hAnsi="Times New Roman" w:cs="Times New Roman"/>
                          <w:sz w:val="24"/>
                          <w:szCs w:val="24"/>
                        </w:rPr>
                        <w:t xml:space="preserve"> </w:t>
                      </w:r>
                      <w:r w:rsidR="00E5072B">
                        <w:rPr>
                          <w:rFonts w:ascii="Times New Roman" w:hAnsi="Times New Roman" w:cs="Times New Roman"/>
                          <w:sz w:val="24"/>
                          <w:szCs w:val="24"/>
                        </w:rPr>
                        <w:t>M</w:t>
                      </w:r>
                      <w:r w:rsidR="00983087" w:rsidRPr="00983087">
                        <w:rPr>
                          <w:rFonts w:ascii="Times New Roman" w:hAnsi="Times New Roman" w:cs="Times New Roman"/>
                          <w:sz w:val="24"/>
                          <w:szCs w:val="24"/>
                        </w:rPr>
                        <w:t>okykla – atvira kaitai švietimo įstaiga, jungianti kūrybiškai besimokančią bendruomenę aktyviai ir sėkmingai veiklai.</w:t>
                      </w:r>
                    </w:p>
                    <w:p w14:paraId="6CDA0C64" w14:textId="7B01EAE0" w:rsidR="00127EBC" w:rsidRPr="00983087" w:rsidRDefault="00127EBC">
                      <w:pPr>
                        <w:rPr>
                          <w:rFonts w:ascii="Times New Roman" w:hAnsi="Times New Roman" w:cs="Times New Roman"/>
                          <w:sz w:val="24"/>
                          <w:szCs w:val="24"/>
                        </w:rPr>
                      </w:pPr>
                      <w:r w:rsidRPr="00983087">
                        <w:rPr>
                          <w:rFonts w:ascii="Times New Roman" w:hAnsi="Times New Roman" w:cs="Times New Roman"/>
                          <w:sz w:val="24"/>
                          <w:szCs w:val="24"/>
                        </w:rPr>
                        <w:t>...........</w:t>
                      </w:r>
                    </w:p>
                  </w:txbxContent>
                </v:textbox>
                <w10:wrap type="square"/>
              </v:shape>
            </w:pict>
          </mc:Fallback>
        </mc:AlternateContent>
      </w:r>
      <w:r w:rsidR="006C2529" w:rsidRPr="006C4FCB">
        <w:rPr>
          <w:rStyle w:val="IskirtacitataDiagrama"/>
          <w:b/>
          <w:bCs/>
          <w:noProof/>
          <w:color w:val="auto"/>
          <w:sz w:val="24"/>
          <w:szCs w:val="24"/>
        </w:rPr>
        <mc:AlternateContent>
          <mc:Choice Requires="wps">
            <w:drawing>
              <wp:anchor distT="0" distB="0" distL="114300" distR="114300" simplePos="0" relativeHeight="251659264" behindDoc="1" locked="0" layoutInCell="1" allowOverlap="1" wp14:anchorId="362FF68A" wp14:editId="0D730659">
                <wp:simplePos x="0" y="0"/>
                <wp:positionH relativeFrom="margin">
                  <wp:align>right</wp:align>
                </wp:positionH>
                <wp:positionV relativeFrom="paragraph">
                  <wp:posOffset>267970</wp:posOffset>
                </wp:positionV>
                <wp:extent cx="6096000" cy="668655"/>
                <wp:effectExtent l="0" t="0" r="19050" b="17145"/>
                <wp:wrapTight wrapText="bothSides">
                  <wp:wrapPolygon edited="0">
                    <wp:start x="68" y="0"/>
                    <wp:lineTo x="0" y="1846"/>
                    <wp:lineTo x="0" y="20308"/>
                    <wp:lineTo x="68" y="21538"/>
                    <wp:lineTo x="21533" y="21538"/>
                    <wp:lineTo x="21600" y="20308"/>
                    <wp:lineTo x="21600" y="1846"/>
                    <wp:lineTo x="21533" y="0"/>
                    <wp:lineTo x="68" y="0"/>
                  </wp:wrapPolygon>
                </wp:wrapTight>
                <wp:docPr id="1537899336" name="Stačiakampis: suapvalinti kampai 2"/>
                <wp:cNvGraphicFramePr/>
                <a:graphic xmlns:a="http://schemas.openxmlformats.org/drawingml/2006/main">
                  <a:graphicData uri="http://schemas.microsoft.com/office/word/2010/wordprocessingShape">
                    <wps:wsp>
                      <wps:cNvSpPr/>
                      <wps:spPr>
                        <a:xfrm>
                          <a:off x="0" y="0"/>
                          <a:ext cx="6096000" cy="668655"/>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roundrect id="Stačiakampis: suapvalinti kampai 2" style="position:absolute;margin-left:428.8pt;margin-top:21.1pt;width:480pt;height:52.6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color="white [3212]" strokecolor="#030e13 [484]" strokeweight="1pt" arcsize="10923f" w14:anchorId="0E6CBE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">
                <v:stroke joinstyle="miter"/>
                <w10:wrap type="tight" anchorx="margin"/>
              </v:roundrect>
            </w:pict>
          </mc:Fallback>
        </mc:AlternateContent>
      </w:r>
      <w:r w:rsidR="006720FB" w:rsidRPr="006C4FCB">
        <w:rPr>
          <w:rStyle w:val="IskirtacitataDiagrama"/>
          <w:rFonts w:ascii="Times New Roman" w:hAnsi="Times New Roman" w:cs="Times New Roman"/>
          <w:b/>
          <w:bCs/>
          <w:i w:val="0"/>
          <w:iCs w:val="0"/>
          <w:color w:val="auto"/>
          <w:sz w:val="24"/>
          <w:szCs w:val="24"/>
        </w:rPr>
        <w:t>ĮSTAIGOS</w:t>
      </w:r>
      <w:r w:rsidR="00FD0D40" w:rsidRPr="006C4FCB">
        <w:rPr>
          <w:rStyle w:val="IskirtacitataDiagrama"/>
          <w:rFonts w:ascii="Times New Roman" w:hAnsi="Times New Roman" w:cs="Times New Roman"/>
          <w:b/>
          <w:bCs/>
          <w:i w:val="0"/>
          <w:iCs w:val="0"/>
          <w:color w:val="auto"/>
          <w:sz w:val="24"/>
          <w:szCs w:val="24"/>
        </w:rPr>
        <w:t xml:space="preserve"> MISIJA, VIZIJA, PRIORITETAI, VERTYBĖS</w:t>
      </w:r>
    </w:p>
    <w:p w14:paraId="08F51CE6" w14:textId="24B4CFCE" w:rsidR="007E50F1" w:rsidRPr="006C4FCB" w:rsidRDefault="00E5072B" w:rsidP="009F187B">
      <w:pPr>
        <w:rPr>
          <w:rFonts w:ascii="Times New Roman" w:hAnsi="Times New Roman" w:cs="Times New Roman"/>
          <w:sz w:val="24"/>
          <w:szCs w:val="24"/>
        </w:rPr>
      </w:pPr>
      <w:r w:rsidRPr="006C4FCB">
        <w:rPr>
          <w:rFonts w:ascii="Times New Roman" w:hAnsi="Times New Roman" w:cs="Times New Roman"/>
          <w:noProof/>
          <w:sz w:val="24"/>
          <w:szCs w:val="24"/>
        </w:rPr>
        <mc:AlternateContent>
          <mc:Choice Requires="wpg">
            <w:drawing>
              <wp:anchor distT="0" distB="0" distL="114300" distR="114300" simplePos="0" relativeHeight="251665408" behindDoc="0" locked="0" layoutInCell="1" allowOverlap="1" wp14:anchorId="249D5308" wp14:editId="559FF777">
                <wp:simplePos x="0" y="0"/>
                <wp:positionH relativeFrom="margin">
                  <wp:align>left</wp:align>
                </wp:positionH>
                <wp:positionV relativeFrom="paragraph">
                  <wp:posOffset>1010787</wp:posOffset>
                </wp:positionV>
                <wp:extent cx="6070600" cy="1057701"/>
                <wp:effectExtent l="0" t="0" r="25400" b="28575"/>
                <wp:wrapNone/>
                <wp:docPr id="1230067093" name="Grupė 3"/>
                <wp:cNvGraphicFramePr/>
                <a:graphic xmlns:a="http://schemas.openxmlformats.org/drawingml/2006/main">
                  <a:graphicData uri="http://schemas.microsoft.com/office/word/2010/wordprocessingGroup">
                    <wpg:wgp>
                      <wpg:cNvGrpSpPr/>
                      <wpg:grpSpPr>
                        <a:xfrm>
                          <a:off x="0" y="0"/>
                          <a:ext cx="6070600" cy="1057701"/>
                          <a:chOff x="-1" y="0"/>
                          <a:chExt cx="3572087" cy="1176866"/>
                        </a:xfrm>
                      </wpg:grpSpPr>
                      <wps:wsp>
                        <wps:cNvPr id="787399570" name="Stačiakampis: suapvalinti kampai 2"/>
                        <wps:cNvSpPr/>
                        <wps:spPr>
                          <a:xfrm>
                            <a:off x="-1" y="0"/>
                            <a:ext cx="3572087" cy="1176866"/>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0257935" name="2 teksto laukas"/>
                        <wps:cNvSpPr txBox="1">
                          <a:spLocks noChangeArrowheads="1"/>
                        </wps:cNvSpPr>
                        <wps:spPr bwMode="auto">
                          <a:xfrm>
                            <a:off x="68750" y="76086"/>
                            <a:ext cx="3400499" cy="938529"/>
                          </a:xfrm>
                          <a:prstGeom prst="rect">
                            <a:avLst/>
                          </a:prstGeom>
                          <a:solidFill>
                            <a:srgbClr val="FFFFFF"/>
                          </a:solidFill>
                          <a:ln w="9525">
                            <a:solidFill>
                              <a:schemeClr val="bg1"/>
                            </a:solidFill>
                            <a:miter lim="800000"/>
                            <a:headEnd/>
                            <a:tailEnd/>
                          </a:ln>
                        </wps:spPr>
                        <wps:txbx>
                          <w:txbxContent>
                            <w:p w14:paraId="623BF19D" w14:textId="317D06C1" w:rsidR="00983087" w:rsidRPr="00983087" w:rsidRDefault="007E50F1" w:rsidP="00983087">
                              <w:pPr>
                                <w:spacing w:after="0" w:line="360" w:lineRule="auto"/>
                                <w:jc w:val="both"/>
                                <w:rPr>
                                  <w:rFonts w:ascii="Times New Roman" w:hAnsi="Times New Roman" w:cs="Times New Roman"/>
                                  <w:sz w:val="24"/>
                                  <w:szCs w:val="24"/>
                                </w:rPr>
                              </w:pPr>
                              <w:r w:rsidRPr="00675C15">
                                <w:rPr>
                                  <w:rFonts w:ascii="Times New Roman" w:hAnsi="Times New Roman" w:cs="Times New Roman"/>
                                  <w:b/>
                                  <w:bCs/>
                                  <w:sz w:val="24"/>
                                  <w:szCs w:val="24"/>
                                </w:rPr>
                                <w:t>MISIJA</w:t>
                              </w:r>
                              <w:r w:rsidR="00E5072B">
                                <w:rPr>
                                  <w:rFonts w:ascii="Times New Roman" w:hAnsi="Times New Roman" w:cs="Times New Roman"/>
                                  <w:sz w:val="24"/>
                                  <w:szCs w:val="24"/>
                                </w:rPr>
                                <w:t>.</w:t>
                              </w:r>
                              <w:r w:rsidRPr="00983087">
                                <w:rPr>
                                  <w:rFonts w:ascii="Times New Roman" w:hAnsi="Times New Roman" w:cs="Times New Roman"/>
                                  <w:sz w:val="24"/>
                                  <w:szCs w:val="24"/>
                                </w:rPr>
                                <w:t xml:space="preserve"> </w:t>
                              </w:r>
                              <w:r w:rsidR="00675C15">
                                <w:rPr>
                                  <w:rFonts w:ascii="Times New Roman" w:hAnsi="Times New Roman" w:cs="Times New Roman"/>
                                  <w:sz w:val="24"/>
                                  <w:szCs w:val="24"/>
                                </w:rPr>
                                <w:t>T</w:t>
                              </w:r>
                              <w:r w:rsidR="00983087" w:rsidRPr="00983087">
                                <w:rPr>
                                  <w:rFonts w:ascii="Times New Roman" w:hAnsi="Times New Roman" w:cs="Times New Roman"/>
                                  <w:sz w:val="24"/>
                                  <w:szCs w:val="24"/>
                                </w:rPr>
                                <w:t>eikti kokybišką priešmokyklinį, pradinį ir pagrindinį ugdymą, užtikrinantį asmenybės savivertę, socialumą</w:t>
                              </w:r>
                              <w:r w:rsidR="001415C3">
                                <w:rPr>
                                  <w:rFonts w:ascii="Times New Roman" w:hAnsi="Times New Roman" w:cs="Times New Roman"/>
                                  <w:sz w:val="24"/>
                                  <w:szCs w:val="24"/>
                                </w:rPr>
                                <w:t>,</w:t>
                              </w:r>
                              <w:r w:rsidR="00983087" w:rsidRPr="00983087">
                                <w:rPr>
                                  <w:rFonts w:ascii="Times New Roman" w:hAnsi="Times New Roman" w:cs="Times New Roman"/>
                                  <w:sz w:val="24"/>
                                  <w:szCs w:val="24"/>
                                </w:rPr>
                                <w:t xml:space="preserve"> nuolatinę asmeninę pažangą ir gyvenimo planavimo kompetenciją.</w:t>
                              </w:r>
                            </w:p>
                            <w:p w14:paraId="43CFA292" w14:textId="3A3945FE" w:rsidR="007E50F1" w:rsidRPr="006C2529" w:rsidRDefault="007E50F1" w:rsidP="007E50F1">
                              <w:pPr>
                                <w:rPr>
                                  <w:rFonts w:ascii="Times New Roman" w:hAnsi="Times New Roman" w:cs="Times New Roman"/>
                                </w:rPr>
                              </w:pPr>
                              <w:r w:rsidRPr="00983087">
                                <w:rPr>
                                  <w:rFonts w:ascii="Times New Roman" w:hAnsi="Times New Roman" w:cs="Times New Roman"/>
                                  <w:sz w:val="24"/>
                                  <w:szCs w:val="24"/>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49D5308" id="Grupė 3" o:spid="_x0000_s1027" style="position:absolute;margin-left:0;margin-top:79.6pt;width:478pt;height:83.3pt;z-index:251665408;mso-position-horizontal:left;mso-position-horizontal-relative:margin;mso-width-relative:margin;mso-height-relative:margin" coordorigin="" coordsize="35720,11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">
                <v:roundrect id="Stačiakampis: suapvalinti kampai 2" o:spid="_x0000_s1028" style="position:absolute;width:35720;height:11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" fillcolor="white [3212]" strokecolor="#030e13 [484]" strokeweight="1pt">
                  <v:stroke joinstyle="miter"/>
                </v:roundrect>
                <v:shape id="_x0000_s1029" type="#_x0000_t202" style="position:absolute;left:687;top:760;width:34005;height:9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" strokecolor="white [3212]">
                  <v:textbox>
                    <w:txbxContent>
                      <w:p w14:paraId="623BF19D" w14:textId="317D06C1" w:rsidR="00983087" w:rsidRPr="00983087" w:rsidRDefault="007E50F1" w:rsidP="00983087">
                        <w:pPr>
                          <w:spacing w:after="0" w:line="360" w:lineRule="auto"/>
                          <w:jc w:val="both"/>
                          <w:rPr>
                            <w:rFonts w:ascii="Times New Roman" w:hAnsi="Times New Roman" w:cs="Times New Roman"/>
                            <w:sz w:val="24"/>
                            <w:szCs w:val="24"/>
                          </w:rPr>
                        </w:pPr>
                        <w:r w:rsidRPr="00675C15">
                          <w:rPr>
                            <w:rFonts w:ascii="Times New Roman" w:hAnsi="Times New Roman" w:cs="Times New Roman"/>
                            <w:b/>
                            <w:bCs/>
                            <w:sz w:val="24"/>
                            <w:szCs w:val="24"/>
                          </w:rPr>
                          <w:t>MISIJA</w:t>
                        </w:r>
                        <w:r w:rsidR="00E5072B">
                          <w:rPr>
                            <w:rFonts w:ascii="Times New Roman" w:hAnsi="Times New Roman" w:cs="Times New Roman"/>
                            <w:sz w:val="24"/>
                            <w:szCs w:val="24"/>
                          </w:rPr>
                          <w:t>.</w:t>
                        </w:r>
                        <w:r w:rsidRPr="00983087">
                          <w:rPr>
                            <w:rFonts w:ascii="Times New Roman" w:hAnsi="Times New Roman" w:cs="Times New Roman"/>
                            <w:sz w:val="24"/>
                            <w:szCs w:val="24"/>
                          </w:rPr>
                          <w:t xml:space="preserve"> </w:t>
                        </w:r>
                        <w:r w:rsidR="00675C15">
                          <w:rPr>
                            <w:rFonts w:ascii="Times New Roman" w:hAnsi="Times New Roman" w:cs="Times New Roman"/>
                            <w:sz w:val="24"/>
                            <w:szCs w:val="24"/>
                          </w:rPr>
                          <w:t>T</w:t>
                        </w:r>
                        <w:r w:rsidR="00983087" w:rsidRPr="00983087">
                          <w:rPr>
                            <w:rFonts w:ascii="Times New Roman" w:hAnsi="Times New Roman" w:cs="Times New Roman"/>
                            <w:sz w:val="24"/>
                            <w:szCs w:val="24"/>
                          </w:rPr>
                          <w:t>eikti kokybišką priešmokyklinį, pradinį ir pagrindinį ugdymą, užtikrinantį asmenybės savivertę, socialumą</w:t>
                        </w:r>
                        <w:r w:rsidR="001415C3">
                          <w:rPr>
                            <w:rFonts w:ascii="Times New Roman" w:hAnsi="Times New Roman" w:cs="Times New Roman"/>
                            <w:sz w:val="24"/>
                            <w:szCs w:val="24"/>
                          </w:rPr>
                          <w:t>,</w:t>
                        </w:r>
                        <w:r w:rsidR="00983087" w:rsidRPr="00983087">
                          <w:rPr>
                            <w:rFonts w:ascii="Times New Roman" w:hAnsi="Times New Roman" w:cs="Times New Roman"/>
                            <w:sz w:val="24"/>
                            <w:szCs w:val="24"/>
                          </w:rPr>
                          <w:t xml:space="preserve"> nuolatinę asmeninę pažangą ir gyvenimo planavimo kompetenciją.</w:t>
                        </w:r>
                      </w:p>
                      <w:p w14:paraId="43CFA292" w14:textId="3A3945FE" w:rsidR="007E50F1" w:rsidRPr="006C2529" w:rsidRDefault="007E50F1" w:rsidP="007E50F1">
                        <w:pPr>
                          <w:rPr>
                            <w:rFonts w:ascii="Times New Roman" w:hAnsi="Times New Roman" w:cs="Times New Roman"/>
                          </w:rPr>
                        </w:pPr>
                        <w:r w:rsidRPr="00983087">
                          <w:rPr>
                            <w:rFonts w:ascii="Times New Roman" w:hAnsi="Times New Roman" w:cs="Times New Roman"/>
                            <w:sz w:val="24"/>
                            <w:szCs w:val="24"/>
                          </w:rPr>
                          <w:t>..................................................................................................................................................................................................................................</w:t>
                        </w:r>
                      </w:p>
                    </w:txbxContent>
                  </v:textbox>
                </v:shape>
                <w10:wrap anchorx="margin"/>
              </v:group>
            </w:pict>
          </mc:Fallback>
        </mc:AlternateContent>
      </w:r>
    </w:p>
    <w:p w14:paraId="5BB4D678" w14:textId="5795B104" w:rsidR="007E50F1" w:rsidRPr="006C4FCB" w:rsidRDefault="007E50F1" w:rsidP="009F187B">
      <w:pPr>
        <w:rPr>
          <w:rFonts w:ascii="Times New Roman" w:hAnsi="Times New Roman" w:cs="Times New Roman"/>
          <w:sz w:val="24"/>
          <w:szCs w:val="24"/>
        </w:rPr>
      </w:pPr>
    </w:p>
    <w:p w14:paraId="35EBBADE" w14:textId="38C67C34" w:rsidR="007E50F1" w:rsidRPr="006C4FCB" w:rsidRDefault="007E50F1" w:rsidP="009F187B">
      <w:pPr>
        <w:rPr>
          <w:rFonts w:ascii="Times New Roman" w:hAnsi="Times New Roman" w:cs="Times New Roman"/>
          <w:sz w:val="24"/>
          <w:szCs w:val="24"/>
        </w:rPr>
      </w:pPr>
    </w:p>
    <w:p w14:paraId="770C24F8" w14:textId="629E8D08" w:rsidR="007E50F1" w:rsidRPr="006C4FCB" w:rsidRDefault="007E50F1" w:rsidP="009F187B">
      <w:pPr>
        <w:rPr>
          <w:rFonts w:ascii="Times New Roman" w:hAnsi="Times New Roman" w:cs="Times New Roman"/>
          <w:sz w:val="24"/>
          <w:szCs w:val="24"/>
        </w:rPr>
      </w:pPr>
    </w:p>
    <w:p w14:paraId="370639AC" w14:textId="5047272A" w:rsidR="007E50F1" w:rsidRPr="006C4FCB" w:rsidRDefault="003F22FD" w:rsidP="009F187B">
      <w:pPr>
        <w:rPr>
          <w:rFonts w:ascii="Times New Roman" w:hAnsi="Times New Roman" w:cs="Times New Roman"/>
          <w:sz w:val="24"/>
          <w:szCs w:val="24"/>
        </w:rPr>
      </w:pPr>
      <w:r w:rsidRPr="006C4FCB">
        <w:rPr>
          <w:rFonts w:ascii="Times New Roman" w:hAnsi="Times New Roman" w:cs="Times New Roman"/>
          <w:b/>
          <w:bCs/>
          <w:smallCaps/>
          <w:noProof/>
          <w:color w:val="0F4761" w:themeColor="accent1" w:themeShade="BF"/>
          <w:spacing w:val="5"/>
        </w:rPr>
        <mc:AlternateContent>
          <mc:Choice Requires="wps">
            <w:drawing>
              <wp:anchor distT="0" distB="0" distL="114300" distR="114300" simplePos="0" relativeHeight="251694080" behindDoc="0" locked="0" layoutInCell="1" allowOverlap="1" wp14:anchorId="06CFC6A8" wp14:editId="2CEA8E4E">
                <wp:simplePos x="0" y="0"/>
                <wp:positionH relativeFrom="margin">
                  <wp:align>center</wp:align>
                </wp:positionH>
                <wp:positionV relativeFrom="paragraph">
                  <wp:posOffset>199229</wp:posOffset>
                </wp:positionV>
                <wp:extent cx="142875" cy="299605"/>
                <wp:effectExtent l="19050" t="19050" r="28575" b="24765"/>
                <wp:wrapNone/>
                <wp:docPr id="1325728761" name="Rodyklė: žemyn 4"/>
                <wp:cNvGraphicFramePr/>
                <a:graphic xmlns:a="http://schemas.openxmlformats.org/drawingml/2006/main">
                  <a:graphicData uri="http://schemas.microsoft.com/office/word/2010/wordprocessingShape">
                    <wps:wsp>
                      <wps:cNvSpPr/>
                      <wps:spPr>
                        <a:xfrm rot="10800000">
                          <a:off x="0" y="0"/>
                          <a:ext cx="142875" cy="29960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55B20CF" id="Rodyklė: žemyn 4" o:spid="_x0000_s1026" type="#_x0000_t67" style="position:absolute;margin-left:0;margin-top:15.7pt;width:11.25pt;height:23.6pt;rotation:180;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" adj="16450" fillcolor="#156082 [3204]" strokecolor="#030e13 [484]" strokeweight="1pt">
                <w10:wrap anchorx="margin"/>
              </v:shape>
            </w:pict>
          </mc:Fallback>
        </mc:AlternateContent>
      </w:r>
    </w:p>
    <w:p w14:paraId="2C6FCD2D" w14:textId="7B11C9F5" w:rsidR="007E50F1" w:rsidRPr="006C4FCB" w:rsidRDefault="007E50F1" w:rsidP="009F187B">
      <w:pPr>
        <w:rPr>
          <w:rFonts w:ascii="Times New Roman" w:hAnsi="Times New Roman" w:cs="Times New Roman"/>
          <w:sz w:val="24"/>
          <w:szCs w:val="24"/>
        </w:rPr>
      </w:pPr>
    </w:p>
    <w:p w14:paraId="036E5A01" w14:textId="0292A44F" w:rsidR="007E50F1" w:rsidRPr="006C4FCB" w:rsidRDefault="00E86CD2" w:rsidP="009F187B">
      <w:pPr>
        <w:rPr>
          <w:rFonts w:ascii="Times New Roman" w:hAnsi="Times New Roman" w:cs="Times New Roman"/>
          <w:sz w:val="24"/>
          <w:szCs w:val="24"/>
        </w:rPr>
      </w:pPr>
      <w:r w:rsidRPr="006C4FCB">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4A950033" wp14:editId="60DE96BF">
                <wp:simplePos x="0" y="0"/>
                <wp:positionH relativeFrom="margin">
                  <wp:posOffset>93572</wp:posOffset>
                </wp:positionH>
                <wp:positionV relativeFrom="paragraph">
                  <wp:posOffset>109524</wp:posOffset>
                </wp:positionV>
                <wp:extent cx="5900738" cy="561160"/>
                <wp:effectExtent l="0" t="0" r="24130" b="10795"/>
                <wp:wrapNone/>
                <wp:docPr id="8619334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738" cy="561160"/>
                        </a:xfrm>
                        <a:prstGeom prst="rect">
                          <a:avLst/>
                        </a:prstGeom>
                        <a:solidFill>
                          <a:srgbClr val="C1E5F5"/>
                        </a:solidFill>
                        <a:ln>
                          <a:solidFill>
                            <a:srgbClr val="C1E5F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E30457" w14:textId="04D01B11" w:rsidR="00E86CD2" w:rsidRPr="00675C15" w:rsidRDefault="00AE3B99" w:rsidP="00EA127A">
                            <w:pPr>
                              <w:textDirection w:val="btLr"/>
                              <w:rPr>
                                <w:rFonts w:ascii="Times New Roman" w:hAnsi="Times New Roman" w:cs="Times New Roman"/>
                                <w:color w:val="000000" w:themeColor="text1"/>
                                <w:sz w:val="24"/>
                                <w:szCs w:val="24"/>
                              </w:rPr>
                            </w:pPr>
                            <w:r w:rsidRPr="00675C15">
                              <w:rPr>
                                <w:rFonts w:ascii="Times New Roman" w:hAnsi="Times New Roman" w:cs="Times New Roman"/>
                                <w:b/>
                                <w:bCs/>
                                <w:color w:val="000000" w:themeColor="text1"/>
                                <w:sz w:val="24"/>
                                <w:szCs w:val="24"/>
                              </w:rPr>
                              <w:t>P</w:t>
                            </w:r>
                            <w:r w:rsidR="007E50F1" w:rsidRPr="00675C15">
                              <w:rPr>
                                <w:rFonts w:ascii="Times New Roman" w:hAnsi="Times New Roman" w:cs="Times New Roman"/>
                                <w:b/>
                                <w:bCs/>
                                <w:color w:val="000000" w:themeColor="text1"/>
                                <w:sz w:val="24"/>
                                <w:szCs w:val="24"/>
                              </w:rPr>
                              <w:t>rioritetas</w:t>
                            </w:r>
                            <w:r w:rsidRPr="00675C15">
                              <w:rPr>
                                <w:rFonts w:ascii="Times New Roman" w:hAnsi="Times New Roman" w:cs="Times New Roman"/>
                                <w:color w:val="000000" w:themeColor="text1"/>
                                <w:sz w:val="24"/>
                                <w:szCs w:val="24"/>
                              </w:rPr>
                              <w:t xml:space="preserve"> – š</w:t>
                            </w:r>
                            <w:r w:rsidR="00E86CD2" w:rsidRPr="00675C15">
                              <w:rPr>
                                <w:rFonts w:ascii="Times New Roman" w:hAnsi="Times New Roman" w:cs="Times New Roman"/>
                                <w:color w:val="000000" w:themeColor="text1"/>
                                <w:sz w:val="24"/>
                                <w:szCs w:val="24"/>
                              </w:rPr>
                              <w:t>iuolaikiškas ir kokybiškas ugdymas, orientuotas į mokinių pažangą ir asmeninį tobulėjimą.</w:t>
                            </w:r>
                          </w:p>
                          <w:p w14:paraId="068376CF" w14:textId="152A68AE" w:rsidR="007E50F1" w:rsidRPr="00127EBC" w:rsidRDefault="007E50F1" w:rsidP="007E50F1">
                            <w:r w:rsidRPr="00127EBC">
                              <w:t>...........</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50033" id="_x0000_s1030" type="#_x0000_t202" style="position:absolute;margin-left:7.35pt;margin-top:8.6pt;width:464.65pt;height:44.2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" fillcolor="#c1e5f5" strokecolor="#c1e5f5" strokeweight="1pt">
                <v:textbox>
                  <w:txbxContent>
                    <w:p w14:paraId="79E30457" w14:textId="04D01B11" w:rsidR="00E86CD2" w:rsidRPr="00675C15" w:rsidRDefault="00AE3B99" w:rsidP="00EA127A">
                      <w:pPr>
                        <w:textDirection w:val="btLr"/>
                        <w:rPr>
                          <w:rFonts w:ascii="Times New Roman" w:hAnsi="Times New Roman" w:cs="Times New Roman"/>
                          <w:color w:val="000000" w:themeColor="text1"/>
                          <w:sz w:val="24"/>
                          <w:szCs w:val="24"/>
                        </w:rPr>
                      </w:pPr>
                      <w:r w:rsidRPr="00675C15">
                        <w:rPr>
                          <w:rFonts w:ascii="Times New Roman" w:hAnsi="Times New Roman" w:cs="Times New Roman"/>
                          <w:b/>
                          <w:bCs/>
                          <w:color w:val="000000" w:themeColor="text1"/>
                          <w:sz w:val="24"/>
                          <w:szCs w:val="24"/>
                        </w:rPr>
                        <w:t>P</w:t>
                      </w:r>
                      <w:r w:rsidR="007E50F1" w:rsidRPr="00675C15">
                        <w:rPr>
                          <w:rFonts w:ascii="Times New Roman" w:hAnsi="Times New Roman" w:cs="Times New Roman"/>
                          <w:b/>
                          <w:bCs/>
                          <w:color w:val="000000" w:themeColor="text1"/>
                          <w:sz w:val="24"/>
                          <w:szCs w:val="24"/>
                        </w:rPr>
                        <w:t>rioritetas</w:t>
                      </w:r>
                      <w:r w:rsidRPr="00675C15">
                        <w:rPr>
                          <w:rFonts w:ascii="Times New Roman" w:hAnsi="Times New Roman" w:cs="Times New Roman"/>
                          <w:color w:val="000000" w:themeColor="text1"/>
                          <w:sz w:val="24"/>
                          <w:szCs w:val="24"/>
                        </w:rPr>
                        <w:t xml:space="preserve"> – š</w:t>
                      </w:r>
                      <w:r w:rsidR="00E86CD2" w:rsidRPr="00675C15">
                        <w:rPr>
                          <w:rFonts w:ascii="Times New Roman" w:hAnsi="Times New Roman" w:cs="Times New Roman"/>
                          <w:color w:val="000000" w:themeColor="text1"/>
                          <w:sz w:val="24"/>
                          <w:szCs w:val="24"/>
                        </w:rPr>
                        <w:t>iuolaikiškas ir kokybiškas ugdymas, orientuotas į mokinių pažangą ir asmeninį tobulėjimą.</w:t>
                      </w:r>
                    </w:p>
                    <w:p w14:paraId="068376CF" w14:textId="152A68AE" w:rsidR="007E50F1" w:rsidRPr="00127EBC" w:rsidRDefault="007E50F1" w:rsidP="007E50F1">
                      <w:r w:rsidRPr="00127EBC">
                        <w:t>...........</w:t>
                      </w:r>
                      <w:r>
                        <w:t>..................................................................................................................................................................................................................................</w:t>
                      </w:r>
                    </w:p>
                  </w:txbxContent>
                </v:textbox>
                <w10:wrap anchorx="margin"/>
              </v:shape>
            </w:pict>
          </mc:Fallback>
        </mc:AlternateContent>
      </w:r>
      <w:r w:rsidRPr="006C4FCB">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A3590EC" wp14:editId="44105B0E">
                <wp:simplePos x="0" y="0"/>
                <wp:positionH relativeFrom="margin">
                  <wp:align>left</wp:align>
                </wp:positionH>
                <wp:positionV relativeFrom="paragraph">
                  <wp:posOffset>43180</wp:posOffset>
                </wp:positionV>
                <wp:extent cx="6070600" cy="690245"/>
                <wp:effectExtent l="0" t="0" r="25400" b="14605"/>
                <wp:wrapNone/>
                <wp:docPr id="1405058185" name="Stačiakampis: suapvalinti kampai 5"/>
                <wp:cNvGraphicFramePr/>
                <a:graphic xmlns:a="http://schemas.openxmlformats.org/drawingml/2006/main">
                  <a:graphicData uri="http://schemas.microsoft.com/office/word/2010/wordprocessingShape">
                    <wps:wsp>
                      <wps:cNvSpPr/>
                      <wps:spPr>
                        <a:xfrm>
                          <a:off x="0" y="0"/>
                          <a:ext cx="6070600" cy="690245"/>
                        </a:xfrm>
                        <a:prstGeom prst="roundRect">
                          <a:avLst/>
                        </a:prstGeom>
                        <a:solidFill>
                          <a:srgbClr val="C1E5F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oundrect w14:anchorId="583AB9E7" id="Stačiakampis: suapvalinti kampai 5" o:spid="_x0000_s1026" style="position:absolute;margin-left:0;margin-top:3.4pt;width:478pt;height:54.3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" fillcolor="#c1e5f5" strokecolor="#030e13 [484]" strokeweight="1pt">
                <v:stroke joinstyle="miter"/>
                <w10:wrap anchorx="margin"/>
              </v:roundrect>
            </w:pict>
          </mc:Fallback>
        </mc:AlternateContent>
      </w:r>
    </w:p>
    <w:p w14:paraId="500BE7CE" w14:textId="0812215D" w:rsidR="007E50F1" w:rsidRPr="006C4FCB" w:rsidRDefault="007E50F1" w:rsidP="007E50F1">
      <w:pPr>
        <w:rPr>
          <w:rFonts w:ascii="Times New Roman" w:hAnsi="Times New Roman" w:cs="Times New Roman"/>
          <w:sz w:val="24"/>
          <w:szCs w:val="24"/>
        </w:rPr>
      </w:pPr>
    </w:p>
    <w:p w14:paraId="7C0EDDBE" w14:textId="366604D2" w:rsidR="00CE4FCD" w:rsidRPr="006C4FCB" w:rsidRDefault="00BD2123" w:rsidP="007E50F1">
      <w:pPr>
        <w:rPr>
          <w:rFonts w:ascii="Times New Roman" w:hAnsi="Times New Roman" w:cs="Times New Roman"/>
          <w:sz w:val="24"/>
          <w:szCs w:val="24"/>
        </w:rPr>
      </w:pPr>
      <w:r w:rsidRPr="006C4FCB">
        <w:rPr>
          <w:rFonts w:ascii="Times New Roman" w:hAnsi="Times New Roman" w:cs="Times New Roman"/>
          <w:b/>
          <w:bCs/>
          <w:smallCaps/>
          <w:noProof/>
          <w:color w:val="0F4761" w:themeColor="accent1" w:themeShade="BF"/>
          <w:spacing w:val="5"/>
        </w:rPr>
        <mc:AlternateContent>
          <mc:Choice Requires="wps">
            <w:drawing>
              <wp:anchor distT="0" distB="0" distL="114300" distR="114300" simplePos="0" relativeHeight="251704320" behindDoc="0" locked="0" layoutInCell="1" allowOverlap="1" wp14:anchorId="250DB7C8" wp14:editId="79DE11F0">
                <wp:simplePos x="0" y="0"/>
                <wp:positionH relativeFrom="column">
                  <wp:posOffset>5393872</wp:posOffset>
                </wp:positionH>
                <wp:positionV relativeFrom="paragraph">
                  <wp:posOffset>166007</wp:posOffset>
                </wp:positionV>
                <wp:extent cx="107315" cy="182336"/>
                <wp:effectExtent l="19050" t="19050" r="45085" b="27305"/>
                <wp:wrapNone/>
                <wp:docPr id="405830576" name="Rodyklė: žemyn 4"/>
                <wp:cNvGraphicFramePr/>
                <a:graphic xmlns:a="http://schemas.openxmlformats.org/drawingml/2006/main">
                  <a:graphicData uri="http://schemas.microsoft.com/office/word/2010/wordprocessingShape">
                    <wps:wsp>
                      <wps:cNvSpPr/>
                      <wps:spPr>
                        <a:xfrm rot="10800000" flipH="1">
                          <a:off x="0" y="0"/>
                          <a:ext cx="107315" cy="18233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Rodyklė: žemyn 4" style="position:absolute;margin-left:424.7pt;margin-top:13.05pt;width:8.45pt;height:14.35pt;rotation:180;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pt" type="#_x0000_t67" adj="15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" w14:anchorId="52A4C255"/>
            </w:pict>
          </mc:Fallback>
        </mc:AlternateContent>
      </w:r>
      <w:r w:rsidRPr="006C4FCB">
        <w:rPr>
          <w:rFonts w:ascii="Times New Roman" w:hAnsi="Times New Roman" w:cs="Times New Roman"/>
          <w:b/>
          <w:bCs/>
          <w:smallCaps/>
          <w:noProof/>
          <w:color w:val="0F4761" w:themeColor="accent1" w:themeShade="BF"/>
          <w:spacing w:val="5"/>
        </w:rPr>
        <mc:AlternateContent>
          <mc:Choice Requires="wps">
            <w:drawing>
              <wp:anchor distT="0" distB="0" distL="114300" distR="114300" simplePos="0" relativeHeight="251702272" behindDoc="0" locked="0" layoutInCell="1" allowOverlap="1" wp14:anchorId="39A47708" wp14:editId="05A1CBE8">
                <wp:simplePos x="0" y="0"/>
                <wp:positionH relativeFrom="column">
                  <wp:posOffset>3782786</wp:posOffset>
                </wp:positionH>
                <wp:positionV relativeFrom="paragraph">
                  <wp:posOffset>182336</wp:posOffset>
                </wp:positionV>
                <wp:extent cx="107315" cy="182336"/>
                <wp:effectExtent l="38100" t="19050" r="0" b="27305"/>
                <wp:wrapNone/>
                <wp:docPr id="26783432" name="Rodyklė: žemyn 4"/>
                <wp:cNvGraphicFramePr/>
                <a:graphic xmlns:a="http://schemas.openxmlformats.org/drawingml/2006/main">
                  <a:graphicData uri="http://schemas.microsoft.com/office/word/2010/wordprocessingShape">
                    <wps:wsp>
                      <wps:cNvSpPr/>
                      <wps:spPr>
                        <a:xfrm rot="10800000" flipH="1">
                          <a:off x="0" y="0"/>
                          <a:ext cx="107315" cy="18233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Rodyklė: žemyn 4" style="position:absolute;margin-left:297.85pt;margin-top:14.35pt;width:8.45pt;height:14.35pt;rotation:180;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pt" type="#_x0000_t67" adj="15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" w14:anchorId="5CE43892"/>
            </w:pict>
          </mc:Fallback>
        </mc:AlternateContent>
      </w:r>
      <w:r w:rsidR="00CE4FCD" w:rsidRPr="006C4FCB">
        <w:rPr>
          <w:rFonts w:ascii="Times New Roman" w:hAnsi="Times New Roman" w:cs="Times New Roman"/>
          <w:b/>
          <w:bCs/>
          <w:smallCaps/>
          <w:noProof/>
          <w:color w:val="0F4761" w:themeColor="accent1" w:themeShade="BF"/>
          <w:spacing w:val="5"/>
        </w:rPr>
        <mc:AlternateContent>
          <mc:Choice Requires="wps">
            <w:drawing>
              <wp:anchor distT="0" distB="0" distL="114300" distR="114300" simplePos="0" relativeHeight="251700224" behindDoc="0" locked="0" layoutInCell="1" allowOverlap="1" wp14:anchorId="4A7E9641" wp14:editId="38658A38">
                <wp:simplePos x="0" y="0"/>
                <wp:positionH relativeFrom="column">
                  <wp:posOffset>2209800</wp:posOffset>
                </wp:positionH>
                <wp:positionV relativeFrom="paragraph">
                  <wp:posOffset>155122</wp:posOffset>
                </wp:positionV>
                <wp:extent cx="107315" cy="182336"/>
                <wp:effectExtent l="19050" t="19050" r="45085" b="27305"/>
                <wp:wrapNone/>
                <wp:docPr id="810893080" name="Rodyklė: žemyn 4"/>
                <wp:cNvGraphicFramePr/>
                <a:graphic xmlns:a="http://schemas.openxmlformats.org/drawingml/2006/main">
                  <a:graphicData uri="http://schemas.microsoft.com/office/word/2010/wordprocessingShape">
                    <wps:wsp>
                      <wps:cNvSpPr/>
                      <wps:spPr>
                        <a:xfrm rot="10800000" flipH="1">
                          <a:off x="0" y="0"/>
                          <a:ext cx="107315" cy="18233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Rodyklė: žemyn 4" style="position:absolute;margin-left:174pt;margin-top:12.2pt;width:8.45pt;height:14.35pt;rotation:18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pt" type="#_x0000_t67" adj="15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" w14:anchorId="4B783E4F"/>
            </w:pict>
          </mc:Fallback>
        </mc:AlternateContent>
      </w:r>
      <w:r w:rsidR="00CE4FCD" w:rsidRPr="006C4FCB">
        <w:rPr>
          <w:rFonts w:ascii="Times New Roman" w:hAnsi="Times New Roman" w:cs="Times New Roman"/>
          <w:b/>
          <w:bCs/>
          <w:smallCaps/>
          <w:noProof/>
          <w:color w:val="0F4761" w:themeColor="accent1" w:themeShade="BF"/>
          <w:spacing w:val="5"/>
        </w:rPr>
        <mc:AlternateContent>
          <mc:Choice Requires="wps">
            <w:drawing>
              <wp:anchor distT="0" distB="0" distL="114300" distR="114300" simplePos="0" relativeHeight="251698176" behindDoc="0" locked="0" layoutInCell="1" allowOverlap="1" wp14:anchorId="14DAAF57" wp14:editId="740100FE">
                <wp:simplePos x="0" y="0"/>
                <wp:positionH relativeFrom="column">
                  <wp:posOffset>674370</wp:posOffset>
                </wp:positionH>
                <wp:positionV relativeFrom="paragraph">
                  <wp:posOffset>152128</wp:posOffset>
                </wp:positionV>
                <wp:extent cx="107315" cy="182336"/>
                <wp:effectExtent l="19050" t="19050" r="45085" b="27305"/>
                <wp:wrapNone/>
                <wp:docPr id="351869601" name="Rodyklė: žemyn 4"/>
                <wp:cNvGraphicFramePr/>
                <a:graphic xmlns:a="http://schemas.openxmlformats.org/drawingml/2006/main">
                  <a:graphicData uri="http://schemas.microsoft.com/office/word/2010/wordprocessingShape">
                    <wps:wsp>
                      <wps:cNvSpPr/>
                      <wps:spPr>
                        <a:xfrm rot="10800000" flipH="1">
                          <a:off x="0" y="0"/>
                          <a:ext cx="107315" cy="18233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shape id="Rodyklė: žemyn 4" style="position:absolute;margin-left:53.1pt;margin-top:12pt;width:8.45pt;height:14.35pt;rotation:180;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pt" type="#_x0000_t67" adj="15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" w14:anchorId="7FD6D930"/>
            </w:pict>
          </mc:Fallback>
        </mc:AlternateContent>
      </w:r>
    </w:p>
    <w:p w14:paraId="7478274A" w14:textId="5BFB1A59" w:rsidR="007E50F1" w:rsidRPr="006C4FCB" w:rsidRDefault="007E50F1" w:rsidP="007E50F1">
      <w:pPr>
        <w:rPr>
          <w:rFonts w:ascii="Times New Roman" w:hAnsi="Times New Roman" w:cs="Times New Roman"/>
          <w:sz w:val="2"/>
          <w:szCs w:val="2"/>
        </w:rPr>
      </w:pPr>
    </w:p>
    <w:p w14:paraId="65F476F5" w14:textId="379D838E" w:rsidR="00AC4183" w:rsidRPr="006C4FCB" w:rsidRDefault="00AE3B99" w:rsidP="009F187B">
      <w:pPr>
        <w:rPr>
          <w:rFonts w:ascii="Times New Roman" w:hAnsi="Times New Roman" w:cs="Times New Roman"/>
          <w:sz w:val="24"/>
          <w:szCs w:val="24"/>
        </w:rPr>
      </w:pPr>
      <w:r w:rsidRPr="006C4FCB">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682BC2CF" wp14:editId="3AE4DC9A">
                <wp:simplePos x="0" y="0"/>
                <wp:positionH relativeFrom="margin">
                  <wp:posOffset>2563816</wp:posOffset>
                </wp:positionH>
                <wp:positionV relativeFrom="paragraph">
                  <wp:posOffset>68078</wp:posOffset>
                </wp:positionV>
                <wp:extent cx="1228299" cy="266700"/>
                <wp:effectExtent l="0" t="0" r="0" b="0"/>
                <wp:wrapNone/>
                <wp:docPr id="1446595431"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299" cy="266700"/>
                        </a:xfrm>
                        <a:prstGeom prst="rect">
                          <a:avLst/>
                        </a:prstGeom>
                        <a:solidFill>
                          <a:schemeClr val="accent4">
                            <a:lumMod val="40000"/>
                            <a:lumOff val="60000"/>
                          </a:schemeClr>
                        </a:solidFill>
                        <a:ln w="63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90FE67" w14:textId="7B57FB5A" w:rsidR="00AC4183" w:rsidRPr="00675C15" w:rsidRDefault="00AC4183" w:rsidP="00AC4183">
                            <w:pPr>
                              <w:jc w:val="center"/>
                              <w:rPr>
                                <w:rFonts w:ascii="Times New Roman" w:hAnsi="Times New Roman" w:cs="Times New Roman"/>
                                <w:b/>
                                <w:bCs/>
                                <w:sz w:val="24"/>
                                <w:szCs w:val="24"/>
                              </w:rPr>
                            </w:pPr>
                            <w:r w:rsidRPr="00675C15">
                              <w:rPr>
                                <w:rFonts w:ascii="Times New Roman" w:hAnsi="Times New Roman" w:cs="Times New Roman"/>
                                <w:b/>
                                <w:bCs/>
                                <w:color w:val="000000" w:themeColor="text1"/>
                                <w:sz w:val="24"/>
                                <w:szCs w:val="24"/>
                              </w:rPr>
                              <w:t>VERTYBĖS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BC2CF" id="_x0000_s1031" type="#_x0000_t202" style="position:absolute;margin-left:201.9pt;margin-top:5.35pt;width:96.7pt;height:21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" fillcolor="#95dcf7 [1303]" stroked="f" strokeweight=".5pt">
                <v:textbox>
                  <w:txbxContent>
                    <w:p w14:paraId="4F90FE67" w14:textId="7B57FB5A" w:rsidR="00AC4183" w:rsidRPr="00675C15" w:rsidRDefault="00AC4183" w:rsidP="00AC4183">
                      <w:pPr>
                        <w:jc w:val="center"/>
                        <w:rPr>
                          <w:rFonts w:ascii="Times New Roman" w:hAnsi="Times New Roman" w:cs="Times New Roman"/>
                          <w:b/>
                          <w:bCs/>
                          <w:sz w:val="24"/>
                          <w:szCs w:val="24"/>
                        </w:rPr>
                      </w:pPr>
                      <w:r w:rsidRPr="00675C15">
                        <w:rPr>
                          <w:rFonts w:ascii="Times New Roman" w:hAnsi="Times New Roman" w:cs="Times New Roman"/>
                          <w:b/>
                          <w:bCs/>
                          <w:color w:val="000000" w:themeColor="text1"/>
                          <w:sz w:val="24"/>
                          <w:szCs w:val="24"/>
                        </w:rPr>
                        <w:t>VERTYBĖS</w:t>
                      </w:r>
                    </w:p>
                  </w:txbxContent>
                </v:textbox>
                <w10:wrap anchorx="margin"/>
              </v:shape>
            </w:pict>
          </mc:Fallback>
        </mc:AlternateContent>
      </w:r>
      <w:r w:rsidR="00AC4183" w:rsidRPr="006C4FCB">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15B57A7F" wp14:editId="36ED7E8C">
                <wp:simplePos x="0" y="0"/>
                <wp:positionH relativeFrom="margin">
                  <wp:align>left</wp:align>
                </wp:positionH>
                <wp:positionV relativeFrom="paragraph">
                  <wp:posOffset>61066</wp:posOffset>
                </wp:positionV>
                <wp:extent cx="6125951" cy="317574"/>
                <wp:effectExtent l="0" t="0" r="27305" b="25400"/>
                <wp:wrapNone/>
                <wp:docPr id="1034607642" name="Stačiakampis 6"/>
                <wp:cNvGraphicFramePr/>
                <a:graphic xmlns:a="http://schemas.openxmlformats.org/drawingml/2006/main">
                  <a:graphicData uri="http://schemas.microsoft.com/office/word/2010/wordprocessingShape">
                    <wps:wsp>
                      <wps:cNvSpPr/>
                      <wps:spPr>
                        <a:xfrm>
                          <a:off x="0" y="0"/>
                          <a:ext cx="6125951" cy="317574"/>
                        </a:xfrm>
                        <a:prstGeom prst="rect">
                          <a:avLst/>
                        </a:prstGeom>
                        <a:solidFill>
                          <a:schemeClr val="accent4">
                            <a:lumMod val="40000"/>
                            <a:lumOff val="60000"/>
                          </a:schemeClr>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04D5A4F" id="Stačiakampis 6" o:spid="_x0000_s1026" style="position:absolute;margin-left:0;margin-top:4.8pt;width:482.35pt;height:25pt;z-index:251711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" fillcolor="#95dcf7 [1303]" strokecolor="black [3213]" strokeweight=".5pt">
                <w10:wrap anchorx="margin"/>
              </v:rect>
            </w:pict>
          </mc:Fallback>
        </mc:AlternateContent>
      </w:r>
    </w:p>
    <w:p w14:paraId="7BBFCA0B" w14:textId="519E2925" w:rsidR="007E50F1" w:rsidRPr="006C4FCB" w:rsidRDefault="00507C39" w:rsidP="009F187B">
      <w:pPr>
        <w:rPr>
          <w:rFonts w:ascii="Times New Roman" w:hAnsi="Times New Roman" w:cs="Times New Roman"/>
          <w:sz w:val="24"/>
          <w:szCs w:val="24"/>
        </w:rPr>
      </w:pPr>
      <w:r w:rsidRPr="006C4FCB">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3E512483" wp14:editId="38182741">
                <wp:simplePos x="0" y="0"/>
                <wp:positionH relativeFrom="margin">
                  <wp:posOffset>114044</wp:posOffset>
                </wp:positionH>
                <wp:positionV relativeFrom="paragraph">
                  <wp:posOffset>220799</wp:posOffset>
                </wp:positionV>
                <wp:extent cx="1300162" cy="307075"/>
                <wp:effectExtent l="0" t="0" r="0" b="0"/>
                <wp:wrapNone/>
                <wp:docPr id="89416514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0162" cy="307075"/>
                        </a:xfrm>
                        <a:prstGeom prst="rect">
                          <a:avLst/>
                        </a:prstGeom>
                        <a:solidFill>
                          <a:schemeClr val="accent4">
                            <a:lumMod val="40000"/>
                            <a:lumOff val="60000"/>
                          </a:schemeClr>
                        </a:solidFill>
                        <a:ln w="63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6CB78B" w14:textId="3FAE6D8D" w:rsidR="00CE4FCD" w:rsidRPr="00675C15" w:rsidRDefault="00983087" w:rsidP="00CE4FCD">
                            <w:pPr>
                              <w:jc w:val="center"/>
                              <w:rPr>
                                <w:rFonts w:ascii="Times New Roman" w:hAnsi="Times New Roman" w:cs="Times New Roman"/>
                                <w:sz w:val="24"/>
                                <w:szCs w:val="24"/>
                              </w:rPr>
                            </w:pPr>
                            <w:r w:rsidRPr="00675C15">
                              <w:rPr>
                                <w:rFonts w:ascii="Times New Roman" w:hAnsi="Times New Roman" w:cs="Times New Roman"/>
                                <w:color w:val="000000" w:themeColor="text1"/>
                                <w:sz w:val="24"/>
                                <w:szCs w:val="24"/>
                              </w:rPr>
                              <w:t>Atsakomybė</w:t>
                            </w:r>
                            <w:r w:rsidR="00CE4FCD" w:rsidRPr="00675C15">
                              <w:rPr>
                                <w:rFonts w:ascii="Times New Roman" w:hAnsi="Times New Roman" w:cs="Times New Roman"/>
                                <w:color w:val="000000" w:themeColor="text1"/>
                                <w:sz w:val="24"/>
                                <w:szCs w:val="24"/>
                              </w:rPr>
                              <w:t xml:space="preserve"> </w:t>
                            </w:r>
                            <w:r w:rsidR="00CE4FCD" w:rsidRPr="00675C15">
                              <w:rPr>
                                <w:rFonts w:ascii="Times New Roman" w:hAnsi="Times New Roman" w:cs="Times New Roman"/>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12483" id="_x0000_s1032" type="#_x0000_t202" style="position:absolute;margin-left:9pt;margin-top:17.4pt;width:102.35pt;height:24.2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" fillcolor="#95dcf7 [1303]" stroked="f" strokeweight=".5pt">
                <v:textbox>
                  <w:txbxContent>
                    <w:p w14:paraId="656CB78B" w14:textId="3FAE6D8D" w:rsidR="00CE4FCD" w:rsidRPr="00675C15" w:rsidRDefault="00983087" w:rsidP="00CE4FCD">
                      <w:pPr>
                        <w:jc w:val="center"/>
                        <w:rPr>
                          <w:rFonts w:ascii="Times New Roman" w:hAnsi="Times New Roman" w:cs="Times New Roman"/>
                          <w:sz w:val="24"/>
                          <w:szCs w:val="24"/>
                        </w:rPr>
                      </w:pPr>
                      <w:r w:rsidRPr="00675C15">
                        <w:rPr>
                          <w:rFonts w:ascii="Times New Roman" w:hAnsi="Times New Roman" w:cs="Times New Roman"/>
                          <w:color w:val="000000" w:themeColor="text1"/>
                          <w:sz w:val="24"/>
                          <w:szCs w:val="24"/>
                        </w:rPr>
                        <w:t>Atsakomybė</w:t>
                      </w:r>
                      <w:r w:rsidR="00CE4FCD" w:rsidRPr="00675C15">
                        <w:rPr>
                          <w:rFonts w:ascii="Times New Roman" w:hAnsi="Times New Roman" w:cs="Times New Roman"/>
                          <w:color w:val="000000" w:themeColor="text1"/>
                          <w:sz w:val="24"/>
                          <w:szCs w:val="24"/>
                        </w:rPr>
                        <w:t xml:space="preserve"> </w:t>
                      </w:r>
                      <w:r w:rsidR="00CE4FCD" w:rsidRPr="00675C15">
                        <w:rPr>
                          <w:rFonts w:ascii="Times New Roman" w:hAnsi="Times New Roman" w:cs="Times New Roman"/>
                          <w:sz w:val="24"/>
                          <w:szCs w:val="24"/>
                        </w:rPr>
                        <w:t>.............................................................................................................................................................................................................................................</w:t>
                      </w:r>
                    </w:p>
                  </w:txbxContent>
                </v:textbox>
                <w10:wrap anchorx="margin"/>
              </v:shape>
            </w:pict>
          </mc:Fallback>
        </mc:AlternateContent>
      </w:r>
      <w:r w:rsidRPr="006C4FCB">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63C19CC8" wp14:editId="47BFB081">
                <wp:simplePos x="0" y="0"/>
                <wp:positionH relativeFrom="margin">
                  <wp:posOffset>1685129</wp:posOffset>
                </wp:positionH>
                <wp:positionV relativeFrom="paragraph">
                  <wp:posOffset>210527</wp:posOffset>
                </wp:positionV>
                <wp:extent cx="1299845" cy="266700"/>
                <wp:effectExtent l="0" t="0" r="0" b="0"/>
                <wp:wrapNone/>
                <wp:docPr id="193066201"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845" cy="266700"/>
                        </a:xfrm>
                        <a:prstGeom prst="rect">
                          <a:avLst/>
                        </a:prstGeom>
                        <a:solidFill>
                          <a:schemeClr val="accent4">
                            <a:lumMod val="40000"/>
                            <a:lumOff val="60000"/>
                          </a:schemeClr>
                        </a:solidFill>
                        <a:ln w="63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DB10F2" w14:textId="22B1C33D" w:rsidR="00CE4FCD" w:rsidRPr="00675C15" w:rsidRDefault="00983087" w:rsidP="00CE4FCD">
                            <w:pPr>
                              <w:jc w:val="center"/>
                              <w:rPr>
                                <w:rFonts w:ascii="Times New Roman" w:hAnsi="Times New Roman" w:cs="Times New Roman"/>
                                <w:sz w:val="24"/>
                                <w:szCs w:val="24"/>
                              </w:rPr>
                            </w:pPr>
                            <w:r w:rsidRPr="00675C15">
                              <w:rPr>
                                <w:rFonts w:ascii="Times New Roman" w:hAnsi="Times New Roman" w:cs="Times New Roman"/>
                                <w:color w:val="000000" w:themeColor="text1"/>
                                <w:sz w:val="24"/>
                                <w:szCs w:val="24"/>
                              </w:rPr>
                              <w:t>Atvirumas</w:t>
                            </w:r>
                            <w:r w:rsidR="00CE4FCD" w:rsidRPr="00675C15">
                              <w:rPr>
                                <w:rFonts w:ascii="Times New Roman" w:hAnsi="Times New Roman" w:cs="Times New Roman"/>
                                <w:color w:val="000000" w:themeColor="text1"/>
                                <w:sz w:val="24"/>
                                <w:szCs w:val="24"/>
                              </w:rPr>
                              <w:t xml:space="preserve"> </w:t>
                            </w:r>
                            <w:r w:rsidR="00CE4FCD" w:rsidRPr="00675C15">
                              <w:rPr>
                                <w:rFonts w:ascii="Times New Roman" w:hAnsi="Times New Roman" w:cs="Times New Roman"/>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19CC8" id="_x0000_s1033" type="#_x0000_t202" style="position:absolute;margin-left:132.7pt;margin-top:16.6pt;width:102.35pt;height:21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" fillcolor="#95dcf7 [1303]" stroked="f" strokeweight=".5pt">
                <v:textbox>
                  <w:txbxContent>
                    <w:p w14:paraId="6ADB10F2" w14:textId="22B1C33D" w:rsidR="00CE4FCD" w:rsidRPr="00675C15" w:rsidRDefault="00983087" w:rsidP="00CE4FCD">
                      <w:pPr>
                        <w:jc w:val="center"/>
                        <w:rPr>
                          <w:rFonts w:ascii="Times New Roman" w:hAnsi="Times New Roman" w:cs="Times New Roman"/>
                          <w:sz w:val="24"/>
                          <w:szCs w:val="24"/>
                        </w:rPr>
                      </w:pPr>
                      <w:r w:rsidRPr="00675C15">
                        <w:rPr>
                          <w:rFonts w:ascii="Times New Roman" w:hAnsi="Times New Roman" w:cs="Times New Roman"/>
                          <w:color w:val="000000" w:themeColor="text1"/>
                          <w:sz w:val="24"/>
                          <w:szCs w:val="24"/>
                        </w:rPr>
                        <w:t>Atvirumas</w:t>
                      </w:r>
                      <w:r w:rsidR="00CE4FCD" w:rsidRPr="00675C15">
                        <w:rPr>
                          <w:rFonts w:ascii="Times New Roman" w:hAnsi="Times New Roman" w:cs="Times New Roman"/>
                          <w:color w:val="000000" w:themeColor="text1"/>
                          <w:sz w:val="24"/>
                          <w:szCs w:val="24"/>
                        </w:rPr>
                        <w:t xml:space="preserve"> </w:t>
                      </w:r>
                      <w:r w:rsidR="00CE4FCD" w:rsidRPr="00675C15">
                        <w:rPr>
                          <w:rFonts w:ascii="Times New Roman" w:hAnsi="Times New Roman" w:cs="Times New Roman"/>
                          <w:sz w:val="24"/>
                          <w:szCs w:val="24"/>
                        </w:rPr>
                        <w:t>.............................................................................................................................................................................................................................................</w:t>
                      </w:r>
                    </w:p>
                  </w:txbxContent>
                </v:textbox>
                <w10:wrap anchorx="margin"/>
              </v:shape>
            </w:pict>
          </mc:Fallback>
        </mc:AlternateContent>
      </w:r>
      <w:r w:rsidRPr="006C4FCB">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2C174EAB" wp14:editId="0C9C025D">
                <wp:simplePos x="0" y="0"/>
                <wp:positionH relativeFrom="margin">
                  <wp:posOffset>3130199</wp:posOffset>
                </wp:positionH>
                <wp:positionV relativeFrom="paragraph">
                  <wp:posOffset>186681</wp:posOffset>
                </wp:positionV>
                <wp:extent cx="1433044" cy="293426"/>
                <wp:effectExtent l="0" t="0" r="0" b="0"/>
                <wp:wrapNone/>
                <wp:docPr id="1607260805"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3044" cy="293426"/>
                        </a:xfrm>
                        <a:prstGeom prst="rect">
                          <a:avLst/>
                        </a:prstGeom>
                        <a:solidFill>
                          <a:schemeClr val="accent4">
                            <a:lumMod val="40000"/>
                            <a:lumOff val="60000"/>
                          </a:schemeClr>
                        </a:solidFill>
                        <a:ln w="63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DAD136" w14:textId="4CB5D4FD" w:rsidR="00CE4FCD" w:rsidRPr="00675C15" w:rsidRDefault="00983087" w:rsidP="00CE4FCD">
                            <w:pPr>
                              <w:jc w:val="center"/>
                              <w:rPr>
                                <w:rFonts w:ascii="Times New Roman" w:hAnsi="Times New Roman" w:cs="Times New Roman"/>
                                <w:sz w:val="24"/>
                                <w:szCs w:val="24"/>
                              </w:rPr>
                            </w:pPr>
                            <w:r w:rsidRPr="00E51B8F">
                              <w:rPr>
                                <w:rFonts w:ascii="Times New Roman" w:hAnsi="Times New Roman" w:cs="Times New Roman"/>
                                <w:color w:val="000000" w:themeColor="text1"/>
                              </w:rPr>
                              <w:t>Bendruomeniškumas</w:t>
                            </w:r>
                            <w:r w:rsidR="00CE4FCD" w:rsidRPr="00675C15">
                              <w:rPr>
                                <w:rFonts w:ascii="Times New Roman" w:hAnsi="Times New Roman" w:cs="Times New Roman"/>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174EAB" id="_x0000_s1034" type="#_x0000_t202" style="position:absolute;margin-left:246.45pt;margin-top:14.7pt;width:112.85pt;height:23.1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" fillcolor="#95dcf7 [1303]" stroked="f" strokeweight=".5pt">
                <v:textbox>
                  <w:txbxContent>
                    <w:p w14:paraId="66DAD136" w14:textId="4CB5D4FD" w:rsidR="00CE4FCD" w:rsidRPr="00675C15" w:rsidRDefault="00983087" w:rsidP="00CE4FCD">
                      <w:pPr>
                        <w:jc w:val="center"/>
                        <w:rPr>
                          <w:rFonts w:ascii="Times New Roman" w:hAnsi="Times New Roman" w:cs="Times New Roman"/>
                          <w:sz w:val="24"/>
                          <w:szCs w:val="24"/>
                        </w:rPr>
                      </w:pPr>
                      <w:r w:rsidRPr="00E51B8F">
                        <w:rPr>
                          <w:rFonts w:ascii="Times New Roman" w:hAnsi="Times New Roman" w:cs="Times New Roman"/>
                          <w:color w:val="000000" w:themeColor="text1"/>
                        </w:rPr>
                        <w:t>Bendruomeniškumas</w:t>
                      </w:r>
                      <w:r w:rsidR="00CE4FCD" w:rsidRPr="00675C15">
                        <w:rPr>
                          <w:rFonts w:ascii="Times New Roman" w:hAnsi="Times New Roman" w:cs="Times New Roman"/>
                          <w:sz w:val="24"/>
                          <w:szCs w:val="24"/>
                        </w:rPr>
                        <w:t>.............................................................................................................................................................................................................................................</w:t>
                      </w:r>
                    </w:p>
                  </w:txbxContent>
                </v:textbox>
                <w10:wrap anchorx="margin"/>
              </v:shape>
            </w:pict>
          </mc:Fallback>
        </mc:AlternateContent>
      </w:r>
      <w:r w:rsidRPr="006C4FCB">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0D2CA42D" wp14:editId="2B4EC52F">
                <wp:simplePos x="0" y="0"/>
                <wp:positionH relativeFrom="margin">
                  <wp:posOffset>4726987</wp:posOffset>
                </wp:positionH>
                <wp:positionV relativeFrom="paragraph">
                  <wp:posOffset>200328</wp:posOffset>
                </wp:positionV>
                <wp:extent cx="1299845" cy="307644"/>
                <wp:effectExtent l="0" t="0" r="0" b="0"/>
                <wp:wrapNone/>
                <wp:docPr id="149216416"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845" cy="307644"/>
                        </a:xfrm>
                        <a:prstGeom prst="rect">
                          <a:avLst/>
                        </a:prstGeom>
                        <a:solidFill>
                          <a:schemeClr val="accent4">
                            <a:lumMod val="40000"/>
                            <a:lumOff val="60000"/>
                          </a:schemeClr>
                        </a:solidFill>
                        <a:ln w="63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860935" w14:textId="5ED6DAC4" w:rsidR="00CE4FCD" w:rsidRPr="00675C15" w:rsidRDefault="00983087" w:rsidP="00CE4FCD">
                            <w:pPr>
                              <w:jc w:val="center"/>
                              <w:rPr>
                                <w:rFonts w:ascii="Times New Roman" w:hAnsi="Times New Roman" w:cs="Times New Roman"/>
                                <w:sz w:val="24"/>
                                <w:szCs w:val="24"/>
                              </w:rPr>
                            </w:pPr>
                            <w:r w:rsidRPr="00675C15">
                              <w:rPr>
                                <w:rFonts w:ascii="Times New Roman" w:hAnsi="Times New Roman" w:cs="Times New Roman"/>
                                <w:color w:val="000000" w:themeColor="text1"/>
                                <w:sz w:val="24"/>
                                <w:szCs w:val="24"/>
                              </w:rPr>
                              <w:t>Kūrybiškumas</w:t>
                            </w:r>
                            <w:r w:rsidR="00CE4FCD" w:rsidRPr="00675C15">
                              <w:rPr>
                                <w:rFonts w:ascii="Times New Roman" w:hAnsi="Times New Roman" w:cs="Times New Roman"/>
                                <w:color w:val="000000" w:themeColor="text1"/>
                                <w:sz w:val="24"/>
                                <w:szCs w:val="24"/>
                              </w:rPr>
                              <w:t xml:space="preserve"> </w:t>
                            </w:r>
                            <w:r w:rsidR="00CE4FCD" w:rsidRPr="00675C15">
                              <w:rPr>
                                <w:rFonts w:ascii="Times New Roman" w:hAnsi="Times New Roman" w:cs="Times New Roman"/>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CA42D" id="_x0000_s1035" type="#_x0000_t202" style="position:absolute;margin-left:372.2pt;margin-top:15.75pt;width:102.35pt;height:24.2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" fillcolor="#95dcf7 [1303]" stroked="f" strokeweight=".5pt">
                <v:textbox>
                  <w:txbxContent>
                    <w:p w14:paraId="49860935" w14:textId="5ED6DAC4" w:rsidR="00CE4FCD" w:rsidRPr="00675C15" w:rsidRDefault="00983087" w:rsidP="00CE4FCD">
                      <w:pPr>
                        <w:jc w:val="center"/>
                        <w:rPr>
                          <w:rFonts w:ascii="Times New Roman" w:hAnsi="Times New Roman" w:cs="Times New Roman"/>
                          <w:sz w:val="24"/>
                          <w:szCs w:val="24"/>
                        </w:rPr>
                      </w:pPr>
                      <w:r w:rsidRPr="00675C15">
                        <w:rPr>
                          <w:rFonts w:ascii="Times New Roman" w:hAnsi="Times New Roman" w:cs="Times New Roman"/>
                          <w:color w:val="000000" w:themeColor="text1"/>
                          <w:sz w:val="24"/>
                          <w:szCs w:val="24"/>
                        </w:rPr>
                        <w:t>Kūrybiškumas</w:t>
                      </w:r>
                      <w:r w:rsidR="00CE4FCD" w:rsidRPr="00675C15">
                        <w:rPr>
                          <w:rFonts w:ascii="Times New Roman" w:hAnsi="Times New Roman" w:cs="Times New Roman"/>
                          <w:color w:val="000000" w:themeColor="text1"/>
                          <w:sz w:val="24"/>
                          <w:szCs w:val="24"/>
                        </w:rPr>
                        <w:t xml:space="preserve"> </w:t>
                      </w:r>
                      <w:r w:rsidR="00CE4FCD" w:rsidRPr="00675C15">
                        <w:rPr>
                          <w:rFonts w:ascii="Times New Roman" w:hAnsi="Times New Roman" w:cs="Times New Roman"/>
                          <w:sz w:val="24"/>
                          <w:szCs w:val="24"/>
                        </w:rPr>
                        <w:t>.............................................................................................................................................................................................................................................</w:t>
                      </w:r>
                    </w:p>
                  </w:txbxContent>
                </v:textbox>
                <w10:wrap anchorx="margin"/>
              </v:shape>
            </w:pict>
          </mc:Fallback>
        </mc:AlternateContent>
      </w:r>
      <w:r w:rsidR="00AC4183" w:rsidRPr="006C4FCB">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13EC588D" wp14:editId="4B277EF3">
                <wp:simplePos x="0" y="0"/>
                <wp:positionH relativeFrom="margin">
                  <wp:align>left</wp:align>
                </wp:positionH>
                <wp:positionV relativeFrom="paragraph">
                  <wp:posOffset>182509</wp:posOffset>
                </wp:positionV>
                <wp:extent cx="1473182" cy="381000"/>
                <wp:effectExtent l="0" t="0" r="13335" b="19050"/>
                <wp:wrapNone/>
                <wp:docPr id="1631808118" name="Stačiakampis 6"/>
                <wp:cNvGraphicFramePr/>
                <a:graphic xmlns:a="http://schemas.openxmlformats.org/drawingml/2006/main">
                  <a:graphicData uri="http://schemas.microsoft.com/office/word/2010/wordprocessingShape">
                    <wps:wsp>
                      <wps:cNvSpPr/>
                      <wps:spPr>
                        <a:xfrm>
                          <a:off x="0" y="0"/>
                          <a:ext cx="1473182" cy="381000"/>
                        </a:xfrm>
                        <a:prstGeom prst="rect">
                          <a:avLst/>
                        </a:prstGeom>
                        <a:solidFill>
                          <a:schemeClr val="accent4">
                            <a:lumMod val="40000"/>
                            <a:lumOff val="60000"/>
                          </a:schemeClr>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v:rect id="Stačiakampis 6" style="position:absolute;margin-left:0;margin-top:14.35pt;width:116pt;height:30pt;z-index:25167872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spid="_x0000_s1026" fillcolor="#95dcf7 [1303]" strokecolor="black [3213]" strokeweight=".5pt" w14:anchorId="6B6ACA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">
                <w10:wrap anchorx="margin"/>
              </v:rect>
            </w:pict>
          </mc:Fallback>
        </mc:AlternateContent>
      </w:r>
      <w:r w:rsidR="00AC4183" w:rsidRPr="006C4FCB">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25716A17" wp14:editId="4C6A8699">
                <wp:simplePos x="0" y="0"/>
                <wp:positionH relativeFrom="margin">
                  <wp:align>right</wp:align>
                </wp:positionH>
                <wp:positionV relativeFrom="paragraph">
                  <wp:posOffset>166653</wp:posOffset>
                </wp:positionV>
                <wp:extent cx="1474668" cy="381000"/>
                <wp:effectExtent l="0" t="0" r="11430" b="19050"/>
                <wp:wrapNone/>
                <wp:docPr id="92209943" name="Stačiakampis 6"/>
                <wp:cNvGraphicFramePr/>
                <a:graphic xmlns:a="http://schemas.openxmlformats.org/drawingml/2006/main">
                  <a:graphicData uri="http://schemas.microsoft.com/office/word/2010/wordprocessingShape">
                    <wps:wsp>
                      <wps:cNvSpPr/>
                      <wps:spPr>
                        <a:xfrm>
                          <a:off x="0" y="0"/>
                          <a:ext cx="1474668" cy="381000"/>
                        </a:xfrm>
                        <a:prstGeom prst="rect">
                          <a:avLst/>
                        </a:prstGeom>
                        <a:solidFill>
                          <a:schemeClr val="accent4">
                            <a:lumMod val="40000"/>
                            <a:lumOff val="60000"/>
                          </a:schemeClr>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rect w14:anchorId="603E75C4" id="Stačiakampis 6" o:spid="_x0000_s1026" style="position:absolute;margin-left:64.9pt;margin-top:13.1pt;width:116.1pt;height:30pt;z-index:2516889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" fillcolor="#95dcf7 [1303]" strokecolor="black [3213]" strokeweight=".5pt">
                <w10:wrap anchorx="margin"/>
              </v:rect>
            </w:pict>
          </mc:Fallback>
        </mc:AlternateContent>
      </w:r>
      <w:r w:rsidR="00CE4FCD" w:rsidRPr="006C4FCB">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FF07D55" wp14:editId="260120BA">
                <wp:simplePos x="0" y="0"/>
                <wp:positionH relativeFrom="column">
                  <wp:posOffset>1585595</wp:posOffset>
                </wp:positionH>
                <wp:positionV relativeFrom="paragraph">
                  <wp:posOffset>180658</wp:posOffset>
                </wp:positionV>
                <wp:extent cx="1457325" cy="381000"/>
                <wp:effectExtent l="0" t="0" r="28575" b="19050"/>
                <wp:wrapNone/>
                <wp:docPr id="315626721" name="Stačiakampis 6"/>
                <wp:cNvGraphicFramePr/>
                <a:graphic xmlns:a="http://schemas.openxmlformats.org/drawingml/2006/main">
                  <a:graphicData uri="http://schemas.microsoft.com/office/word/2010/wordprocessingShape">
                    <wps:wsp>
                      <wps:cNvSpPr/>
                      <wps:spPr>
                        <a:xfrm>
                          <a:off x="0" y="0"/>
                          <a:ext cx="1457325" cy="381000"/>
                        </a:xfrm>
                        <a:prstGeom prst="rect">
                          <a:avLst/>
                        </a:prstGeom>
                        <a:solidFill>
                          <a:schemeClr val="accent4">
                            <a:lumMod val="40000"/>
                            <a:lumOff val="60000"/>
                          </a:schemeClr>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rect w14:anchorId="349AAA37" id="Stačiakampis 6" o:spid="_x0000_s1026" style="position:absolute;margin-left:124.85pt;margin-top:14.25pt;width:114.75pt;height:30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" fillcolor="#95dcf7 [1303]" strokecolor="black [3213]" strokeweight=".5pt"/>
            </w:pict>
          </mc:Fallback>
        </mc:AlternateContent>
      </w:r>
      <w:r w:rsidR="00CE4FCD" w:rsidRPr="006C4FCB">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55EFF5F1" wp14:editId="1B7503A2">
                <wp:simplePos x="0" y="0"/>
                <wp:positionH relativeFrom="column">
                  <wp:posOffset>3109912</wp:posOffset>
                </wp:positionH>
                <wp:positionV relativeFrom="paragraph">
                  <wp:posOffset>171450</wp:posOffset>
                </wp:positionV>
                <wp:extent cx="1457325" cy="381000"/>
                <wp:effectExtent l="0" t="0" r="28575" b="19050"/>
                <wp:wrapNone/>
                <wp:docPr id="709286727" name="Stačiakampis 6"/>
                <wp:cNvGraphicFramePr/>
                <a:graphic xmlns:a="http://schemas.openxmlformats.org/drawingml/2006/main">
                  <a:graphicData uri="http://schemas.microsoft.com/office/word/2010/wordprocessingShape">
                    <wps:wsp>
                      <wps:cNvSpPr/>
                      <wps:spPr>
                        <a:xfrm>
                          <a:off x="0" y="0"/>
                          <a:ext cx="1457325" cy="381000"/>
                        </a:xfrm>
                        <a:prstGeom prst="rect">
                          <a:avLst/>
                        </a:prstGeom>
                        <a:solidFill>
                          <a:schemeClr val="accent4">
                            <a:lumMod val="40000"/>
                            <a:lumOff val="60000"/>
                          </a:schemeClr>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rect w14:anchorId="5081B2D5" id="Stačiakampis 6" o:spid="_x0000_s1026" style="position:absolute;margin-left:244.85pt;margin-top:13.5pt;width:114.75pt;height:30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" fillcolor="#95dcf7 [1303]" strokecolor="black [3213]" strokeweight=".5pt"/>
            </w:pict>
          </mc:Fallback>
        </mc:AlternateContent>
      </w:r>
    </w:p>
    <w:p w14:paraId="132A0535" w14:textId="3CF3C0A0" w:rsidR="007E50F1" w:rsidRPr="006C4FCB" w:rsidRDefault="007E50F1" w:rsidP="009F187B">
      <w:pPr>
        <w:rPr>
          <w:rFonts w:ascii="Times New Roman" w:hAnsi="Times New Roman" w:cs="Times New Roman"/>
          <w:sz w:val="24"/>
          <w:szCs w:val="24"/>
        </w:rPr>
      </w:pPr>
    </w:p>
    <w:p w14:paraId="78B7839D" w14:textId="61380205" w:rsidR="00CE4FCD" w:rsidRPr="006C4FCB" w:rsidRDefault="00CE4FCD" w:rsidP="009F187B">
      <w:pPr>
        <w:rPr>
          <w:rFonts w:ascii="Times New Roman" w:hAnsi="Times New Roman" w:cs="Times New Roman"/>
          <w:sz w:val="24"/>
          <w:szCs w:val="24"/>
        </w:rPr>
      </w:pPr>
      <w:r w:rsidRPr="006C4FCB">
        <w:rPr>
          <w:rFonts w:ascii="Times New Roman" w:hAnsi="Times New Roman" w:cs="Times New Roman"/>
          <w:noProof/>
          <w:sz w:val="24"/>
          <w:szCs w:val="24"/>
        </w:rPr>
        <mc:AlternateContent>
          <mc:Choice Requires="wpg">
            <w:drawing>
              <wp:anchor distT="0" distB="0" distL="114300" distR="114300" simplePos="0" relativeHeight="251668480" behindDoc="0" locked="0" layoutInCell="1" allowOverlap="1" wp14:anchorId="1D1BB1C4" wp14:editId="3F603F15">
                <wp:simplePos x="0" y="0"/>
                <wp:positionH relativeFrom="margin">
                  <wp:align>right</wp:align>
                </wp:positionH>
                <wp:positionV relativeFrom="paragraph">
                  <wp:posOffset>231775</wp:posOffset>
                </wp:positionV>
                <wp:extent cx="6070600" cy="523415"/>
                <wp:effectExtent l="0" t="0" r="25400" b="10160"/>
                <wp:wrapNone/>
                <wp:docPr id="427350970" name="Grupė 3"/>
                <wp:cNvGraphicFramePr/>
                <a:graphic xmlns:a="http://schemas.openxmlformats.org/drawingml/2006/main">
                  <a:graphicData uri="http://schemas.microsoft.com/office/word/2010/wordprocessingGroup">
                    <wpg:wgp>
                      <wpg:cNvGrpSpPr/>
                      <wpg:grpSpPr>
                        <a:xfrm>
                          <a:off x="0" y="0"/>
                          <a:ext cx="6070600" cy="523415"/>
                          <a:chOff x="-1" y="0"/>
                          <a:chExt cx="3572087" cy="1176866"/>
                        </a:xfrm>
                      </wpg:grpSpPr>
                      <wps:wsp>
                        <wps:cNvPr id="1864752681" name="Stačiakampis: suapvalinti kampai 2"/>
                        <wps:cNvSpPr/>
                        <wps:spPr>
                          <a:xfrm>
                            <a:off x="-1" y="0"/>
                            <a:ext cx="3572087" cy="1176866"/>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3088984" name="2 teksto laukas"/>
                        <wps:cNvSpPr txBox="1">
                          <a:spLocks noChangeArrowheads="1"/>
                        </wps:cNvSpPr>
                        <wps:spPr bwMode="auto">
                          <a:xfrm>
                            <a:off x="68750" y="76087"/>
                            <a:ext cx="3310084" cy="794170"/>
                          </a:xfrm>
                          <a:prstGeom prst="rect">
                            <a:avLst/>
                          </a:prstGeom>
                          <a:solidFill>
                            <a:srgbClr val="FFFFFF"/>
                          </a:solidFill>
                          <a:ln w="9525">
                            <a:solidFill>
                              <a:schemeClr val="bg1"/>
                            </a:solidFill>
                            <a:miter lim="800000"/>
                            <a:headEnd/>
                            <a:tailEnd/>
                          </a:ln>
                        </wps:spPr>
                        <wps:txbx>
                          <w:txbxContent>
                            <w:p w14:paraId="408848AE" w14:textId="7EB804C9" w:rsidR="007E50F1" w:rsidRPr="00675C15" w:rsidRDefault="007E50F1" w:rsidP="00983087">
                              <w:pPr>
                                <w:jc w:val="center"/>
                                <w:rPr>
                                  <w:rFonts w:ascii="Times New Roman" w:hAnsi="Times New Roman" w:cs="Times New Roman"/>
                                  <w:sz w:val="24"/>
                                  <w:szCs w:val="24"/>
                                </w:rPr>
                              </w:pPr>
                              <w:r w:rsidRPr="00004A43">
                                <w:rPr>
                                  <w:rFonts w:ascii="Times New Roman" w:hAnsi="Times New Roman" w:cs="Times New Roman"/>
                                  <w:b/>
                                  <w:bCs/>
                                  <w:sz w:val="24"/>
                                  <w:szCs w:val="24"/>
                                </w:rPr>
                                <w:t>FILOSOFIJA</w:t>
                              </w:r>
                              <w:r w:rsidR="00AD7173" w:rsidRPr="00675C15">
                                <w:rPr>
                                  <w:rFonts w:ascii="Times New Roman" w:hAnsi="Times New Roman" w:cs="Times New Roman"/>
                                  <w:sz w:val="24"/>
                                  <w:szCs w:val="24"/>
                                </w:rPr>
                                <w:t>.</w:t>
                              </w:r>
                              <w:r w:rsidRPr="00675C15">
                                <w:rPr>
                                  <w:rFonts w:ascii="Times New Roman" w:hAnsi="Times New Roman" w:cs="Times New Roman"/>
                                  <w:sz w:val="24"/>
                                  <w:szCs w:val="24"/>
                                </w:rPr>
                                <w:t xml:space="preserve"> </w:t>
                              </w:r>
                              <w:r w:rsidR="00AD7173" w:rsidRPr="00675C15">
                                <w:rPr>
                                  <w:rFonts w:ascii="Times New Roman" w:hAnsi="Times New Roman" w:cs="Times New Roman"/>
                                  <w:sz w:val="24"/>
                                  <w:szCs w:val="24"/>
                                </w:rPr>
                                <w:t>K</w:t>
                              </w:r>
                              <w:r w:rsidR="00983087" w:rsidRPr="00675C15">
                                <w:rPr>
                                  <w:rFonts w:ascii="Times New Roman" w:hAnsi="Times New Roman" w:cs="Times New Roman"/>
                                  <w:sz w:val="24"/>
                                  <w:szCs w:val="24"/>
                                </w:rPr>
                                <w:t>iekvienas sugeba – kiekvienas gali!</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D1BB1C4" id="_x0000_s1036" style="position:absolute;margin-left:426.8pt;margin-top:18.25pt;width:478pt;height:41.2pt;z-index:251668480;mso-position-horizontal:right;mso-position-horizontal-relative:margin;mso-width-relative:margin;mso-height-relative:margin" coordorigin="" coordsize="35720,11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">
                <v:roundrect id="Stačiakampis: suapvalinti kampai 2" o:spid="_x0000_s1037" style="position:absolute;width:35720;height:11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" fillcolor="white [3212]" strokecolor="#030e13 [484]" strokeweight="1pt">
                  <v:stroke joinstyle="miter"/>
                </v:roundrect>
                <v:shape id="_x0000_s1038" type="#_x0000_t202" style="position:absolute;left:687;top:760;width:33101;height:7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" strokecolor="white [3212]">
                  <v:textbox>
                    <w:txbxContent>
                      <w:p w14:paraId="408848AE" w14:textId="7EB804C9" w:rsidR="007E50F1" w:rsidRPr="00675C15" w:rsidRDefault="007E50F1" w:rsidP="00983087">
                        <w:pPr>
                          <w:jc w:val="center"/>
                          <w:rPr>
                            <w:rFonts w:ascii="Times New Roman" w:hAnsi="Times New Roman" w:cs="Times New Roman"/>
                            <w:sz w:val="24"/>
                            <w:szCs w:val="24"/>
                          </w:rPr>
                        </w:pPr>
                        <w:r w:rsidRPr="00004A43">
                          <w:rPr>
                            <w:rFonts w:ascii="Times New Roman" w:hAnsi="Times New Roman" w:cs="Times New Roman"/>
                            <w:b/>
                            <w:bCs/>
                            <w:sz w:val="24"/>
                            <w:szCs w:val="24"/>
                          </w:rPr>
                          <w:t>FILOSOFIJA</w:t>
                        </w:r>
                        <w:r w:rsidR="00AD7173" w:rsidRPr="00675C15">
                          <w:rPr>
                            <w:rFonts w:ascii="Times New Roman" w:hAnsi="Times New Roman" w:cs="Times New Roman"/>
                            <w:sz w:val="24"/>
                            <w:szCs w:val="24"/>
                          </w:rPr>
                          <w:t>.</w:t>
                        </w:r>
                        <w:r w:rsidRPr="00675C15">
                          <w:rPr>
                            <w:rFonts w:ascii="Times New Roman" w:hAnsi="Times New Roman" w:cs="Times New Roman"/>
                            <w:sz w:val="24"/>
                            <w:szCs w:val="24"/>
                          </w:rPr>
                          <w:t xml:space="preserve"> </w:t>
                        </w:r>
                        <w:r w:rsidR="00AD7173" w:rsidRPr="00675C15">
                          <w:rPr>
                            <w:rFonts w:ascii="Times New Roman" w:hAnsi="Times New Roman" w:cs="Times New Roman"/>
                            <w:sz w:val="24"/>
                            <w:szCs w:val="24"/>
                          </w:rPr>
                          <w:t>K</w:t>
                        </w:r>
                        <w:r w:rsidR="00983087" w:rsidRPr="00675C15">
                          <w:rPr>
                            <w:rFonts w:ascii="Times New Roman" w:hAnsi="Times New Roman" w:cs="Times New Roman"/>
                            <w:sz w:val="24"/>
                            <w:szCs w:val="24"/>
                          </w:rPr>
                          <w:t>iekvienas sugeba – kiekvienas gali!</w:t>
                        </w:r>
                      </w:p>
                    </w:txbxContent>
                  </v:textbox>
                </v:shape>
                <w10:wrap anchorx="margin"/>
              </v:group>
            </w:pict>
          </mc:Fallback>
        </mc:AlternateContent>
      </w:r>
    </w:p>
    <w:p w14:paraId="6431DBE8" w14:textId="4DA242CE" w:rsidR="00CE4FCD" w:rsidRPr="006C4FCB" w:rsidRDefault="00CE4FCD" w:rsidP="009F187B">
      <w:pPr>
        <w:rPr>
          <w:rFonts w:ascii="Times New Roman" w:hAnsi="Times New Roman" w:cs="Times New Roman"/>
          <w:sz w:val="24"/>
          <w:szCs w:val="24"/>
        </w:rPr>
      </w:pPr>
    </w:p>
    <w:p w14:paraId="127D7662" w14:textId="77777777" w:rsidR="00BD2123" w:rsidRPr="006C4FCB" w:rsidRDefault="00BD2123" w:rsidP="009F187B">
      <w:pPr>
        <w:rPr>
          <w:rFonts w:ascii="Times New Roman" w:hAnsi="Times New Roman" w:cs="Times New Roman"/>
          <w:sz w:val="24"/>
          <w:szCs w:val="24"/>
        </w:rPr>
      </w:pPr>
    </w:p>
    <w:p w14:paraId="7B554E32" w14:textId="77777777" w:rsidR="00BD2123" w:rsidRPr="006C4FCB" w:rsidRDefault="00BD2123" w:rsidP="009F187B">
      <w:pPr>
        <w:rPr>
          <w:rFonts w:ascii="Times New Roman" w:hAnsi="Times New Roman" w:cs="Times New Roman"/>
          <w:sz w:val="24"/>
          <w:szCs w:val="24"/>
        </w:rPr>
      </w:pPr>
    </w:p>
    <w:p w14:paraId="7CF6A14E" w14:textId="77777777" w:rsidR="00BD2123" w:rsidRPr="006C4FCB" w:rsidRDefault="00BD2123" w:rsidP="009F187B">
      <w:pPr>
        <w:rPr>
          <w:rFonts w:ascii="Times New Roman" w:hAnsi="Times New Roman" w:cs="Times New Roman"/>
          <w:sz w:val="24"/>
          <w:szCs w:val="24"/>
        </w:rPr>
      </w:pPr>
    </w:p>
    <w:p w14:paraId="6F2AF3E9" w14:textId="77777777" w:rsidR="00BD2123" w:rsidRPr="006C4FCB" w:rsidRDefault="00BD2123" w:rsidP="00394CFB">
      <w:pPr>
        <w:rPr>
          <w:rFonts w:ascii="Times New Roman" w:hAnsi="Times New Roman" w:cs="Times New Roman"/>
        </w:rPr>
      </w:pPr>
    </w:p>
    <w:p w14:paraId="30533B28" w14:textId="77777777" w:rsidR="00BD2123" w:rsidRPr="006C4FCB" w:rsidRDefault="00BD2123">
      <w:pPr>
        <w:rPr>
          <w:rStyle w:val="IskirtacitataDiagrama"/>
          <w:rFonts w:ascii="Times New Roman" w:hAnsi="Times New Roman" w:cs="Times New Roman"/>
        </w:rPr>
      </w:pPr>
      <w:r w:rsidRPr="006C4FCB">
        <w:rPr>
          <w:rStyle w:val="IskirtacitataDiagrama"/>
          <w:rFonts w:ascii="Times New Roman" w:hAnsi="Times New Roman" w:cs="Times New Roman"/>
        </w:rPr>
        <w:br w:type="page"/>
      </w:r>
    </w:p>
    <w:p w14:paraId="64273B3A" w14:textId="77777777" w:rsidR="00425616" w:rsidRPr="006C4FCB" w:rsidRDefault="00425616" w:rsidP="006C2529">
      <w:pPr>
        <w:jc w:val="center"/>
        <w:rPr>
          <w:rStyle w:val="IskirtacitataDiagrama"/>
          <w:rFonts w:ascii="Times New Roman" w:hAnsi="Times New Roman" w:cs="Times New Roman"/>
          <w:sz w:val="24"/>
          <w:szCs w:val="24"/>
        </w:rPr>
        <w:sectPr w:rsidR="00425616" w:rsidRPr="006C4FCB" w:rsidSect="00B7326C">
          <w:pgSz w:w="11906" w:h="16838"/>
          <w:pgMar w:top="1134" w:right="567" w:bottom="1134" w:left="1701" w:header="567" w:footer="567" w:gutter="0"/>
          <w:cols w:space="1296"/>
          <w:titlePg/>
          <w:docGrid w:linePitch="360"/>
        </w:sectPr>
      </w:pPr>
    </w:p>
    <w:p w14:paraId="4ACEECA9" w14:textId="77777777" w:rsidR="00B07FD6" w:rsidRPr="006C4FCB" w:rsidRDefault="00B07FD6" w:rsidP="008C29FF">
      <w:pPr>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lastRenderedPageBreak/>
        <w:t>V SKYRIUS</w:t>
      </w:r>
    </w:p>
    <w:p w14:paraId="7F59FD9C" w14:textId="77777777" w:rsidR="00B07FD6" w:rsidRPr="006C4FCB" w:rsidRDefault="00B07FD6" w:rsidP="008C29FF">
      <w:pPr>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t>TIKSLAI, UŽDAVINIAI</w:t>
      </w:r>
    </w:p>
    <w:p w14:paraId="0F327B66" w14:textId="77777777" w:rsidR="00B07FD6" w:rsidRPr="006C4FCB" w:rsidRDefault="00B07FD6" w:rsidP="00B07FD6">
      <w:pPr>
        <w:textDirection w:val="btLr"/>
        <w:rPr>
          <w:rFonts w:eastAsia="Century Schoolbook"/>
        </w:rPr>
      </w:pPr>
    </w:p>
    <w:tbl>
      <w:tblPr>
        <w:tblW w:w="14970" w:type="dxa"/>
        <w:tblInd w:w="-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313"/>
        <w:gridCol w:w="6095"/>
        <w:gridCol w:w="5562"/>
      </w:tblGrid>
      <w:tr w:rsidR="00B07FD6" w:rsidRPr="006C4FCB" w14:paraId="789567DA" w14:textId="77777777" w:rsidTr="00004A43">
        <w:tc>
          <w:tcPr>
            <w:tcW w:w="3313" w:type="dxa"/>
            <w:vAlign w:val="center"/>
          </w:tcPr>
          <w:p w14:paraId="1EB4A0AB" w14:textId="77777777" w:rsidR="00B07FD6" w:rsidRPr="006C4FCB" w:rsidRDefault="00B07FD6" w:rsidP="009C3876">
            <w:pPr>
              <w:spacing w:line="320" w:lineRule="exact"/>
              <w:jc w:val="center"/>
              <w:rPr>
                <w:rFonts w:ascii="Times New Roman" w:eastAsia="Century Schoolbook" w:hAnsi="Times New Roman" w:cs="Times New Roman"/>
                <w:b/>
                <w:bCs/>
              </w:rPr>
            </w:pPr>
            <w:r w:rsidRPr="006C4FCB">
              <w:rPr>
                <w:rFonts w:ascii="Times New Roman" w:eastAsia="Century Schoolbook" w:hAnsi="Times New Roman" w:cs="Times New Roman"/>
                <w:b/>
                <w:bCs/>
              </w:rPr>
              <w:t>Metų prioritetinė veikla (tikslai)</w:t>
            </w:r>
          </w:p>
        </w:tc>
        <w:tc>
          <w:tcPr>
            <w:tcW w:w="6095" w:type="dxa"/>
            <w:vAlign w:val="center"/>
          </w:tcPr>
          <w:p w14:paraId="128484D5" w14:textId="77777777" w:rsidR="00B07FD6" w:rsidRPr="006C4FCB" w:rsidRDefault="00B07FD6" w:rsidP="009C3876">
            <w:pPr>
              <w:spacing w:line="320" w:lineRule="exact"/>
              <w:jc w:val="center"/>
              <w:rPr>
                <w:rFonts w:ascii="Times New Roman" w:eastAsia="Century Schoolbook" w:hAnsi="Times New Roman" w:cs="Times New Roman"/>
                <w:b/>
                <w:bCs/>
              </w:rPr>
            </w:pPr>
            <w:r w:rsidRPr="006C4FCB">
              <w:rPr>
                <w:rFonts w:ascii="Times New Roman" w:eastAsia="Century Schoolbook" w:hAnsi="Times New Roman" w:cs="Times New Roman"/>
                <w:b/>
                <w:bCs/>
              </w:rPr>
              <w:t>Uždaviniai</w:t>
            </w:r>
          </w:p>
        </w:tc>
        <w:tc>
          <w:tcPr>
            <w:tcW w:w="5562" w:type="dxa"/>
            <w:vAlign w:val="center"/>
          </w:tcPr>
          <w:p w14:paraId="00E8A883" w14:textId="77777777" w:rsidR="00B07FD6" w:rsidRPr="006C4FCB" w:rsidRDefault="00B07FD6" w:rsidP="009C3876">
            <w:pPr>
              <w:spacing w:line="320" w:lineRule="exact"/>
              <w:jc w:val="center"/>
              <w:rPr>
                <w:rFonts w:ascii="Times New Roman" w:eastAsia="Century Schoolbook" w:hAnsi="Times New Roman" w:cs="Times New Roman"/>
                <w:b/>
                <w:bCs/>
              </w:rPr>
            </w:pPr>
            <w:r w:rsidRPr="006C4FCB">
              <w:rPr>
                <w:rFonts w:ascii="Times New Roman" w:eastAsia="Century Schoolbook" w:hAnsi="Times New Roman" w:cs="Times New Roman"/>
                <w:b/>
                <w:bCs/>
              </w:rPr>
              <w:t>Sąsaja su Kauno rajono savivaldybės strateginio planavimo dokumentais, kurie lemia įstaigos veiklos prioritetus</w:t>
            </w:r>
          </w:p>
        </w:tc>
      </w:tr>
      <w:tr w:rsidR="008608E7" w:rsidRPr="006C4FCB" w14:paraId="425709EB" w14:textId="77777777" w:rsidTr="00304EAD">
        <w:tc>
          <w:tcPr>
            <w:tcW w:w="14970" w:type="dxa"/>
            <w:gridSpan w:val="3"/>
          </w:tcPr>
          <w:p w14:paraId="2980840F" w14:textId="35E8018B" w:rsidR="008608E7" w:rsidRPr="006C4FCB" w:rsidRDefault="008608E7" w:rsidP="00675C15">
            <w:pPr>
              <w:pStyle w:val="Sraopastraipa"/>
              <w:numPr>
                <w:ilvl w:val="0"/>
                <w:numId w:val="17"/>
              </w:numPr>
              <w:ind w:left="228" w:hanging="228"/>
              <w:jc w:val="both"/>
              <w:rPr>
                <w:rFonts w:ascii="Times New Roman" w:hAnsi="Times New Roman" w:cs="Times New Roman"/>
                <w:b/>
                <w:bCs/>
                <w:sz w:val="24"/>
                <w:szCs w:val="24"/>
              </w:rPr>
            </w:pPr>
            <w:r w:rsidRPr="006C4FCB">
              <w:rPr>
                <w:rFonts w:ascii="Times New Roman" w:hAnsi="Times New Roman" w:cs="Times New Roman"/>
                <w:b/>
                <w:bCs/>
                <w:sz w:val="24"/>
                <w:szCs w:val="24"/>
              </w:rPr>
              <w:t>Šiuolaikiškas ir kokybiškas ugdymas, orientuotas į mokinių pažangą ir asmeninį tobulėjimą.</w:t>
            </w:r>
          </w:p>
        </w:tc>
      </w:tr>
      <w:tr w:rsidR="00E86CD2" w:rsidRPr="006C4FCB" w14:paraId="7E2BF8DF" w14:textId="77777777" w:rsidTr="00FC038A">
        <w:tc>
          <w:tcPr>
            <w:tcW w:w="3313" w:type="dxa"/>
            <w:vMerge w:val="restart"/>
          </w:tcPr>
          <w:p w14:paraId="16BE143B" w14:textId="45E9F4B7" w:rsidR="00E86CD2" w:rsidRPr="006C4FCB" w:rsidRDefault="00E86CD2" w:rsidP="003F22F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r w:rsidRPr="006C4FCB">
              <w:rPr>
                <w:rFonts w:ascii="Times New Roman" w:hAnsi="Times New Roman" w:cs="Times New Roman"/>
                <w:sz w:val="24"/>
                <w:szCs w:val="24"/>
              </w:rPr>
              <w:t xml:space="preserve"> Sudaryti sąlygas kokybiškam ir sėkmingam mokinių mokymuisi, asmeninei ir mokyklos pažangai, taikant šiuolaikišką, į mokinį orientuotą ugdymą.</w:t>
            </w:r>
          </w:p>
        </w:tc>
        <w:tc>
          <w:tcPr>
            <w:tcW w:w="6095" w:type="dxa"/>
          </w:tcPr>
          <w:p w14:paraId="151AC805" w14:textId="3DA243E3" w:rsidR="00E86CD2" w:rsidRPr="006C4FCB" w:rsidRDefault="00E86CD2" w:rsidP="00205D57">
            <w:pPr>
              <w:tabs>
                <w:tab w:val="left" w:pos="536"/>
              </w:tabs>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1.1. </w:t>
            </w:r>
            <w:r w:rsidRPr="006C4FCB">
              <w:rPr>
                <w:rStyle w:val="Grietas"/>
                <w:rFonts w:ascii="Times New Roman" w:hAnsi="Times New Roman" w:cs="Times New Roman"/>
                <w:b w:val="0"/>
                <w:bCs w:val="0"/>
                <w:sz w:val="24"/>
                <w:szCs w:val="24"/>
              </w:rPr>
              <w:t>Tobulinti ugdymo procesą pamokoje</w:t>
            </w:r>
            <w:r w:rsidRPr="006C4FCB">
              <w:rPr>
                <w:rFonts w:ascii="Times New Roman" w:hAnsi="Times New Roman" w:cs="Times New Roman"/>
                <w:b/>
                <w:bCs/>
                <w:sz w:val="24"/>
                <w:szCs w:val="24"/>
              </w:rPr>
              <w:t>,</w:t>
            </w:r>
            <w:r w:rsidRPr="006C4FCB">
              <w:rPr>
                <w:rFonts w:ascii="Times New Roman" w:hAnsi="Times New Roman" w:cs="Times New Roman"/>
                <w:sz w:val="24"/>
                <w:szCs w:val="24"/>
              </w:rPr>
              <w:t xml:space="preserve"> orientuojantis į skirtingus mokinių poreikius ir gebėjimus.</w:t>
            </w:r>
          </w:p>
        </w:tc>
        <w:tc>
          <w:tcPr>
            <w:tcW w:w="5562" w:type="dxa"/>
            <w:vMerge w:val="restart"/>
          </w:tcPr>
          <w:p w14:paraId="7ACC2FED" w14:textId="272EFD43" w:rsidR="00E86CD2" w:rsidRPr="006C4FCB" w:rsidRDefault="00E86CD2" w:rsidP="00EA127A">
            <w:pPr>
              <w:jc w:val="both"/>
              <w:rPr>
                <w:rFonts w:ascii="Times New Roman" w:hAnsi="Times New Roman" w:cs="Times New Roman"/>
                <w:sz w:val="24"/>
                <w:szCs w:val="24"/>
              </w:rPr>
            </w:pPr>
            <w:r w:rsidRPr="006C4FCB">
              <w:rPr>
                <w:rFonts w:ascii="Times New Roman" w:hAnsi="Times New Roman" w:cs="Times New Roman"/>
                <w:sz w:val="24"/>
                <w:szCs w:val="24"/>
              </w:rPr>
              <w:t>Kauno rajono savivaldybės 2024</w:t>
            </w:r>
            <w:r w:rsidR="003F22FD" w:rsidRPr="006C4FCB">
              <w:rPr>
                <w:rFonts w:ascii="Times New Roman" w:hAnsi="Times New Roman" w:cs="Times New Roman"/>
                <w:sz w:val="24"/>
                <w:szCs w:val="24"/>
              </w:rPr>
              <w:t>–</w:t>
            </w:r>
            <w:r w:rsidRPr="006C4FCB">
              <w:rPr>
                <w:rFonts w:ascii="Times New Roman" w:hAnsi="Times New Roman" w:cs="Times New Roman"/>
                <w:sz w:val="24"/>
                <w:szCs w:val="24"/>
              </w:rPr>
              <w:t>2026 m. strateginio veik</w:t>
            </w:r>
            <w:r w:rsidR="00EF7804" w:rsidRPr="006C4FCB">
              <w:rPr>
                <w:rFonts w:ascii="Times New Roman" w:hAnsi="Times New Roman" w:cs="Times New Roman"/>
                <w:sz w:val="24"/>
                <w:szCs w:val="24"/>
              </w:rPr>
              <w:t>l</w:t>
            </w:r>
            <w:r w:rsidRPr="006C4FCB">
              <w:rPr>
                <w:rFonts w:ascii="Times New Roman" w:hAnsi="Times New Roman" w:cs="Times New Roman"/>
                <w:sz w:val="24"/>
                <w:szCs w:val="24"/>
              </w:rPr>
              <w:t>os plano 9 priedas („Švietimo ir ugdymo programa“</w:t>
            </w:r>
            <w:r w:rsidR="007F242D" w:rsidRPr="006C4FCB">
              <w:rPr>
                <w:rFonts w:ascii="Times New Roman" w:hAnsi="Times New Roman" w:cs="Times New Roman"/>
                <w:sz w:val="24"/>
                <w:szCs w:val="24"/>
              </w:rPr>
              <w:t>)</w:t>
            </w:r>
            <w:r w:rsidRPr="006C4FCB">
              <w:rPr>
                <w:rFonts w:ascii="Times New Roman" w:hAnsi="Times New Roman" w:cs="Times New Roman"/>
                <w:sz w:val="24"/>
                <w:szCs w:val="24"/>
              </w:rPr>
              <w:t xml:space="preserve"> (</w:t>
            </w:r>
            <w:r w:rsidR="003F22FD" w:rsidRPr="006C4FCB">
              <w:rPr>
                <w:rFonts w:ascii="Times New Roman" w:hAnsi="Times New Roman" w:cs="Times New Roman"/>
                <w:sz w:val="24"/>
                <w:szCs w:val="24"/>
              </w:rPr>
              <w:t>toliau – 9 priedas</w:t>
            </w:r>
            <w:r w:rsidRPr="006C4FCB">
              <w:rPr>
                <w:rFonts w:ascii="Times New Roman" w:hAnsi="Times New Roman" w:cs="Times New Roman"/>
                <w:sz w:val="24"/>
                <w:szCs w:val="24"/>
              </w:rPr>
              <w:t>)</w:t>
            </w:r>
          </w:p>
          <w:p w14:paraId="3F781E37" w14:textId="4EF3A223" w:rsidR="00E86CD2" w:rsidRPr="006C4FCB" w:rsidRDefault="00E86CD2" w:rsidP="00EA127A">
            <w:pPr>
              <w:spacing w:line="280" w:lineRule="exact"/>
              <w:jc w:val="both"/>
              <w:rPr>
                <w:rFonts w:ascii="Times New Roman" w:eastAsia="Century Schoolbook" w:hAnsi="Times New Roman" w:cs="Times New Roman"/>
                <w:iCs/>
                <w:sz w:val="24"/>
                <w:szCs w:val="24"/>
              </w:rPr>
            </w:pPr>
            <w:r w:rsidRPr="006C4FCB">
              <w:rPr>
                <w:rFonts w:ascii="Times New Roman" w:hAnsi="Times New Roman" w:cs="Times New Roman"/>
                <w:b/>
                <w:bCs/>
                <w:sz w:val="24"/>
                <w:szCs w:val="24"/>
              </w:rPr>
              <w:t>09.01.02.</w:t>
            </w:r>
            <w:r w:rsidR="00154104" w:rsidRPr="006C4FCB">
              <w:rPr>
                <w:rFonts w:ascii="Times New Roman" w:hAnsi="Times New Roman" w:cs="Times New Roman"/>
                <w:b/>
                <w:bCs/>
                <w:sz w:val="24"/>
                <w:szCs w:val="24"/>
              </w:rPr>
              <w:t xml:space="preserve"> </w:t>
            </w:r>
            <w:r w:rsidRPr="006C4FCB">
              <w:rPr>
                <w:rFonts w:ascii="Times New Roman" w:hAnsi="Times New Roman" w:cs="Times New Roman"/>
                <w:sz w:val="24"/>
                <w:szCs w:val="24"/>
              </w:rPr>
              <w:t>Tobulinti ugdymo proceso kokybę ir prieinamumą.</w:t>
            </w:r>
          </w:p>
        </w:tc>
      </w:tr>
      <w:tr w:rsidR="00E86CD2" w:rsidRPr="006C4FCB" w14:paraId="1524325C" w14:textId="77777777" w:rsidTr="00FC038A">
        <w:trPr>
          <w:trHeight w:val="706"/>
        </w:trPr>
        <w:tc>
          <w:tcPr>
            <w:tcW w:w="3313" w:type="dxa"/>
            <w:vMerge/>
          </w:tcPr>
          <w:p w14:paraId="77F77B7E" w14:textId="77777777" w:rsidR="00E86CD2" w:rsidRPr="006C4FCB" w:rsidRDefault="00E86CD2" w:rsidP="00205D57">
            <w:pPr>
              <w:widowControl w:val="0"/>
              <w:pBdr>
                <w:top w:val="nil"/>
                <w:left w:val="nil"/>
                <w:bottom w:val="nil"/>
                <w:right w:val="nil"/>
                <w:between w:val="nil"/>
              </w:pBdr>
              <w:spacing w:line="320" w:lineRule="exact"/>
              <w:jc w:val="both"/>
              <w:rPr>
                <w:rFonts w:ascii="Times New Roman" w:eastAsia="Century Schoolbook" w:hAnsi="Times New Roman" w:cs="Times New Roman"/>
                <w:i/>
                <w:color w:val="ED0000"/>
                <w:sz w:val="24"/>
                <w:szCs w:val="24"/>
              </w:rPr>
            </w:pPr>
          </w:p>
        </w:tc>
        <w:tc>
          <w:tcPr>
            <w:tcW w:w="6095" w:type="dxa"/>
          </w:tcPr>
          <w:p w14:paraId="6C4993F8" w14:textId="1CCF3725" w:rsidR="00E86CD2" w:rsidRPr="006C4FCB" w:rsidRDefault="00E86CD2" w:rsidP="00205D57">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1.2.</w:t>
            </w:r>
            <w:r w:rsidRPr="006C4FCB">
              <w:rPr>
                <w:rStyle w:val="Antrat1Diagrama"/>
                <w:rFonts w:ascii="Times New Roman" w:hAnsi="Times New Roman" w:cs="Times New Roman"/>
                <w:sz w:val="24"/>
                <w:szCs w:val="24"/>
              </w:rPr>
              <w:t xml:space="preserve"> </w:t>
            </w:r>
            <w:r w:rsidRPr="006C4FCB">
              <w:rPr>
                <w:rStyle w:val="Grietas"/>
                <w:rFonts w:ascii="Times New Roman" w:hAnsi="Times New Roman" w:cs="Times New Roman"/>
                <w:b w:val="0"/>
                <w:bCs w:val="0"/>
                <w:sz w:val="24"/>
                <w:szCs w:val="24"/>
              </w:rPr>
              <w:t>Ugdyti savarankišką ir atsakingą mokinį</w:t>
            </w:r>
            <w:r w:rsidRPr="006C4FCB">
              <w:rPr>
                <w:rFonts w:ascii="Times New Roman" w:hAnsi="Times New Roman" w:cs="Times New Roman"/>
                <w:b/>
                <w:bCs/>
                <w:sz w:val="24"/>
                <w:szCs w:val="24"/>
              </w:rPr>
              <w:t>,</w:t>
            </w:r>
            <w:r w:rsidRPr="006C4FCB">
              <w:rPr>
                <w:rFonts w:ascii="Times New Roman" w:hAnsi="Times New Roman" w:cs="Times New Roman"/>
                <w:sz w:val="24"/>
                <w:szCs w:val="24"/>
              </w:rPr>
              <w:t xml:space="preserve"> gebantį planuoti asmeninę pažangą ir vertinti savo mokymosi rezultatus.</w:t>
            </w:r>
            <w:r w:rsidRPr="006C4FCB">
              <w:rPr>
                <w:rFonts w:ascii="Times New Roman" w:eastAsia="Century Schoolbook" w:hAnsi="Times New Roman" w:cs="Times New Roman"/>
                <w:sz w:val="24"/>
                <w:szCs w:val="24"/>
              </w:rPr>
              <w:t xml:space="preserve"> </w:t>
            </w:r>
          </w:p>
        </w:tc>
        <w:tc>
          <w:tcPr>
            <w:tcW w:w="5562" w:type="dxa"/>
            <w:vMerge/>
          </w:tcPr>
          <w:p w14:paraId="73295EBB" w14:textId="7FBC6DC6" w:rsidR="00E86CD2" w:rsidRPr="006C4FCB" w:rsidRDefault="00E86CD2" w:rsidP="00EA127A">
            <w:pPr>
              <w:spacing w:line="280" w:lineRule="exact"/>
              <w:jc w:val="both"/>
              <w:rPr>
                <w:rFonts w:ascii="Times New Roman" w:eastAsia="Calibri" w:hAnsi="Times New Roman" w:cs="Times New Roman"/>
                <w:color w:val="000000"/>
                <w:sz w:val="24"/>
                <w:szCs w:val="24"/>
              </w:rPr>
            </w:pPr>
          </w:p>
        </w:tc>
      </w:tr>
      <w:tr w:rsidR="00E86CD2" w:rsidRPr="006C4FCB" w14:paraId="13BA3CFD" w14:textId="77777777" w:rsidTr="00FC038A">
        <w:tc>
          <w:tcPr>
            <w:tcW w:w="3313" w:type="dxa"/>
            <w:vMerge w:val="restart"/>
          </w:tcPr>
          <w:p w14:paraId="6E62F289" w14:textId="3B686C4B" w:rsidR="00E86CD2" w:rsidRPr="006C4FCB" w:rsidRDefault="00E86CD2" w:rsidP="00205D57">
            <w:pPr>
              <w:widowControl w:val="0"/>
              <w:pBdr>
                <w:top w:val="nil"/>
                <w:left w:val="nil"/>
                <w:bottom w:val="nil"/>
                <w:right w:val="nil"/>
                <w:between w:val="nil"/>
              </w:pBdr>
              <w:spacing w:line="320" w:lineRule="exact"/>
              <w:jc w:val="both"/>
              <w:rPr>
                <w:rFonts w:ascii="Times New Roman" w:eastAsia="Century Schoolbook" w:hAnsi="Times New Roman" w:cs="Times New Roman"/>
                <w:color w:val="ED0000"/>
                <w:sz w:val="24"/>
                <w:szCs w:val="24"/>
              </w:rPr>
            </w:pPr>
            <w:r w:rsidRPr="006C4FCB">
              <w:rPr>
                <w:rFonts w:ascii="Times New Roman" w:eastAsia="Century Schoolbook" w:hAnsi="Times New Roman" w:cs="Times New Roman"/>
                <w:sz w:val="24"/>
                <w:szCs w:val="24"/>
              </w:rPr>
              <w:t xml:space="preserve">2. </w:t>
            </w:r>
            <w:r w:rsidRPr="006C4FCB">
              <w:rPr>
                <w:rFonts w:ascii="Times New Roman" w:hAnsi="Times New Roman" w:cs="Times New Roman"/>
                <w:sz w:val="24"/>
                <w:szCs w:val="24"/>
              </w:rPr>
              <w:t>Kurti saugią, inovatyvią ir įtraukią ugdymosi aplinką, grindžiamą bendruomeniškumu ir vertybiniu ugdymu.</w:t>
            </w:r>
          </w:p>
        </w:tc>
        <w:tc>
          <w:tcPr>
            <w:tcW w:w="6095" w:type="dxa"/>
          </w:tcPr>
          <w:p w14:paraId="64FF7065" w14:textId="1ED6473E" w:rsidR="00E86CD2" w:rsidRPr="006C4FCB" w:rsidRDefault="00E86CD2" w:rsidP="00205D57">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2.1.Stiprinti</w:t>
            </w:r>
            <w:r w:rsidRPr="006C4FCB">
              <w:rPr>
                <w:rFonts w:ascii="Times New Roman" w:hAnsi="Times New Roman" w:cs="Times New Roman"/>
                <w:sz w:val="24"/>
                <w:szCs w:val="24"/>
              </w:rPr>
              <w:t xml:space="preserve"> pedagogų profesines ir metodines kompetencijas, siekiant veiksmingo įtraukiojo ir inovatyvaus ugdymo. </w:t>
            </w:r>
          </w:p>
        </w:tc>
        <w:tc>
          <w:tcPr>
            <w:tcW w:w="5562" w:type="dxa"/>
            <w:vMerge w:val="restart"/>
          </w:tcPr>
          <w:p w14:paraId="356A0A32" w14:textId="01919FCF" w:rsidR="007F242D" w:rsidRPr="006C4FCB" w:rsidRDefault="007F242D" w:rsidP="00EA127A">
            <w:pPr>
              <w:spacing w:line="320" w:lineRule="exact"/>
              <w:jc w:val="both"/>
              <w:rPr>
                <w:rFonts w:ascii="Times New Roman" w:eastAsia="Century Schoolbook" w:hAnsi="Times New Roman" w:cs="Times New Roman"/>
                <w:b/>
                <w:bCs/>
                <w:iCs/>
                <w:sz w:val="24"/>
                <w:szCs w:val="24"/>
              </w:rPr>
            </w:pPr>
            <w:r w:rsidRPr="006C4FCB">
              <w:rPr>
                <w:rFonts w:ascii="Times New Roman" w:hAnsi="Times New Roman" w:cs="Times New Roman"/>
                <w:sz w:val="24"/>
                <w:szCs w:val="24"/>
              </w:rPr>
              <w:t>9 priedas</w:t>
            </w:r>
            <w:r w:rsidRPr="006C4FCB" w:rsidDel="007F242D">
              <w:rPr>
                <w:rFonts w:ascii="Times New Roman" w:hAnsi="Times New Roman" w:cs="Times New Roman"/>
                <w:sz w:val="24"/>
                <w:szCs w:val="24"/>
              </w:rPr>
              <w:t xml:space="preserve"> </w:t>
            </w:r>
          </w:p>
          <w:p w14:paraId="572696B4" w14:textId="750E01DA" w:rsidR="00E86CD2" w:rsidRPr="006C4FCB" w:rsidRDefault="00E86CD2" w:rsidP="00EA127A">
            <w:pPr>
              <w:spacing w:line="320" w:lineRule="exact"/>
              <w:jc w:val="both"/>
              <w:rPr>
                <w:rFonts w:ascii="Times New Roman" w:eastAsia="Century Schoolbook" w:hAnsi="Times New Roman" w:cs="Times New Roman"/>
                <w:iCs/>
                <w:sz w:val="24"/>
                <w:szCs w:val="24"/>
              </w:rPr>
            </w:pPr>
            <w:r w:rsidRPr="006C4FCB">
              <w:rPr>
                <w:rFonts w:ascii="Times New Roman" w:eastAsia="Century Schoolbook" w:hAnsi="Times New Roman" w:cs="Times New Roman"/>
                <w:b/>
                <w:bCs/>
                <w:iCs/>
                <w:sz w:val="24"/>
                <w:szCs w:val="24"/>
              </w:rPr>
              <w:t>09.01.02.04</w:t>
            </w:r>
            <w:r w:rsidRPr="006C4FCB">
              <w:rPr>
                <w:rFonts w:ascii="Times New Roman" w:eastAsia="Century Schoolbook" w:hAnsi="Times New Roman" w:cs="Times New Roman"/>
                <w:iCs/>
                <w:sz w:val="24"/>
                <w:szCs w:val="24"/>
              </w:rPr>
              <w:t xml:space="preserve"> Mokytojų metodinės ir kūrybinės veiklos organizavimas</w:t>
            </w:r>
          </w:p>
          <w:p w14:paraId="138FEE6B" w14:textId="1A927EC1" w:rsidR="00E86CD2" w:rsidRPr="006C4FCB" w:rsidRDefault="00154104" w:rsidP="00675C15">
            <w:pPr>
              <w:spacing w:line="280" w:lineRule="exact"/>
              <w:jc w:val="both"/>
              <w:rPr>
                <w:rFonts w:ascii="Times New Roman" w:eastAsia="Century Schoolbook" w:hAnsi="Times New Roman" w:cs="Times New Roman"/>
                <w:iCs/>
                <w:sz w:val="24"/>
                <w:szCs w:val="24"/>
              </w:rPr>
            </w:pPr>
            <w:r w:rsidRPr="006C4FCB">
              <w:rPr>
                <w:rFonts w:ascii="Times New Roman" w:hAnsi="Times New Roman" w:cs="Times New Roman"/>
                <w:b/>
                <w:bCs/>
                <w:sz w:val="24"/>
                <w:szCs w:val="24"/>
              </w:rPr>
              <w:t xml:space="preserve">09.01.02. </w:t>
            </w:r>
            <w:r w:rsidRPr="006C4FCB">
              <w:rPr>
                <w:rFonts w:ascii="Times New Roman" w:hAnsi="Times New Roman" w:cs="Times New Roman"/>
                <w:sz w:val="24"/>
                <w:szCs w:val="24"/>
              </w:rPr>
              <w:t>Tobulinti ugdymo proceso kokybę ir prieinamumą.</w:t>
            </w:r>
          </w:p>
        </w:tc>
      </w:tr>
      <w:tr w:rsidR="00E86CD2" w:rsidRPr="006C4FCB" w14:paraId="57ED0A1D" w14:textId="77777777" w:rsidTr="00FC038A">
        <w:tc>
          <w:tcPr>
            <w:tcW w:w="3313" w:type="dxa"/>
            <w:vMerge/>
          </w:tcPr>
          <w:p w14:paraId="6AC27FA3" w14:textId="77777777" w:rsidR="00E86CD2" w:rsidRPr="006C4FCB" w:rsidRDefault="00E86CD2" w:rsidP="00205D57">
            <w:pPr>
              <w:widowControl w:val="0"/>
              <w:pBdr>
                <w:top w:val="nil"/>
                <w:left w:val="nil"/>
                <w:bottom w:val="nil"/>
                <w:right w:val="nil"/>
                <w:between w:val="nil"/>
              </w:pBdr>
              <w:spacing w:line="320" w:lineRule="exact"/>
              <w:jc w:val="both"/>
              <w:rPr>
                <w:rFonts w:ascii="Times New Roman" w:eastAsia="Century Schoolbook" w:hAnsi="Times New Roman" w:cs="Times New Roman"/>
                <w:color w:val="ED0000"/>
                <w:sz w:val="24"/>
                <w:szCs w:val="24"/>
              </w:rPr>
            </w:pPr>
          </w:p>
        </w:tc>
        <w:tc>
          <w:tcPr>
            <w:tcW w:w="6095" w:type="dxa"/>
          </w:tcPr>
          <w:p w14:paraId="42A7863A" w14:textId="4729F7D5" w:rsidR="00E86CD2" w:rsidRPr="006C4FCB" w:rsidRDefault="00E86CD2" w:rsidP="00205D57">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2.2. </w:t>
            </w:r>
            <w:r w:rsidRPr="006C4FCB">
              <w:rPr>
                <w:rFonts w:ascii="Times New Roman" w:hAnsi="Times New Roman" w:cs="Times New Roman"/>
                <w:sz w:val="24"/>
                <w:szCs w:val="24"/>
              </w:rPr>
              <w:t>Sudaryti sąlygas kiekvieno mokinio gebėjimų, vertybių bei socialinių, emocinių ir sveikos gyvensenos kompetencijų ugdymui.</w:t>
            </w:r>
          </w:p>
        </w:tc>
        <w:tc>
          <w:tcPr>
            <w:tcW w:w="5562" w:type="dxa"/>
            <w:vMerge/>
          </w:tcPr>
          <w:p w14:paraId="2270AEC2" w14:textId="1C933A0C" w:rsidR="00E86CD2" w:rsidRPr="006C4FCB" w:rsidRDefault="00E86CD2" w:rsidP="00EA127A">
            <w:pPr>
              <w:pStyle w:val="Sraopastraipa"/>
              <w:numPr>
                <w:ilvl w:val="2"/>
                <w:numId w:val="9"/>
              </w:numPr>
              <w:spacing w:line="280" w:lineRule="exact"/>
              <w:jc w:val="both"/>
              <w:rPr>
                <w:rFonts w:ascii="Times New Roman" w:eastAsia="Century Schoolbook" w:hAnsi="Times New Roman" w:cs="Times New Roman"/>
                <w:iCs/>
                <w:sz w:val="24"/>
                <w:szCs w:val="24"/>
              </w:rPr>
            </w:pPr>
          </w:p>
        </w:tc>
      </w:tr>
      <w:tr w:rsidR="00E86CD2" w:rsidRPr="006C4FCB" w14:paraId="6DB245A6" w14:textId="77777777" w:rsidTr="00FC038A">
        <w:tc>
          <w:tcPr>
            <w:tcW w:w="3313" w:type="dxa"/>
            <w:vMerge/>
          </w:tcPr>
          <w:p w14:paraId="06861887" w14:textId="77777777" w:rsidR="00E86CD2" w:rsidRPr="006C4FCB" w:rsidRDefault="00E86CD2" w:rsidP="00205D57">
            <w:pPr>
              <w:widowControl w:val="0"/>
              <w:pBdr>
                <w:top w:val="nil"/>
                <w:left w:val="nil"/>
                <w:bottom w:val="nil"/>
                <w:right w:val="nil"/>
                <w:between w:val="nil"/>
              </w:pBdr>
              <w:spacing w:line="320" w:lineRule="exact"/>
              <w:jc w:val="both"/>
              <w:rPr>
                <w:rFonts w:ascii="Times New Roman" w:eastAsia="Century Schoolbook" w:hAnsi="Times New Roman" w:cs="Times New Roman"/>
                <w:color w:val="ED0000"/>
                <w:sz w:val="24"/>
                <w:szCs w:val="24"/>
              </w:rPr>
            </w:pPr>
          </w:p>
        </w:tc>
        <w:tc>
          <w:tcPr>
            <w:tcW w:w="6095" w:type="dxa"/>
          </w:tcPr>
          <w:p w14:paraId="61679941" w14:textId="452DD264" w:rsidR="00E86CD2" w:rsidRPr="006C4FCB" w:rsidRDefault="00E86CD2" w:rsidP="00205D57">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2.3. Kurti saugią ir funkcionalią mokymosi aplinką.</w:t>
            </w:r>
          </w:p>
        </w:tc>
        <w:tc>
          <w:tcPr>
            <w:tcW w:w="5562" w:type="dxa"/>
            <w:vMerge/>
          </w:tcPr>
          <w:p w14:paraId="5E6F44E1" w14:textId="30952874" w:rsidR="00E86CD2" w:rsidRPr="006C4FCB" w:rsidRDefault="00E86CD2" w:rsidP="00EA127A">
            <w:pPr>
              <w:pStyle w:val="Sraopastraipa"/>
              <w:numPr>
                <w:ilvl w:val="2"/>
                <w:numId w:val="9"/>
              </w:numPr>
              <w:spacing w:line="280" w:lineRule="exact"/>
              <w:jc w:val="both"/>
              <w:rPr>
                <w:rFonts w:ascii="Times New Roman" w:eastAsia="Century Schoolbook" w:hAnsi="Times New Roman" w:cs="Times New Roman"/>
                <w:sz w:val="24"/>
                <w:szCs w:val="24"/>
              </w:rPr>
            </w:pPr>
          </w:p>
        </w:tc>
      </w:tr>
      <w:tr w:rsidR="00CC1A08" w:rsidRPr="006C4FCB" w14:paraId="7568B9A0" w14:textId="77777777" w:rsidTr="00FC038A">
        <w:tc>
          <w:tcPr>
            <w:tcW w:w="3313" w:type="dxa"/>
            <w:vMerge w:val="restart"/>
          </w:tcPr>
          <w:p w14:paraId="7805D321" w14:textId="6A2198CB" w:rsidR="00CC1A08" w:rsidRPr="006C4FCB" w:rsidRDefault="00CC1A08" w:rsidP="00205D57">
            <w:pPr>
              <w:widowControl w:val="0"/>
              <w:pBdr>
                <w:top w:val="nil"/>
                <w:left w:val="nil"/>
                <w:bottom w:val="nil"/>
                <w:right w:val="nil"/>
                <w:between w:val="nil"/>
              </w:pBd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r w:rsidR="00FC038A" w:rsidRPr="006C4FCB">
              <w:rPr>
                <w:rFonts w:ascii="Times New Roman" w:eastAsia="Century Schoolbook" w:hAnsi="Times New Roman" w:cs="Times New Roman"/>
                <w:sz w:val="24"/>
                <w:szCs w:val="24"/>
              </w:rPr>
              <w:t xml:space="preserve"> </w:t>
            </w:r>
            <w:r w:rsidRPr="006C4FCB">
              <w:rPr>
                <w:rFonts w:ascii="Times New Roman" w:eastAsia="Century Schoolbook" w:hAnsi="Times New Roman" w:cs="Times New Roman"/>
                <w:sz w:val="24"/>
                <w:szCs w:val="24"/>
              </w:rPr>
              <w:t>Kurti bendruomenišką mokyklą.</w:t>
            </w:r>
          </w:p>
        </w:tc>
        <w:tc>
          <w:tcPr>
            <w:tcW w:w="6095" w:type="dxa"/>
          </w:tcPr>
          <w:p w14:paraId="1281A123" w14:textId="2085B354" w:rsidR="00CC1A08" w:rsidRPr="006C4FCB" w:rsidRDefault="00CC1A08" w:rsidP="00205D57">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z w:val="24"/>
                <w:szCs w:val="24"/>
              </w:rPr>
              <w:t>3.1.</w:t>
            </w:r>
            <w:r w:rsidR="00154104" w:rsidRPr="006C4FCB">
              <w:rPr>
                <w:rFonts w:ascii="Times New Roman" w:hAnsi="Times New Roman" w:cs="Times New Roman"/>
                <w:sz w:val="24"/>
                <w:szCs w:val="24"/>
              </w:rPr>
              <w:t xml:space="preserve"> </w:t>
            </w:r>
            <w:r w:rsidRPr="006C4FCB">
              <w:rPr>
                <w:rFonts w:ascii="Times New Roman" w:hAnsi="Times New Roman" w:cs="Times New Roman"/>
                <w:sz w:val="24"/>
                <w:szCs w:val="24"/>
              </w:rPr>
              <w:t xml:space="preserve">Kryptingai stiprinti bendruomeninę kultūrą, siekiant nuosekliai įgyvendinti sėkmingos </w:t>
            </w:r>
            <w:proofErr w:type="spellStart"/>
            <w:r w:rsidRPr="006C4FCB">
              <w:rPr>
                <w:rFonts w:ascii="Times New Roman" w:hAnsi="Times New Roman" w:cs="Times New Roman"/>
                <w:sz w:val="24"/>
                <w:szCs w:val="24"/>
              </w:rPr>
              <w:t>įtraukties</w:t>
            </w:r>
            <w:proofErr w:type="spellEnd"/>
            <w:r w:rsidRPr="006C4FCB">
              <w:rPr>
                <w:rFonts w:ascii="Times New Roman" w:hAnsi="Times New Roman" w:cs="Times New Roman"/>
                <w:sz w:val="24"/>
                <w:szCs w:val="24"/>
              </w:rPr>
              <w:t xml:space="preserve"> principus.</w:t>
            </w:r>
          </w:p>
        </w:tc>
        <w:tc>
          <w:tcPr>
            <w:tcW w:w="5562" w:type="dxa"/>
            <w:vMerge w:val="restart"/>
          </w:tcPr>
          <w:p w14:paraId="4CFC0CAF" w14:textId="7E5A0172" w:rsidR="007F242D" w:rsidRPr="006C4FCB" w:rsidRDefault="007F242D" w:rsidP="00EA127A">
            <w:pPr>
              <w:jc w:val="both"/>
              <w:rPr>
                <w:rFonts w:ascii="Times New Roman" w:hAnsi="Times New Roman" w:cs="Times New Roman"/>
                <w:b/>
                <w:bCs/>
                <w:sz w:val="24"/>
                <w:szCs w:val="24"/>
              </w:rPr>
            </w:pPr>
            <w:r w:rsidRPr="006C4FCB">
              <w:rPr>
                <w:rFonts w:ascii="Times New Roman" w:hAnsi="Times New Roman" w:cs="Times New Roman"/>
                <w:sz w:val="24"/>
                <w:szCs w:val="24"/>
              </w:rPr>
              <w:t>9 priedas</w:t>
            </w:r>
            <w:r w:rsidRPr="006C4FCB" w:rsidDel="007F242D">
              <w:rPr>
                <w:rFonts w:ascii="Times New Roman" w:hAnsi="Times New Roman" w:cs="Times New Roman"/>
                <w:sz w:val="24"/>
                <w:szCs w:val="24"/>
              </w:rPr>
              <w:t xml:space="preserve"> </w:t>
            </w:r>
          </w:p>
          <w:p w14:paraId="5F3BC2CF" w14:textId="4F92C77E" w:rsidR="00CC1A08" w:rsidRPr="006C4FCB" w:rsidRDefault="00CC1A08" w:rsidP="00EA127A">
            <w:pPr>
              <w:jc w:val="both"/>
              <w:rPr>
                <w:rFonts w:ascii="Times New Roman" w:hAnsi="Times New Roman" w:cs="Times New Roman"/>
                <w:sz w:val="24"/>
                <w:szCs w:val="24"/>
              </w:rPr>
            </w:pPr>
            <w:r w:rsidRPr="006C4FCB">
              <w:rPr>
                <w:rFonts w:ascii="Times New Roman" w:hAnsi="Times New Roman" w:cs="Times New Roman"/>
                <w:b/>
                <w:bCs/>
                <w:sz w:val="24"/>
                <w:szCs w:val="24"/>
              </w:rPr>
              <w:t>09.02.</w:t>
            </w:r>
            <w:r w:rsidR="008864FD" w:rsidRPr="006C4FCB">
              <w:rPr>
                <w:rFonts w:ascii="Times New Roman" w:hAnsi="Times New Roman" w:cs="Times New Roman"/>
                <w:sz w:val="24"/>
                <w:szCs w:val="24"/>
              </w:rPr>
              <w:t xml:space="preserve"> </w:t>
            </w:r>
            <w:r w:rsidRPr="006C4FCB">
              <w:rPr>
                <w:rFonts w:ascii="Times New Roman" w:hAnsi="Times New Roman" w:cs="Times New Roman"/>
                <w:sz w:val="24"/>
                <w:szCs w:val="24"/>
              </w:rPr>
              <w:t>Bendruomeniškos visuomenės formavimas.</w:t>
            </w:r>
          </w:p>
          <w:p w14:paraId="120F70D8" w14:textId="77777777" w:rsidR="00CC1A08" w:rsidRPr="006C4FCB" w:rsidRDefault="00CC1A08" w:rsidP="00EA127A">
            <w:pPr>
              <w:spacing w:line="280" w:lineRule="exact"/>
              <w:jc w:val="both"/>
              <w:rPr>
                <w:rFonts w:ascii="Times New Roman" w:eastAsia="Century Schoolbook" w:hAnsi="Times New Roman" w:cs="Times New Roman"/>
                <w:sz w:val="24"/>
                <w:szCs w:val="24"/>
              </w:rPr>
            </w:pPr>
          </w:p>
        </w:tc>
      </w:tr>
      <w:tr w:rsidR="00CC1A08" w:rsidRPr="006C4FCB" w14:paraId="69354049" w14:textId="77777777" w:rsidTr="00FC038A">
        <w:tc>
          <w:tcPr>
            <w:tcW w:w="3313" w:type="dxa"/>
            <w:vMerge/>
          </w:tcPr>
          <w:p w14:paraId="01A37B58" w14:textId="77777777" w:rsidR="00CC1A08" w:rsidRPr="006C4FCB" w:rsidRDefault="00CC1A08" w:rsidP="00F71DEF">
            <w:pPr>
              <w:widowControl w:val="0"/>
              <w:pBdr>
                <w:top w:val="nil"/>
                <w:left w:val="nil"/>
                <w:bottom w:val="nil"/>
                <w:right w:val="nil"/>
                <w:between w:val="nil"/>
              </w:pBdr>
              <w:spacing w:line="320" w:lineRule="exact"/>
              <w:rPr>
                <w:rFonts w:ascii="Times New Roman" w:eastAsia="Century Schoolbook" w:hAnsi="Times New Roman" w:cs="Times New Roman"/>
                <w:sz w:val="24"/>
                <w:szCs w:val="24"/>
              </w:rPr>
            </w:pPr>
          </w:p>
        </w:tc>
        <w:tc>
          <w:tcPr>
            <w:tcW w:w="6095" w:type="dxa"/>
          </w:tcPr>
          <w:p w14:paraId="77BF85DA" w14:textId="29E8A374" w:rsidR="00CC1A08" w:rsidRPr="006C4FCB" w:rsidRDefault="00CC1A08" w:rsidP="00205D57">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3.2. Stiprinti tėvų, mokytojų ir mokinių bendradarbiavimą, siekiant bendrų tikslų. </w:t>
            </w:r>
          </w:p>
        </w:tc>
        <w:tc>
          <w:tcPr>
            <w:tcW w:w="5562" w:type="dxa"/>
            <w:vMerge/>
          </w:tcPr>
          <w:p w14:paraId="097F06D1" w14:textId="77777777" w:rsidR="00CC1A08" w:rsidRPr="006C4FCB" w:rsidRDefault="00CC1A08" w:rsidP="00F71DEF">
            <w:pPr>
              <w:spacing w:line="280" w:lineRule="exact"/>
              <w:rPr>
                <w:rFonts w:ascii="Times New Roman" w:eastAsia="Century Schoolbook" w:hAnsi="Times New Roman" w:cs="Times New Roman"/>
                <w:sz w:val="24"/>
                <w:szCs w:val="24"/>
              </w:rPr>
            </w:pPr>
          </w:p>
        </w:tc>
      </w:tr>
    </w:tbl>
    <w:p w14:paraId="3BA9D8DF" w14:textId="77777777" w:rsidR="00B07FD6" w:rsidRPr="006C4FCB" w:rsidRDefault="00B07FD6" w:rsidP="00B07FD6">
      <w:pPr>
        <w:spacing w:line="320" w:lineRule="exact"/>
        <w:rPr>
          <w:rFonts w:eastAsia="Century Schoolbook"/>
        </w:rPr>
      </w:pPr>
    </w:p>
    <w:p w14:paraId="25DF47E3" w14:textId="77777777" w:rsidR="00E86CD2" w:rsidRPr="006C4FCB" w:rsidRDefault="00E86CD2" w:rsidP="00B07FD6"/>
    <w:p w14:paraId="142AD53B" w14:textId="77777777" w:rsidR="008C29FF" w:rsidRDefault="008C29FF" w:rsidP="00E86CD2">
      <w:pPr>
        <w:jc w:val="center"/>
        <w:rPr>
          <w:rStyle w:val="IskirtacitataDiagrama"/>
          <w:rFonts w:ascii="Times New Roman" w:hAnsi="Times New Roman" w:cs="Times New Roman"/>
          <w:b/>
          <w:bCs/>
          <w:i w:val="0"/>
          <w:iCs w:val="0"/>
          <w:color w:val="auto"/>
          <w:sz w:val="24"/>
          <w:szCs w:val="24"/>
        </w:rPr>
      </w:pPr>
    </w:p>
    <w:p w14:paraId="426F6E53" w14:textId="457427E2" w:rsidR="00B07FD6" w:rsidRPr="006C4FCB" w:rsidRDefault="00B07FD6" w:rsidP="008C29FF">
      <w:pPr>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lastRenderedPageBreak/>
        <w:t>VI SKYRIUS</w:t>
      </w:r>
    </w:p>
    <w:p w14:paraId="47E83713" w14:textId="4AD394CE" w:rsidR="00B07FD6" w:rsidRDefault="00B07FD6" w:rsidP="008C29FF">
      <w:pPr>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t>STRATEGIJOS REALIZAVIMO PRIEMONIŲ PLANAS</w:t>
      </w:r>
      <w:r w:rsidR="00EB53C6" w:rsidRPr="006C4FCB">
        <w:rPr>
          <w:rStyle w:val="Puslapioinaosnuoroda"/>
        </w:rPr>
        <w:footnoteReference w:id="1"/>
      </w:r>
    </w:p>
    <w:p w14:paraId="3F381821" w14:textId="77777777" w:rsidR="008C29FF" w:rsidRPr="006C4FCB" w:rsidRDefault="008C29FF" w:rsidP="008C29FF">
      <w:pPr>
        <w:spacing w:after="0" w:line="240" w:lineRule="auto"/>
        <w:jc w:val="center"/>
      </w:pPr>
    </w:p>
    <w:tbl>
      <w:tblPr>
        <w:tblW w:w="17314" w:type="dxa"/>
        <w:tblInd w:w="2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286"/>
        <w:gridCol w:w="5386"/>
        <w:gridCol w:w="1418"/>
        <w:gridCol w:w="3402"/>
        <w:gridCol w:w="1417"/>
        <w:gridCol w:w="1571"/>
        <w:gridCol w:w="1417"/>
        <w:gridCol w:w="1417"/>
      </w:tblGrid>
      <w:tr w:rsidR="00B07FD6" w:rsidRPr="006C4FCB" w14:paraId="4D95A36E" w14:textId="77777777" w:rsidTr="00A547CB">
        <w:trPr>
          <w:gridAfter w:val="2"/>
          <w:wAfter w:w="2834" w:type="dxa"/>
          <w:trHeight w:val="378"/>
        </w:trPr>
        <w:tc>
          <w:tcPr>
            <w:tcW w:w="14480" w:type="dxa"/>
            <w:gridSpan w:val="6"/>
          </w:tcPr>
          <w:p w14:paraId="34341851" w14:textId="5F85644C" w:rsidR="00B07FD6" w:rsidRPr="006C4FCB" w:rsidRDefault="00B07FD6" w:rsidP="00E86CD2">
            <w:pPr>
              <w:jc w:val="both"/>
              <w:textDirection w:val="btLr"/>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Prioritetas</w:t>
            </w:r>
            <w:r w:rsidR="00AE3B99" w:rsidRPr="006C4FCB">
              <w:rPr>
                <w:rFonts w:ascii="Times New Roman" w:hAnsi="Times New Roman" w:cs="Times New Roman"/>
                <w:b/>
                <w:bCs/>
                <w:color w:val="000000" w:themeColor="text1"/>
                <w:sz w:val="24"/>
                <w:szCs w:val="24"/>
              </w:rPr>
              <w:t xml:space="preserve"> – š</w:t>
            </w:r>
            <w:r w:rsidR="00E86CD2" w:rsidRPr="006C4FCB">
              <w:rPr>
                <w:rFonts w:ascii="Times New Roman" w:hAnsi="Times New Roman" w:cs="Times New Roman"/>
                <w:b/>
                <w:bCs/>
                <w:color w:val="000000" w:themeColor="text1"/>
                <w:sz w:val="24"/>
                <w:szCs w:val="24"/>
              </w:rPr>
              <w:t>iuolaikiškas ir kokybiškas ugdymas, orientuotas į mokinių pažangą ir asmeninį tobulėjimą.</w:t>
            </w:r>
          </w:p>
        </w:tc>
      </w:tr>
      <w:tr w:rsidR="00B07FD6" w:rsidRPr="006C4FCB" w14:paraId="5378A149" w14:textId="77777777" w:rsidTr="00A547CB">
        <w:trPr>
          <w:gridAfter w:val="2"/>
          <w:wAfter w:w="2834" w:type="dxa"/>
          <w:trHeight w:val="378"/>
        </w:trPr>
        <w:tc>
          <w:tcPr>
            <w:tcW w:w="14480" w:type="dxa"/>
            <w:gridSpan w:val="6"/>
          </w:tcPr>
          <w:p w14:paraId="00ABA229" w14:textId="2770425C" w:rsidR="00B07FD6" w:rsidRPr="006C4FCB" w:rsidRDefault="00B07FD6" w:rsidP="000C6ECD">
            <w:pPr>
              <w:spacing w:line="320" w:lineRule="exact"/>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 xml:space="preserve">1. Tikslas – </w:t>
            </w:r>
            <w:r w:rsidR="00E86CD2" w:rsidRPr="006C4FCB">
              <w:rPr>
                <w:rFonts w:ascii="Times New Roman" w:eastAsia="Century Schoolbook" w:hAnsi="Times New Roman" w:cs="Times New Roman"/>
                <w:b/>
                <w:sz w:val="24"/>
                <w:szCs w:val="24"/>
              </w:rPr>
              <w:t>s</w:t>
            </w:r>
            <w:r w:rsidR="000C6ECD" w:rsidRPr="006C4FCB">
              <w:rPr>
                <w:rFonts w:ascii="Times New Roman" w:hAnsi="Times New Roman" w:cs="Times New Roman"/>
                <w:b/>
                <w:sz w:val="24"/>
                <w:szCs w:val="24"/>
              </w:rPr>
              <w:t>udaryti sąlygas kokybiškam ir sėkmingam mokinių mokymuisi, asmeninei ir mokyklos pažangai, taikant šiuolaikišką, į mokinį orientuotą ugdymą.</w:t>
            </w:r>
          </w:p>
        </w:tc>
      </w:tr>
      <w:tr w:rsidR="00B07FD6" w:rsidRPr="006C4FCB" w14:paraId="347378DC" w14:textId="77777777" w:rsidTr="00A547CB">
        <w:trPr>
          <w:gridAfter w:val="2"/>
          <w:wAfter w:w="2834" w:type="dxa"/>
          <w:trHeight w:val="378"/>
        </w:trPr>
        <w:tc>
          <w:tcPr>
            <w:tcW w:w="14480" w:type="dxa"/>
            <w:gridSpan w:val="6"/>
          </w:tcPr>
          <w:p w14:paraId="55D055AC" w14:textId="1526163E" w:rsidR="00B07FD6" w:rsidRPr="006C4FCB" w:rsidRDefault="00B07FD6" w:rsidP="009C3876">
            <w:pPr>
              <w:spacing w:line="320" w:lineRule="exact"/>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1.1. Uždavinys</w:t>
            </w:r>
            <w:r w:rsidR="00E86CD2" w:rsidRPr="006C4FCB">
              <w:rPr>
                <w:rFonts w:ascii="Times New Roman" w:eastAsia="Century Schoolbook" w:hAnsi="Times New Roman" w:cs="Times New Roman"/>
                <w:b/>
                <w:sz w:val="24"/>
                <w:szCs w:val="24"/>
              </w:rPr>
              <w:t xml:space="preserve"> </w:t>
            </w:r>
            <w:r w:rsidR="00E86CD2" w:rsidRPr="006C4FCB">
              <w:rPr>
                <w:rFonts w:ascii="Times New Roman" w:eastAsia="Century Schoolbook" w:hAnsi="Times New Roman" w:cs="Times New Roman"/>
                <w:bCs/>
                <w:sz w:val="24"/>
                <w:szCs w:val="24"/>
              </w:rPr>
              <w:t>– t</w:t>
            </w:r>
            <w:r w:rsidR="000C6ECD" w:rsidRPr="006C4FCB">
              <w:rPr>
                <w:rStyle w:val="Grietas"/>
                <w:rFonts w:ascii="Times New Roman" w:hAnsi="Times New Roman" w:cs="Times New Roman"/>
                <w:bCs w:val="0"/>
                <w:sz w:val="24"/>
                <w:szCs w:val="24"/>
              </w:rPr>
              <w:t>obulinti ugdymo procesą pamokoje</w:t>
            </w:r>
            <w:r w:rsidR="000C6ECD" w:rsidRPr="006C4FCB">
              <w:rPr>
                <w:rFonts w:ascii="Times New Roman" w:hAnsi="Times New Roman" w:cs="Times New Roman"/>
                <w:bCs/>
                <w:sz w:val="24"/>
                <w:szCs w:val="24"/>
              </w:rPr>
              <w:t xml:space="preserve">, </w:t>
            </w:r>
            <w:r w:rsidR="000C6ECD" w:rsidRPr="006C4FCB">
              <w:rPr>
                <w:rFonts w:ascii="Times New Roman" w:hAnsi="Times New Roman" w:cs="Times New Roman"/>
                <w:b/>
                <w:sz w:val="24"/>
                <w:szCs w:val="24"/>
              </w:rPr>
              <w:t>orientuojantis į skirtingus mokinių poreikius ir gebėjimus.</w:t>
            </w:r>
          </w:p>
        </w:tc>
      </w:tr>
      <w:tr w:rsidR="00793A8A" w:rsidRPr="006C4FCB" w14:paraId="1EE711E8" w14:textId="77777777" w:rsidTr="00FC038A">
        <w:trPr>
          <w:gridAfter w:val="2"/>
          <w:wAfter w:w="2834" w:type="dxa"/>
        </w:trPr>
        <w:tc>
          <w:tcPr>
            <w:tcW w:w="1286" w:type="dxa"/>
          </w:tcPr>
          <w:p w14:paraId="4CF04D70" w14:textId="77777777" w:rsidR="00B07FD6" w:rsidRPr="006C4FCB" w:rsidRDefault="00B07FD6" w:rsidP="00506FBA">
            <w:pPr>
              <w:spacing w:line="320" w:lineRule="exact"/>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rPr>
              <w:t>Priemonės kodas</w:t>
            </w:r>
          </w:p>
        </w:tc>
        <w:tc>
          <w:tcPr>
            <w:tcW w:w="5386" w:type="dxa"/>
          </w:tcPr>
          <w:p w14:paraId="39D7A066" w14:textId="77777777" w:rsidR="00B07FD6" w:rsidRPr="006C4FCB" w:rsidRDefault="00B07FD6" w:rsidP="00506FBA">
            <w:pPr>
              <w:spacing w:line="320" w:lineRule="exact"/>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Priemonės pavadinimas</w:t>
            </w:r>
          </w:p>
        </w:tc>
        <w:tc>
          <w:tcPr>
            <w:tcW w:w="1418" w:type="dxa"/>
          </w:tcPr>
          <w:p w14:paraId="20313350" w14:textId="77777777" w:rsidR="00B07FD6" w:rsidRPr="006C4FCB" w:rsidRDefault="00B07FD6" w:rsidP="00506FBA">
            <w:pPr>
              <w:spacing w:line="320" w:lineRule="exact"/>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Pasiekimo laikas, metais</w:t>
            </w:r>
          </w:p>
        </w:tc>
        <w:tc>
          <w:tcPr>
            <w:tcW w:w="3402" w:type="dxa"/>
          </w:tcPr>
          <w:p w14:paraId="1A8A37C4" w14:textId="77777777" w:rsidR="00B07FD6" w:rsidRPr="006C4FCB" w:rsidRDefault="00B07FD6" w:rsidP="00506FBA">
            <w:pPr>
              <w:spacing w:line="320" w:lineRule="exact"/>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Priemonės vykdytojai</w:t>
            </w:r>
          </w:p>
        </w:tc>
        <w:tc>
          <w:tcPr>
            <w:tcW w:w="1417" w:type="dxa"/>
          </w:tcPr>
          <w:p w14:paraId="438A1A6B" w14:textId="70C7122C" w:rsidR="00B07FD6" w:rsidRPr="006C4FCB" w:rsidRDefault="00B07FD6" w:rsidP="00506FBA">
            <w:pPr>
              <w:spacing w:line="320" w:lineRule="exact"/>
              <w:jc w:val="both"/>
              <w:rPr>
                <w:rFonts w:ascii="Times New Roman" w:eastAsia="Century Schoolbook" w:hAnsi="Times New Roman" w:cs="Times New Roman"/>
                <w:b/>
                <w:sz w:val="24"/>
                <w:szCs w:val="24"/>
              </w:rPr>
            </w:pPr>
            <w:proofErr w:type="spellStart"/>
            <w:r w:rsidRPr="006C4FCB">
              <w:rPr>
                <w:rFonts w:ascii="Times New Roman" w:eastAsia="Century Schoolbook" w:hAnsi="Times New Roman" w:cs="Times New Roman"/>
                <w:b/>
                <w:sz w:val="24"/>
                <w:szCs w:val="24"/>
              </w:rPr>
              <w:t>Finansa</w:t>
            </w:r>
            <w:proofErr w:type="spellEnd"/>
            <w:r w:rsidR="00CC51F8" w:rsidRPr="006C4FCB">
              <w:rPr>
                <w:rFonts w:ascii="Times New Roman" w:eastAsia="Century Schoolbook" w:hAnsi="Times New Roman" w:cs="Times New Roman"/>
                <w:b/>
                <w:sz w:val="24"/>
                <w:szCs w:val="24"/>
              </w:rPr>
              <w:t>-</w:t>
            </w:r>
            <w:r w:rsidRPr="006C4FCB">
              <w:rPr>
                <w:rFonts w:ascii="Times New Roman" w:eastAsia="Century Schoolbook" w:hAnsi="Times New Roman" w:cs="Times New Roman"/>
                <w:b/>
                <w:sz w:val="24"/>
                <w:szCs w:val="24"/>
              </w:rPr>
              <w:t>vimo šaltinis</w:t>
            </w:r>
          </w:p>
        </w:tc>
        <w:tc>
          <w:tcPr>
            <w:tcW w:w="1571" w:type="dxa"/>
          </w:tcPr>
          <w:p w14:paraId="242447E6" w14:textId="3BB258AB" w:rsidR="00B07FD6" w:rsidRPr="006C4FCB" w:rsidRDefault="00B07FD6" w:rsidP="00506FBA">
            <w:pPr>
              <w:spacing w:line="320" w:lineRule="exact"/>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Finansavimo suma, Eur</w:t>
            </w:r>
          </w:p>
        </w:tc>
      </w:tr>
      <w:tr w:rsidR="00793A8A" w:rsidRPr="006C4FCB" w14:paraId="079BDB34" w14:textId="77777777" w:rsidTr="00FC038A">
        <w:trPr>
          <w:gridAfter w:val="2"/>
          <w:wAfter w:w="2834" w:type="dxa"/>
        </w:trPr>
        <w:tc>
          <w:tcPr>
            <w:tcW w:w="1286" w:type="dxa"/>
          </w:tcPr>
          <w:p w14:paraId="21A6B279" w14:textId="6584432A" w:rsidR="00B07FD6" w:rsidRPr="006C4FCB" w:rsidRDefault="00B07FD6"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1.1.1.</w:t>
            </w:r>
          </w:p>
        </w:tc>
        <w:tc>
          <w:tcPr>
            <w:tcW w:w="5386" w:type="dxa"/>
          </w:tcPr>
          <w:p w14:paraId="1319807C" w14:textId="688B9801" w:rsidR="00B07FD6" w:rsidRPr="006C4FCB" w:rsidRDefault="009B1BAA"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Tobulinti pamokos </w:t>
            </w:r>
            <w:r w:rsidR="00B07FD6" w:rsidRPr="006C4FCB">
              <w:rPr>
                <w:rFonts w:ascii="Times New Roman" w:eastAsia="Century Schoolbook" w:hAnsi="Times New Roman" w:cs="Times New Roman"/>
                <w:sz w:val="24"/>
                <w:szCs w:val="24"/>
              </w:rPr>
              <w:t>vadyb</w:t>
            </w:r>
            <w:r w:rsidRPr="006C4FCB">
              <w:rPr>
                <w:rFonts w:ascii="Times New Roman" w:eastAsia="Century Schoolbook" w:hAnsi="Times New Roman" w:cs="Times New Roman"/>
                <w:sz w:val="24"/>
                <w:szCs w:val="24"/>
              </w:rPr>
              <w:t>ą</w:t>
            </w:r>
            <w:r w:rsidR="00B07FD6" w:rsidRPr="006C4FCB">
              <w:rPr>
                <w:rFonts w:ascii="Times New Roman" w:eastAsia="Century Schoolbook" w:hAnsi="Times New Roman" w:cs="Times New Roman"/>
                <w:sz w:val="24"/>
                <w:szCs w:val="24"/>
              </w:rPr>
              <w:t>.</w:t>
            </w:r>
            <w:r w:rsidR="00544141" w:rsidRPr="006C4FCB">
              <w:rPr>
                <w:rFonts w:ascii="Times New Roman" w:eastAsia="Century Schoolbook" w:hAnsi="Times New Roman" w:cs="Times New Roman"/>
                <w:sz w:val="24"/>
                <w:szCs w:val="24"/>
              </w:rPr>
              <w:t xml:space="preserve"> </w:t>
            </w:r>
          </w:p>
        </w:tc>
        <w:tc>
          <w:tcPr>
            <w:tcW w:w="1418" w:type="dxa"/>
          </w:tcPr>
          <w:p w14:paraId="5462D52F" w14:textId="2FEE5DB9" w:rsidR="00B07FD6" w:rsidRPr="006C4FCB" w:rsidRDefault="00B07FD6"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w:t>
            </w:r>
            <w:r w:rsidR="006D5327" w:rsidRPr="006C4FCB">
              <w:rPr>
                <w:rFonts w:ascii="Times New Roman" w:eastAsia="Century Schoolbook" w:hAnsi="Times New Roman" w:cs="Times New Roman"/>
                <w:sz w:val="24"/>
                <w:szCs w:val="24"/>
              </w:rPr>
              <w:t>5</w:t>
            </w:r>
            <w:r w:rsidRPr="006C4FCB">
              <w:rPr>
                <w:rFonts w:ascii="Times New Roman" w:eastAsia="Century Schoolbook" w:hAnsi="Times New Roman" w:cs="Times New Roman"/>
                <w:sz w:val="24"/>
                <w:szCs w:val="24"/>
              </w:rPr>
              <w:t>–20</w:t>
            </w:r>
            <w:r w:rsidR="006D5327" w:rsidRPr="006C4FCB">
              <w:rPr>
                <w:rFonts w:ascii="Times New Roman" w:eastAsia="Century Schoolbook" w:hAnsi="Times New Roman" w:cs="Times New Roman"/>
                <w:sz w:val="24"/>
                <w:szCs w:val="24"/>
              </w:rPr>
              <w:t>30</w:t>
            </w:r>
          </w:p>
        </w:tc>
        <w:tc>
          <w:tcPr>
            <w:tcW w:w="3402" w:type="dxa"/>
          </w:tcPr>
          <w:p w14:paraId="6E99587E" w14:textId="5B07EE3E" w:rsidR="00B07FD6" w:rsidRPr="006C4FCB" w:rsidRDefault="00506FBA"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w:t>
            </w:r>
            <w:r w:rsidR="00B07FD6" w:rsidRPr="006C4FCB">
              <w:rPr>
                <w:rFonts w:ascii="Times New Roman" w:eastAsia="Century Schoolbook" w:hAnsi="Times New Roman" w:cs="Times New Roman"/>
                <w:sz w:val="24"/>
                <w:szCs w:val="24"/>
              </w:rPr>
              <w:t>avaduotoj</w:t>
            </w:r>
            <w:r w:rsidR="00B02CF6" w:rsidRPr="006C4FCB">
              <w:rPr>
                <w:rFonts w:ascii="Times New Roman" w:eastAsia="Century Schoolbook" w:hAnsi="Times New Roman" w:cs="Times New Roman"/>
                <w:sz w:val="24"/>
                <w:szCs w:val="24"/>
              </w:rPr>
              <w:t>os</w:t>
            </w:r>
            <w:r w:rsidR="00B07FD6" w:rsidRPr="006C4FCB">
              <w:rPr>
                <w:rFonts w:ascii="Times New Roman" w:eastAsia="Century Schoolbook" w:hAnsi="Times New Roman" w:cs="Times New Roman"/>
                <w:sz w:val="24"/>
                <w:szCs w:val="24"/>
              </w:rPr>
              <w:t xml:space="preserve"> ugdymui</w:t>
            </w:r>
          </w:p>
        </w:tc>
        <w:tc>
          <w:tcPr>
            <w:tcW w:w="1417" w:type="dxa"/>
          </w:tcPr>
          <w:p w14:paraId="0BE4D39C" w14:textId="5B11D44E" w:rsidR="00B07FD6" w:rsidRPr="006C4FCB" w:rsidRDefault="00B07FD6" w:rsidP="00506FBA">
            <w:pPr>
              <w:spacing w:line="320" w:lineRule="exact"/>
              <w:jc w:val="both"/>
              <w:rPr>
                <w:rFonts w:ascii="Times New Roman" w:eastAsia="Century Schoolbook" w:hAnsi="Times New Roman" w:cs="Times New Roman"/>
                <w:sz w:val="24"/>
                <w:szCs w:val="24"/>
              </w:rPr>
            </w:pPr>
          </w:p>
        </w:tc>
        <w:tc>
          <w:tcPr>
            <w:tcW w:w="1571" w:type="dxa"/>
          </w:tcPr>
          <w:p w14:paraId="6496C8A2" w14:textId="13B201CE" w:rsidR="00B07FD6" w:rsidRPr="006C4FCB" w:rsidRDefault="00752761"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r>
      <w:tr w:rsidR="00793A8A" w:rsidRPr="006C4FCB" w14:paraId="31319731" w14:textId="77777777" w:rsidTr="00FC038A">
        <w:trPr>
          <w:gridAfter w:val="2"/>
          <w:wAfter w:w="2834" w:type="dxa"/>
        </w:trPr>
        <w:tc>
          <w:tcPr>
            <w:tcW w:w="1286" w:type="dxa"/>
          </w:tcPr>
          <w:p w14:paraId="01350009" w14:textId="246767FE" w:rsidR="006D5327" w:rsidRPr="006C4FCB" w:rsidRDefault="006D532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1.1.2.</w:t>
            </w:r>
          </w:p>
        </w:tc>
        <w:tc>
          <w:tcPr>
            <w:tcW w:w="5386" w:type="dxa"/>
          </w:tcPr>
          <w:p w14:paraId="1586D125" w14:textId="53F36F63" w:rsidR="006D5327" w:rsidRPr="006C4FCB" w:rsidRDefault="006D5327" w:rsidP="00506FBA">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z w:val="24"/>
                <w:szCs w:val="24"/>
              </w:rPr>
              <w:t>Parengti ir įgyvendinti individual</w:t>
            </w:r>
            <w:r w:rsidR="00752761" w:rsidRPr="006C4FCB">
              <w:rPr>
                <w:rFonts w:ascii="Times New Roman" w:hAnsi="Times New Roman" w:cs="Times New Roman"/>
                <w:sz w:val="24"/>
                <w:szCs w:val="24"/>
              </w:rPr>
              <w:t>ū</w:t>
            </w:r>
            <w:r w:rsidRPr="006C4FCB">
              <w:rPr>
                <w:rFonts w:ascii="Times New Roman" w:hAnsi="Times New Roman" w:cs="Times New Roman"/>
                <w:sz w:val="24"/>
                <w:szCs w:val="24"/>
              </w:rPr>
              <w:t>s mokymosi plan</w:t>
            </w:r>
            <w:r w:rsidR="00752761" w:rsidRPr="006C4FCB">
              <w:rPr>
                <w:rFonts w:ascii="Times New Roman" w:hAnsi="Times New Roman" w:cs="Times New Roman"/>
                <w:sz w:val="24"/>
                <w:szCs w:val="24"/>
              </w:rPr>
              <w:t xml:space="preserve">ai, pagal </w:t>
            </w:r>
            <w:r w:rsidRPr="006C4FCB">
              <w:rPr>
                <w:rFonts w:ascii="Times New Roman" w:hAnsi="Times New Roman" w:cs="Times New Roman"/>
                <w:sz w:val="24"/>
                <w:szCs w:val="24"/>
              </w:rPr>
              <w:t>mokini</w:t>
            </w:r>
            <w:r w:rsidR="00752761" w:rsidRPr="006C4FCB">
              <w:rPr>
                <w:rFonts w:ascii="Times New Roman" w:hAnsi="Times New Roman" w:cs="Times New Roman"/>
                <w:sz w:val="24"/>
                <w:szCs w:val="24"/>
              </w:rPr>
              <w:t>ų</w:t>
            </w:r>
            <w:r w:rsidRPr="006C4FCB">
              <w:rPr>
                <w:rFonts w:ascii="Times New Roman" w:hAnsi="Times New Roman" w:cs="Times New Roman"/>
                <w:sz w:val="24"/>
                <w:szCs w:val="24"/>
              </w:rPr>
              <w:t xml:space="preserve"> poreiki</w:t>
            </w:r>
            <w:r w:rsidR="00752761" w:rsidRPr="006C4FCB">
              <w:rPr>
                <w:rFonts w:ascii="Times New Roman" w:hAnsi="Times New Roman" w:cs="Times New Roman"/>
                <w:sz w:val="24"/>
                <w:szCs w:val="24"/>
              </w:rPr>
              <w:t>us</w:t>
            </w:r>
            <w:r w:rsidRPr="006C4FCB">
              <w:rPr>
                <w:rFonts w:ascii="Times New Roman" w:hAnsi="Times New Roman" w:cs="Times New Roman"/>
                <w:sz w:val="24"/>
                <w:szCs w:val="24"/>
              </w:rPr>
              <w:t xml:space="preserve"> ir pasiekimų lyg</w:t>
            </w:r>
            <w:r w:rsidR="00752761" w:rsidRPr="006C4FCB">
              <w:rPr>
                <w:rFonts w:ascii="Times New Roman" w:hAnsi="Times New Roman" w:cs="Times New Roman"/>
                <w:sz w:val="24"/>
                <w:szCs w:val="24"/>
              </w:rPr>
              <w:t>ius</w:t>
            </w:r>
            <w:r w:rsidRPr="006C4FCB">
              <w:rPr>
                <w:rFonts w:ascii="Times New Roman" w:hAnsi="Times New Roman" w:cs="Times New Roman"/>
                <w:sz w:val="24"/>
                <w:szCs w:val="24"/>
              </w:rPr>
              <w:t>.</w:t>
            </w:r>
          </w:p>
        </w:tc>
        <w:tc>
          <w:tcPr>
            <w:tcW w:w="1418" w:type="dxa"/>
          </w:tcPr>
          <w:p w14:paraId="701235CE" w14:textId="4F301849" w:rsidR="006D5327" w:rsidRPr="006C4FCB" w:rsidRDefault="00E86CD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05A716FA" w14:textId="78808AD7" w:rsidR="006D5327" w:rsidRPr="006C4FCB" w:rsidRDefault="006D5327" w:rsidP="00506FBA">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z w:val="24"/>
                <w:szCs w:val="24"/>
              </w:rPr>
              <w:t xml:space="preserve">VGK, dalykų mokytojai, pavaduotoja </w:t>
            </w:r>
            <w:r w:rsidRPr="006C4FCB">
              <w:rPr>
                <w:rFonts w:ascii="Times New Roman" w:hAnsi="Times New Roman" w:cs="Times New Roman"/>
                <w:spacing w:val="-2"/>
                <w:sz w:val="24"/>
                <w:szCs w:val="24"/>
              </w:rPr>
              <w:t>ugdymui</w:t>
            </w:r>
            <w:r w:rsidR="00CB3532" w:rsidRPr="006C4FCB">
              <w:rPr>
                <w:rFonts w:ascii="Times New Roman" w:hAnsi="Times New Roman" w:cs="Times New Roman"/>
                <w:spacing w:val="-2"/>
                <w:sz w:val="24"/>
                <w:szCs w:val="24"/>
              </w:rPr>
              <w:t>, spec. pedagogas</w:t>
            </w:r>
          </w:p>
        </w:tc>
        <w:tc>
          <w:tcPr>
            <w:tcW w:w="1417" w:type="dxa"/>
          </w:tcPr>
          <w:p w14:paraId="7629211A" w14:textId="49890D37" w:rsidR="006D5327" w:rsidRPr="006C4FCB" w:rsidRDefault="006D5327" w:rsidP="00506FBA">
            <w:pPr>
              <w:spacing w:line="320" w:lineRule="exact"/>
              <w:jc w:val="both"/>
              <w:rPr>
                <w:rFonts w:ascii="Times New Roman" w:eastAsia="Century Schoolbook" w:hAnsi="Times New Roman" w:cs="Times New Roman"/>
                <w:sz w:val="24"/>
                <w:szCs w:val="24"/>
              </w:rPr>
            </w:pPr>
          </w:p>
        </w:tc>
        <w:tc>
          <w:tcPr>
            <w:tcW w:w="1571" w:type="dxa"/>
          </w:tcPr>
          <w:p w14:paraId="22E7C9B3" w14:textId="146BA6F8" w:rsidR="006D5327" w:rsidRPr="006C4FCB" w:rsidRDefault="00752761"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r>
      <w:tr w:rsidR="00793A8A" w:rsidRPr="006C4FCB" w14:paraId="236040E4" w14:textId="77777777" w:rsidTr="00FC038A">
        <w:trPr>
          <w:gridAfter w:val="2"/>
          <w:wAfter w:w="2834" w:type="dxa"/>
        </w:trPr>
        <w:tc>
          <w:tcPr>
            <w:tcW w:w="1286" w:type="dxa"/>
          </w:tcPr>
          <w:p w14:paraId="5682115C" w14:textId="4BB302D1" w:rsidR="009306F1" w:rsidRPr="006C4FCB" w:rsidRDefault="009306F1"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1.1.3.</w:t>
            </w:r>
          </w:p>
        </w:tc>
        <w:tc>
          <w:tcPr>
            <w:tcW w:w="5386" w:type="dxa"/>
          </w:tcPr>
          <w:p w14:paraId="0AF59CC1" w14:textId="36F30033" w:rsidR="009306F1" w:rsidRPr="006C4FCB" w:rsidRDefault="009306F1"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Organizuoti tikslinę mokymosi pagalbą mokymosi spragoms įveikti (</w:t>
            </w:r>
            <w:r w:rsidR="00544141" w:rsidRPr="006C4FCB">
              <w:rPr>
                <w:rFonts w:ascii="Times New Roman" w:hAnsi="Times New Roman" w:cs="Times New Roman"/>
                <w:spacing w:val="-2"/>
                <w:sz w:val="24"/>
                <w:szCs w:val="24"/>
              </w:rPr>
              <w:t>konsultacijos, mentorystė mokinys</w:t>
            </w:r>
            <w:r w:rsidR="005A7043" w:rsidRPr="006C4FCB">
              <w:rPr>
                <w:rFonts w:ascii="Times New Roman" w:hAnsi="Times New Roman" w:cs="Times New Roman"/>
                <w:spacing w:val="-2"/>
                <w:sz w:val="24"/>
                <w:szCs w:val="24"/>
              </w:rPr>
              <w:t xml:space="preserve"> – </w:t>
            </w:r>
            <w:r w:rsidR="00544141" w:rsidRPr="006C4FCB">
              <w:rPr>
                <w:rFonts w:ascii="Times New Roman" w:hAnsi="Times New Roman" w:cs="Times New Roman"/>
                <w:spacing w:val="-2"/>
                <w:sz w:val="24"/>
                <w:szCs w:val="24"/>
              </w:rPr>
              <w:t>mokiniui</w:t>
            </w:r>
            <w:r w:rsidR="003E758C" w:rsidRPr="006C4FCB">
              <w:rPr>
                <w:rFonts w:ascii="Times New Roman" w:hAnsi="Times New Roman" w:cs="Times New Roman"/>
                <w:spacing w:val="-2"/>
                <w:sz w:val="24"/>
                <w:szCs w:val="24"/>
              </w:rPr>
              <w:t>, papildomos pamokos</w:t>
            </w:r>
            <w:r w:rsidR="00605E25" w:rsidRPr="006C4FCB">
              <w:rPr>
                <w:rFonts w:ascii="Times New Roman" w:hAnsi="Times New Roman" w:cs="Times New Roman"/>
                <w:spacing w:val="-2"/>
                <w:sz w:val="24"/>
                <w:szCs w:val="24"/>
              </w:rPr>
              <w:t>, pamokos-moduliai</w:t>
            </w:r>
            <w:r w:rsidR="00544141" w:rsidRPr="006C4FCB">
              <w:rPr>
                <w:rFonts w:ascii="Times New Roman" w:hAnsi="Times New Roman" w:cs="Times New Roman"/>
                <w:spacing w:val="-2"/>
                <w:sz w:val="24"/>
                <w:szCs w:val="24"/>
              </w:rPr>
              <w:t>)</w:t>
            </w:r>
            <w:r w:rsidR="00AD42DE" w:rsidRPr="006C4FCB">
              <w:rPr>
                <w:rFonts w:ascii="Times New Roman" w:hAnsi="Times New Roman" w:cs="Times New Roman"/>
                <w:spacing w:val="-2"/>
                <w:sz w:val="24"/>
                <w:szCs w:val="24"/>
              </w:rPr>
              <w:t>.</w:t>
            </w:r>
          </w:p>
        </w:tc>
        <w:tc>
          <w:tcPr>
            <w:tcW w:w="1418" w:type="dxa"/>
          </w:tcPr>
          <w:p w14:paraId="0B8B5795" w14:textId="0320837D" w:rsidR="009306F1" w:rsidRPr="006C4FCB" w:rsidRDefault="00E86CD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7BAB9CD5" w14:textId="4B317585" w:rsidR="009306F1" w:rsidRPr="006C4FCB" w:rsidRDefault="009306F1" w:rsidP="00506FBA">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pacing w:val="-2"/>
                <w:sz w:val="24"/>
                <w:szCs w:val="24"/>
              </w:rPr>
              <w:t>Dalykų</w:t>
            </w:r>
            <w:r w:rsidR="00544141" w:rsidRPr="006C4FCB">
              <w:rPr>
                <w:rFonts w:ascii="Times New Roman" w:hAnsi="Times New Roman" w:cs="Times New Roman"/>
                <w:spacing w:val="-2"/>
                <w:sz w:val="24"/>
                <w:szCs w:val="24"/>
              </w:rPr>
              <w:t xml:space="preserve"> </w:t>
            </w:r>
            <w:r w:rsidRPr="006C4FCB">
              <w:rPr>
                <w:rFonts w:ascii="Times New Roman" w:hAnsi="Times New Roman" w:cs="Times New Roman"/>
                <w:spacing w:val="-2"/>
                <w:sz w:val="24"/>
                <w:szCs w:val="24"/>
              </w:rPr>
              <w:t xml:space="preserve">mokytojai, </w:t>
            </w:r>
            <w:r w:rsidRPr="006C4FCB">
              <w:rPr>
                <w:rFonts w:ascii="Times New Roman" w:hAnsi="Times New Roman" w:cs="Times New Roman"/>
                <w:sz w:val="24"/>
                <w:szCs w:val="24"/>
              </w:rPr>
              <w:t>pavaduotoja ugdymui, VGK.</w:t>
            </w:r>
          </w:p>
        </w:tc>
        <w:tc>
          <w:tcPr>
            <w:tcW w:w="1417" w:type="dxa"/>
          </w:tcPr>
          <w:p w14:paraId="01AC8FF1" w14:textId="5A3DD891" w:rsidR="009306F1" w:rsidRPr="006C4FCB" w:rsidRDefault="009306F1" w:rsidP="00506FBA">
            <w:pPr>
              <w:spacing w:line="320" w:lineRule="exact"/>
              <w:jc w:val="both"/>
              <w:rPr>
                <w:rFonts w:ascii="Times New Roman" w:eastAsia="Century Schoolbook" w:hAnsi="Times New Roman" w:cs="Times New Roman"/>
                <w:sz w:val="24"/>
                <w:szCs w:val="24"/>
              </w:rPr>
            </w:pPr>
          </w:p>
        </w:tc>
        <w:tc>
          <w:tcPr>
            <w:tcW w:w="1571" w:type="dxa"/>
          </w:tcPr>
          <w:p w14:paraId="541ACE11" w14:textId="63ECC0B4" w:rsidR="009306F1" w:rsidRPr="006C4FCB" w:rsidRDefault="00CB353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r>
      <w:tr w:rsidR="00793A8A" w:rsidRPr="006C4FCB" w14:paraId="307E1732" w14:textId="77777777" w:rsidTr="00FC038A">
        <w:trPr>
          <w:gridAfter w:val="2"/>
          <w:wAfter w:w="2834" w:type="dxa"/>
        </w:trPr>
        <w:tc>
          <w:tcPr>
            <w:tcW w:w="1286" w:type="dxa"/>
          </w:tcPr>
          <w:p w14:paraId="3EA625B9" w14:textId="1FA6D5FB" w:rsidR="009306F1" w:rsidRPr="006C4FCB" w:rsidRDefault="009306F1"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1.1.4.</w:t>
            </w:r>
          </w:p>
        </w:tc>
        <w:tc>
          <w:tcPr>
            <w:tcW w:w="5386" w:type="dxa"/>
          </w:tcPr>
          <w:p w14:paraId="0701FB35" w14:textId="6BEC0BE8" w:rsidR="009306F1" w:rsidRPr="006C4FCB" w:rsidRDefault="00DE117D"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Stebėti ir vertinti mokinių </w:t>
            </w:r>
            <w:r w:rsidR="000738AE" w:rsidRPr="006C4FCB">
              <w:rPr>
                <w:rFonts w:ascii="Times New Roman" w:eastAsia="Century Schoolbook" w:hAnsi="Times New Roman" w:cs="Times New Roman"/>
                <w:sz w:val="24"/>
                <w:szCs w:val="24"/>
              </w:rPr>
              <w:t>individuali</w:t>
            </w:r>
            <w:r w:rsidRPr="006C4FCB">
              <w:rPr>
                <w:rFonts w:ascii="Times New Roman" w:eastAsia="Century Schoolbook" w:hAnsi="Times New Roman" w:cs="Times New Roman"/>
                <w:sz w:val="24"/>
                <w:szCs w:val="24"/>
              </w:rPr>
              <w:t>ą</w:t>
            </w:r>
            <w:r w:rsidR="000738AE" w:rsidRPr="006C4FCB">
              <w:rPr>
                <w:rFonts w:ascii="Times New Roman" w:eastAsia="Century Schoolbook" w:hAnsi="Times New Roman" w:cs="Times New Roman"/>
                <w:sz w:val="24"/>
                <w:szCs w:val="24"/>
              </w:rPr>
              <w:t xml:space="preserve"> pažang</w:t>
            </w:r>
            <w:r w:rsidRPr="006C4FCB">
              <w:rPr>
                <w:rFonts w:ascii="Times New Roman" w:eastAsia="Century Schoolbook" w:hAnsi="Times New Roman" w:cs="Times New Roman"/>
                <w:sz w:val="24"/>
                <w:szCs w:val="24"/>
              </w:rPr>
              <w:t>ą.</w:t>
            </w:r>
          </w:p>
        </w:tc>
        <w:tc>
          <w:tcPr>
            <w:tcW w:w="1418" w:type="dxa"/>
          </w:tcPr>
          <w:p w14:paraId="720EE14A" w14:textId="4F5D0778" w:rsidR="009306F1" w:rsidRPr="006C4FCB" w:rsidRDefault="00E86CD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3FE5C733" w14:textId="072F14A9" w:rsidR="009306F1" w:rsidRPr="006C4FCB" w:rsidRDefault="00B02CF6"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w:t>
            </w:r>
            <w:r w:rsidR="009306F1" w:rsidRPr="006C4FCB">
              <w:rPr>
                <w:rFonts w:ascii="Times New Roman" w:eastAsia="Century Schoolbook" w:hAnsi="Times New Roman" w:cs="Times New Roman"/>
                <w:sz w:val="24"/>
                <w:szCs w:val="24"/>
              </w:rPr>
              <w:t>avaduotoja ugdymui</w:t>
            </w:r>
            <w:r w:rsidR="00CB3532" w:rsidRPr="006C4FCB">
              <w:rPr>
                <w:rFonts w:ascii="Times New Roman" w:eastAsia="Century Schoolbook" w:hAnsi="Times New Roman" w:cs="Times New Roman"/>
                <w:sz w:val="24"/>
                <w:szCs w:val="24"/>
              </w:rPr>
              <w:t>, mokytojai, klasių vadovai</w:t>
            </w:r>
          </w:p>
        </w:tc>
        <w:tc>
          <w:tcPr>
            <w:tcW w:w="1417" w:type="dxa"/>
          </w:tcPr>
          <w:p w14:paraId="6D17B7FB" w14:textId="69937C0B" w:rsidR="009306F1" w:rsidRPr="006C4FCB" w:rsidRDefault="009306F1" w:rsidP="00506FBA">
            <w:pPr>
              <w:spacing w:line="320" w:lineRule="exact"/>
              <w:jc w:val="both"/>
              <w:rPr>
                <w:rFonts w:ascii="Times New Roman" w:eastAsia="Century Schoolbook" w:hAnsi="Times New Roman" w:cs="Times New Roman"/>
                <w:sz w:val="24"/>
                <w:szCs w:val="24"/>
              </w:rPr>
            </w:pPr>
          </w:p>
        </w:tc>
        <w:tc>
          <w:tcPr>
            <w:tcW w:w="1571" w:type="dxa"/>
          </w:tcPr>
          <w:p w14:paraId="41FA0AD3" w14:textId="0CA9B2EE" w:rsidR="009306F1" w:rsidRPr="006C4FCB" w:rsidRDefault="00CB353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r>
      <w:tr w:rsidR="00793A8A" w:rsidRPr="006C4FCB" w14:paraId="247DA975" w14:textId="77777777" w:rsidTr="00FC038A">
        <w:trPr>
          <w:gridAfter w:val="2"/>
          <w:wAfter w:w="2834" w:type="dxa"/>
        </w:trPr>
        <w:tc>
          <w:tcPr>
            <w:tcW w:w="1286" w:type="dxa"/>
          </w:tcPr>
          <w:p w14:paraId="688A2739" w14:textId="3474DCBB" w:rsidR="00C63FA6" w:rsidRPr="006C4FCB" w:rsidRDefault="00C63FA6"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1.1.</w:t>
            </w:r>
            <w:r w:rsidR="0078781A" w:rsidRPr="006C4FCB">
              <w:rPr>
                <w:rFonts w:ascii="Times New Roman" w:eastAsia="Century Schoolbook" w:hAnsi="Times New Roman" w:cs="Times New Roman"/>
                <w:sz w:val="24"/>
                <w:szCs w:val="24"/>
              </w:rPr>
              <w:t>5</w:t>
            </w:r>
            <w:r w:rsidRPr="006C4FCB">
              <w:rPr>
                <w:rFonts w:ascii="Times New Roman" w:eastAsia="Century Schoolbook" w:hAnsi="Times New Roman" w:cs="Times New Roman"/>
                <w:sz w:val="24"/>
                <w:szCs w:val="24"/>
              </w:rPr>
              <w:t>.</w:t>
            </w:r>
          </w:p>
        </w:tc>
        <w:tc>
          <w:tcPr>
            <w:tcW w:w="5386" w:type="dxa"/>
          </w:tcPr>
          <w:p w14:paraId="170F9624" w14:textId="7824ABAE" w:rsidR="00C63FA6" w:rsidRPr="006C4FCB" w:rsidRDefault="00DE117D"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Plėtoti ir stiprinti s</w:t>
            </w:r>
            <w:r w:rsidR="00C63FA6" w:rsidRPr="006C4FCB">
              <w:rPr>
                <w:rFonts w:ascii="Times New Roman" w:eastAsia="Century Schoolbook" w:hAnsi="Times New Roman" w:cs="Times New Roman"/>
                <w:sz w:val="24"/>
                <w:szCs w:val="24"/>
              </w:rPr>
              <w:t>kaitymo strategijų ugdym</w:t>
            </w:r>
            <w:r w:rsidRPr="006C4FCB">
              <w:rPr>
                <w:rFonts w:ascii="Times New Roman" w:eastAsia="Century Schoolbook" w:hAnsi="Times New Roman" w:cs="Times New Roman"/>
                <w:sz w:val="24"/>
                <w:szCs w:val="24"/>
              </w:rPr>
              <w:t>ą</w:t>
            </w:r>
            <w:r w:rsidR="00C63FA6" w:rsidRPr="006C4FCB">
              <w:rPr>
                <w:rFonts w:ascii="Times New Roman" w:eastAsia="Century Schoolbook" w:hAnsi="Times New Roman" w:cs="Times New Roman"/>
                <w:sz w:val="24"/>
                <w:szCs w:val="24"/>
              </w:rPr>
              <w:t>.</w:t>
            </w:r>
          </w:p>
        </w:tc>
        <w:tc>
          <w:tcPr>
            <w:tcW w:w="1418" w:type="dxa"/>
          </w:tcPr>
          <w:p w14:paraId="4BFFB426" w14:textId="43FEA1C5" w:rsidR="00C63FA6" w:rsidRPr="006C4FCB" w:rsidRDefault="00C136A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2BAF042D" w14:textId="3FAA85D5" w:rsidR="00C63FA6" w:rsidRPr="006C4FCB" w:rsidRDefault="00C136A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 ugdymui</w:t>
            </w:r>
            <w:r w:rsidR="00CB3532" w:rsidRPr="006C4FCB">
              <w:rPr>
                <w:rFonts w:ascii="Times New Roman" w:eastAsia="Century Schoolbook" w:hAnsi="Times New Roman" w:cs="Times New Roman"/>
                <w:sz w:val="24"/>
                <w:szCs w:val="24"/>
              </w:rPr>
              <w:t>, mokytojai, bibliotekininkė, logopedė</w:t>
            </w:r>
          </w:p>
        </w:tc>
        <w:tc>
          <w:tcPr>
            <w:tcW w:w="1417" w:type="dxa"/>
          </w:tcPr>
          <w:p w14:paraId="743FFB2D" w14:textId="736A9C8C" w:rsidR="00C63FA6" w:rsidRPr="006C4FCB" w:rsidRDefault="00C63FA6" w:rsidP="00506FBA">
            <w:pPr>
              <w:spacing w:line="320" w:lineRule="exact"/>
              <w:jc w:val="both"/>
              <w:rPr>
                <w:rFonts w:ascii="Times New Roman" w:eastAsia="Century Schoolbook" w:hAnsi="Times New Roman" w:cs="Times New Roman"/>
                <w:sz w:val="24"/>
                <w:szCs w:val="24"/>
              </w:rPr>
            </w:pPr>
          </w:p>
        </w:tc>
        <w:tc>
          <w:tcPr>
            <w:tcW w:w="1571" w:type="dxa"/>
          </w:tcPr>
          <w:p w14:paraId="5593DC77" w14:textId="6541F966" w:rsidR="00C63FA6" w:rsidRPr="006C4FCB" w:rsidRDefault="00CB353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r>
      <w:tr w:rsidR="00793A8A" w:rsidRPr="006C4FCB" w14:paraId="7CA91AE8" w14:textId="77777777" w:rsidTr="00FC038A">
        <w:trPr>
          <w:gridAfter w:val="2"/>
          <w:wAfter w:w="2834" w:type="dxa"/>
        </w:trPr>
        <w:tc>
          <w:tcPr>
            <w:tcW w:w="1286" w:type="dxa"/>
          </w:tcPr>
          <w:p w14:paraId="486CEBB4" w14:textId="6B734FFF" w:rsidR="00CB44C6" w:rsidRPr="006C4FCB" w:rsidRDefault="00E164ED"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lastRenderedPageBreak/>
              <w:t>1.1.</w:t>
            </w:r>
            <w:r w:rsidR="00C136A2" w:rsidRPr="006C4FCB">
              <w:rPr>
                <w:rFonts w:ascii="Times New Roman" w:eastAsia="Century Schoolbook" w:hAnsi="Times New Roman" w:cs="Times New Roman"/>
                <w:sz w:val="24"/>
                <w:szCs w:val="24"/>
              </w:rPr>
              <w:t>6</w:t>
            </w:r>
            <w:r w:rsidRPr="006C4FCB">
              <w:rPr>
                <w:rFonts w:ascii="Times New Roman" w:eastAsia="Century Schoolbook" w:hAnsi="Times New Roman" w:cs="Times New Roman"/>
                <w:sz w:val="24"/>
                <w:szCs w:val="24"/>
              </w:rPr>
              <w:t>.</w:t>
            </w:r>
          </w:p>
        </w:tc>
        <w:tc>
          <w:tcPr>
            <w:tcW w:w="5386" w:type="dxa"/>
          </w:tcPr>
          <w:p w14:paraId="159B269E" w14:textId="657755E6" w:rsidR="00CB44C6" w:rsidRPr="006C4FCB" w:rsidRDefault="00CB44C6" w:rsidP="00506FBA">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color w:val="0D0D0D"/>
                <w:sz w:val="24"/>
                <w:szCs w:val="24"/>
              </w:rPr>
              <w:t xml:space="preserve">Naudoti pažangias ir </w:t>
            </w:r>
            <w:proofErr w:type="spellStart"/>
            <w:r w:rsidRPr="006C4FCB">
              <w:rPr>
                <w:rFonts w:ascii="Times New Roman" w:hAnsi="Times New Roman" w:cs="Times New Roman"/>
                <w:color w:val="0D0D0D"/>
                <w:sz w:val="24"/>
                <w:szCs w:val="24"/>
              </w:rPr>
              <w:t>inotyvias</w:t>
            </w:r>
            <w:proofErr w:type="spellEnd"/>
            <w:r w:rsidRPr="006C4FCB">
              <w:rPr>
                <w:rFonts w:ascii="Times New Roman" w:hAnsi="Times New Roman" w:cs="Times New Roman"/>
                <w:color w:val="0D0D0D"/>
                <w:sz w:val="24"/>
                <w:szCs w:val="24"/>
              </w:rPr>
              <w:t xml:space="preserve"> mokymosi</w:t>
            </w:r>
            <w:r w:rsidRPr="006C4FCB">
              <w:rPr>
                <w:rFonts w:ascii="Times New Roman" w:hAnsi="Times New Roman" w:cs="Times New Roman"/>
                <w:color w:val="0D0D0D"/>
                <w:spacing w:val="50"/>
                <w:w w:val="150"/>
                <w:sz w:val="24"/>
                <w:szCs w:val="24"/>
              </w:rPr>
              <w:t xml:space="preserve"> </w:t>
            </w:r>
            <w:r w:rsidRPr="006C4FCB">
              <w:rPr>
                <w:rFonts w:ascii="Times New Roman" w:hAnsi="Times New Roman" w:cs="Times New Roman"/>
                <w:color w:val="0D0D0D"/>
                <w:sz w:val="24"/>
                <w:szCs w:val="24"/>
              </w:rPr>
              <w:t>formas</w:t>
            </w:r>
            <w:r w:rsidRPr="006C4FCB">
              <w:rPr>
                <w:rFonts w:ascii="Times New Roman" w:hAnsi="Times New Roman" w:cs="Times New Roman"/>
                <w:color w:val="0D0D0D"/>
                <w:spacing w:val="51"/>
                <w:w w:val="150"/>
                <w:sz w:val="24"/>
                <w:szCs w:val="24"/>
              </w:rPr>
              <w:t xml:space="preserve"> </w:t>
            </w:r>
            <w:r w:rsidRPr="006C4FCB">
              <w:rPr>
                <w:rFonts w:ascii="Times New Roman" w:hAnsi="Times New Roman" w:cs="Times New Roman"/>
                <w:color w:val="0D0D0D"/>
                <w:spacing w:val="-10"/>
                <w:sz w:val="24"/>
                <w:szCs w:val="24"/>
              </w:rPr>
              <w:t xml:space="preserve">– </w:t>
            </w:r>
            <w:r w:rsidRPr="006C4FCB">
              <w:rPr>
                <w:rFonts w:ascii="Times New Roman" w:hAnsi="Times New Roman" w:cs="Times New Roman"/>
                <w:sz w:val="24"/>
                <w:szCs w:val="24"/>
              </w:rPr>
              <w:t>„</w:t>
            </w:r>
            <w:proofErr w:type="spellStart"/>
            <w:r w:rsidRPr="006C4FCB">
              <w:rPr>
                <w:rFonts w:ascii="Times New Roman" w:hAnsi="Times New Roman" w:cs="Times New Roman"/>
                <w:sz w:val="24"/>
                <w:szCs w:val="24"/>
              </w:rPr>
              <w:t>Elicėjus</w:t>
            </w:r>
            <w:proofErr w:type="spellEnd"/>
            <w:r w:rsidRPr="006C4FCB">
              <w:rPr>
                <w:rFonts w:ascii="Times New Roman" w:hAnsi="Times New Roman" w:cs="Times New Roman"/>
                <w:sz w:val="24"/>
                <w:szCs w:val="24"/>
              </w:rPr>
              <w:t>“, „</w:t>
            </w:r>
            <w:proofErr w:type="spellStart"/>
            <w:r w:rsidRPr="006C4FCB">
              <w:rPr>
                <w:rFonts w:ascii="Times New Roman" w:hAnsi="Times New Roman" w:cs="Times New Roman"/>
                <w:sz w:val="24"/>
                <w:szCs w:val="24"/>
              </w:rPr>
              <w:t>Eduka</w:t>
            </w:r>
            <w:proofErr w:type="spellEnd"/>
            <w:r w:rsidRPr="006C4FCB">
              <w:rPr>
                <w:rFonts w:ascii="Times New Roman" w:hAnsi="Times New Roman" w:cs="Times New Roman"/>
                <w:sz w:val="24"/>
                <w:szCs w:val="24"/>
              </w:rPr>
              <w:t>“, „</w:t>
            </w:r>
            <w:proofErr w:type="spellStart"/>
            <w:r w:rsidRPr="006C4FCB">
              <w:rPr>
                <w:rFonts w:ascii="Times New Roman" w:hAnsi="Times New Roman" w:cs="Times New Roman"/>
                <w:sz w:val="24"/>
                <w:szCs w:val="24"/>
              </w:rPr>
              <w:t>Vedliai.lt</w:t>
            </w:r>
            <w:proofErr w:type="spellEnd"/>
            <w:r w:rsidRPr="006C4FCB">
              <w:rPr>
                <w:rFonts w:ascii="Times New Roman" w:hAnsi="Times New Roman" w:cs="Times New Roman"/>
                <w:sz w:val="24"/>
                <w:szCs w:val="24"/>
              </w:rPr>
              <w:t xml:space="preserve">“, DI ir kt., leidžiančias personalizuoti ugdymo turinį ir mokymosi </w:t>
            </w:r>
            <w:r w:rsidRPr="006C4FCB">
              <w:rPr>
                <w:rFonts w:ascii="Times New Roman" w:hAnsi="Times New Roman" w:cs="Times New Roman"/>
                <w:spacing w:val="-2"/>
                <w:sz w:val="24"/>
                <w:szCs w:val="24"/>
              </w:rPr>
              <w:t>tempą.</w:t>
            </w:r>
          </w:p>
        </w:tc>
        <w:tc>
          <w:tcPr>
            <w:tcW w:w="1418" w:type="dxa"/>
          </w:tcPr>
          <w:p w14:paraId="7C254726" w14:textId="77D089BB" w:rsidR="00CB44C6" w:rsidRPr="006C4FCB" w:rsidRDefault="00E164ED"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3D276F25" w14:textId="66CE1973" w:rsidR="00CB44C6" w:rsidRPr="006C4FCB" w:rsidRDefault="00E164ED"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 ugdymui, mokytojai</w:t>
            </w:r>
            <w:r w:rsidR="00CB3532" w:rsidRPr="006C4FCB">
              <w:rPr>
                <w:rFonts w:ascii="Times New Roman" w:eastAsia="Century Schoolbook" w:hAnsi="Times New Roman" w:cs="Times New Roman"/>
                <w:sz w:val="24"/>
                <w:szCs w:val="24"/>
              </w:rPr>
              <w:t>, pagalbos specialistai</w:t>
            </w:r>
          </w:p>
        </w:tc>
        <w:tc>
          <w:tcPr>
            <w:tcW w:w="1417" w:type="dxa"/>
          </w:tcPr>
          <w:p w14:paraId="2CDFBF7A" w14:textId="273FE643" w:rsidR="00CB44C6" w:rsidRPr="006C4FCB" w:rsidRDefault="00E164ED"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VB</w:t>
            </w:r>
          </w:p>
        </w:tc>
        <w:tc>
          <w:tcPr>
            <w:tcW w:w="1571" w:type="dxa"/>
          </w:tcPr>
          <w:p w14:paraId="1EC1676A" w14:textId="6D1F4559" w:rsidR="00CB44C6" w:rsidRPr="006C4FCB" w:rsidRDefault="00E164ED"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r w:rsidR="00CC51F8" w:rsidRPr="006C4FCB">
              <w:rPr>
                <w:rFonts w:ascii="Times New Roman" w:eastAsia="Century Schoolbook" w:hAnsi="Times New Roman" w:cs="Times New Roman"/>
                <w:sz w:val="24"/>
                <w:szCs w:val="24"/>
              </w:rPr>
              <w:t> </w:t>
            </w:r>
            <w:r w:rsidRPr="006C4FCB">
              <w:rPr>
                <w:rFonts w:ascii="Times New Roman" w:eastAsia="Century Schoolbook" w:hAnsi="Times New Roman" w:cs="Times New Roman"/>
                <w:sz w:val="24"/>
                <w:szCs w:val="24"/>
              </w:rPr>
              <w:t>000</w:t>
            </w:r>
          </w:p>
        </w:tc>
      </w:tr>
      <w:tr w:rsidR="00793A8A" w:rsidRPr="006C4FCB" w14:paraId="68DF22B0" w14:textId="77777777" w:rsidTr="00FC038A">
        <w:trPr>
          <w:gridAfter w:val="2"/>
          <w:wAfter w:w="2834" w:type="dxa"/>
        </w:trPr>
        <w:tc>
          <w:tcPr>
            <w:tcW w:w="1286" w:type="dxa"/>
          </w:tcPr>
          <w:p w14:paraId="255973A9" w14:textId="042F4B4F"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1.1.</w:t>
            </w:r>
            <w:r w:rsidR="00C136A2" w:rsidRPr="006C4FCB">
              <w:rPr>
                <w:rFonts w:ascii="Times New Roman" w:eastAsia="Century Schoolbook" w:hAnsi="Times New Roman" w:cs="Times New Roman"/>
                <w:sz w:val="24"/>
                <w:szCs w:val="24"/>
              </w:rPr>
              <w:t>7</w:t>
            </w:r>
            <w:r w:rsidRPr="006C4FCB">
              <w:rPr>
                <w:rFonts w:ascii="Times New Roman" w:eastAsia="Century Schoolbook" w:hAnsi="Times New Roman" w:cs="Times New Roman"/>
                <w:sz w:val="24"/>
                <w:szCs w:val="24"/>
              </w:rPr>
              <w:t>.</w:t>
            </w:r>
          </w:p>
        </w:tc>
        <w:tc>
          <w:tcPr>
            <w:tcW w:w="5386" w:type="dxa"/>
          </w:tcPr>
          <w:p w14:paraId="73B6E6AB" w14:textId="66BEB6C1" w:rsidR="00EA6190" w:rsidRPr="006C4FCB" w:rsidRDefault="00B02CF6" w:rsidP="00DE117D">
            <w:pPr>
              <w:spacing w:line="360" w:lineRule="auto"/>
              <w:jc w:val="both"/>
              <w:rPr>
                <w:rFonts w:ascii="Times New Roman" w:hAnsi="Times New Roman" w:cs="Times New Roman"/>
                <w:color w:val="0D0D0D"/>
                <w:sz w:val="24"/>
                <w:szCs w:val="24"/>
              </w:rPr>
            </w:pPr>
            <w:r w:rsidRPr="006C4FCB">
              <w:rPr>
                <w:rFonts w:ascii="Times New Roman" w:hAnsi="Times New Roman" w:cs="Times New Roman"/>
                <w:sz w:val="24"/>
              </w:rPr>
              <w:t xml:space="preserve">Plėtoti projektinį ir tiriamąjį </w:t>
            </w:r>
            <w:r w:rsidRPr="006C4FCB">
              <w:rPr>
                <w:rFonts w:ascii="Times New Roman" w:hAnsi="Times New Roman" w:cs="Times New Roman"/>
                <w:spacing w:val="-2"/>
                <w:sz w:val="24"/>
              </w:rPr>
              <w:t>mokymąsi, skatinti</w:t>
            </w:r>
            <w:r w:rsidRPr="006C4FCB">
              <w:rPr>
                <w:rFonts w:ascii="Times New Roman" w:hAnsi="Times New Roman" w:cs="Times New Roman"/>
                <w:sz w:val="24"/>
              </w:rPr>
              <w:t xml:space="preserve"> </w:t>
            </w:r>
            <w:r w:rsidRPr="006C4FCB">
              <w:rPr>
                <w:rFonts w:ascii="Times New Roman" w:hAnsi="Times New Roman" w:cs="Times New Roman"/>
                <w:spacing w:val="-2"/>
                <w:sz w:val="24"/>
              </w:rPr>
              <w:t xml:space="preserve">mokinių </w:t>
            </w:r>
            <w:r w:rsidRPr="006C4FCB">
              <w:rPr>
                <w:rFonts w:ascii="Times New Roman" w:hAnsi="Times New Roman" w:cs="Times New Roman"/>
                <w:sz w:val="24"/>
              </w:rPr>
              <w:t>kūrybiškumą, iniciatyvumą ir kritinį mąstymą (dalyvavimas konkursuose, projektuose, STEAM centrų lankymas).</w:t>
            </w:r>
          </w:p>
        </w:tc>
        <w:tc>
          <w:tcPr>
            <w:tcW w:w="1418" w:type="dxa"/>
          </w:tcPr>
          <w:p w14:paraId="4ABC2AE0" w14:textId="7A0BD7FD"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2FC5BDD9" w14:textId="0482F0D1"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 ugdymui</w:t>
            </w:r>
            <w:r w:rsidR="00B02CF6" w:rsidRPr="006C4FCB">
              <w:rPr>
                <w:rFonts w:ascii="Times New Roman" w:eastAsia="Century Schoolbook" w:hAnsi="Times New Roman" w:cs="Times New Roman"/>
                <w:sz w:val="24"/>
                <w:szCs w:val="24"/>
              </w:rPr>
              <w:t>, mokytojai, klasių vadovai</w:t>
            </w:r>
            <w:r w:rsidR="00CB3532" w:rsidRPr="006C4FCB">
              <w:rPr>
                <w:rFonts w:ascii="Times New Roman" w:eastAsia="Century Schoolbook" w:hAnsi="Times New Roman" w:cs="Times New Roman"/>
                <w:sz w:val="24"/>
                <w:szCs w:val="24"/>
              </w:rPr>
              <w:t>, neformalaus ugdymo mokytojai</w:t>
            </w:r>
          </w:p>
        </w:tc>
        <w:tc>
          <w:tcPr>
            <w:tcW w:w="1417" w:type="dxa"/>
          </w:tcPr>
          <w:p w14:paraId="50110BF1" w14:textId="15F05AB4" w:rsidR="00EA6190" w:rsidRPr="006C4FCB" w:rsidRDefault="00EA6190" w:rsidP="00EA6190">
            <w:pPr>
              <w:spacing w:line="320" w:lineRule="exact"/>
              <w:jc w:val="both"/>
              <w:rPr>
                <w:rFonts w:ascii="Times New Roman" w:eastAsia="Century Schoolbook" w:hAnsi="Times New Roman" w:cs="Times New Roman"/>
                <w:sz w:val="24"/>
                <w:szCs w:val="24"/>
              </w:rPr>
            </w:pPr>
          </w:p>
        </w:tc>
        <w:tc>
          <w:tcPr>
            <w:tcW w:w="1571" w:type="dxa"/>
          </w:tcPr>
          <w:p w14:paraId="3903FBC9" w14:textId="6F66D2AE" w:rsidR="00EA6190" w:rsidRPr="006C4FCB" w:rsidRDefault="00CB3532"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r>
      <w:tr w:rsidR="00EA6190" w:rsidRPr="006C4FCB" w14:paraId="1CA3AF70" w14:textId="77777777" w:rsidTr="00D35764">
        <w:trPr>
          <w:gridAfter w:val="2"/>
          <w:wAfter w:w="2834" w:type="dxa"/>
        </w:trPr>
        <w:tc>
          <w:tcPr>
            <w:tcW w:w="14480" w:type="dxa"/>
            <w:gridSpan w:val="6"/>
          </w:tcPr>
          <w:p w14:paraId="63F08177" w14:textId="54E213E5" w:rsidR="00EA6190" w:rsidRPr="006C4FCB" w:rsidRDefault="00EA6190" w:rsidP="00EA6190">
            <w:pPr>
              <w:spacing w:line="320" w:lineRule="exact"/>
              <w:jc w:val="both"/>
              <w:rPr>
                <w:rFonts w:ascii="Times New Roman" w:eastAsia="Century Schoolbook" w:hAnsi="Times New Roman" w:cs="Times New Roman"/>
                <w:b/>
                <w:sz w:val="24"/>
                <w:szCs w:val="24"/>
              </w:rPr>
            </w:pPr>
            <w:r w:rsidRPr="006C4FCB">
              <w:rPr>
                <w:rStyle w:val="Grietas"/>
                <w:rFonts w:ascii="Times New Roman" w:hAnsi="Times New Roman" w:cs="Times New Roman"/>
                <w:sz w:val="24"/>
                <w:szCs w:val="24"/>
              </w:rPr>
              <w:t>1.2. Uždavinys – ugdyti savarankišką ir atsakingą mokinį</w:t>
            </w:r>
            <w:r w:rsidRPr="006C4FCB">
              <w:rPr>
                <w:rFonts w:ascii="Times New Roman" w:hAnsi="Times New Roman" w:cs="Times New Roman"/>
                <w:sz w:val="24"/>
                <w:szCs w:val="24"/>
              </w:rPr>
              <w:t>,</w:t>
            </w:r>
            <w:r w:rsidRPr="006C4FCB">
              <w:rPr>
                <w:rFonts w:ascii="Times New Roman" w:hAnsi="Times New Roman" w:cs="Times New Roman"/>
                <w:b/>
                <w:bCs/>
                <w:sz w:val="24"/>
                <w:szCs w:val="24"/>
              </w:rPr>
              <w:t xml:space="preserve"> gebantį planuoti asmeninę pažangą ir vertinti savo mokymosi rezultatus.</w:t>
            </w:r>
          </w:p>
        </w:tc>
      </w:tr>
      <w:tr w:rsidR="00793A8A" w:rsidRPr="006C4FCB" w14:paraId="68B74C92" w14:textId="77777777" w:rsidTr="00004A43">
        <w:trPr>
          <w:gridAfter w:val="2"/>
          <w:wAfter w:w="2834" w:type="dxa"/>
        </w:trPr>
        <w:tc>
          <w:tcPr>
            <w:tcW w:w="1286" w:type="dxa"/>
          </w:tcPr>
          <w:p w14:paraId="3A9EBC52" w14:textId="2A1683ED"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1.2.1.</w:t>
            </w:r>
          </w:p>
        </w:tc>
        <w:tc>
          <w:tcPr>
            <w:tcW w:w="5386" w:type="dxa"/>
          </w:tcPr>
          <w:p w14:paraId="76AB69EE" w14:textId="1DACF184" w:rsidR="00EA6190" w:rsidRPr="006C4FCB" w:rsidRDefault="00EA6190" w:rsidP="00EA6190">
            <w:pPr>
              <w:spacing w:before="100" w:beforeAutospacing="1" w:after="100" w:afterAutospacing="1" w:line="240" w:lineRule="auto"/>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Skatinti mokinius už puikius rezultatus, aktyvią veiklą, ryškią asmeninę pažangą ir kt.</w:t>
            </w:r>
          </w:p>
        </w:tc>
        <w:tc>
          <w:tcPr>
            <w:tcW w:w="1418" w:type="dxa"/>
          </w:tcPr>
          <w:p w14:paraId="290BCEFE" w14:textId="70A491C7"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45109FBE" w14:textId="0D30836F"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Direktorius, </w:t>
            </w:r>
            <w:r w:rsidR="00B02CF6" w:rsidRPr="006C4FCB">
              <w:rPr>
                <w:rFonts w:ascii="Times New Roman" w:eastAsia="Century Schoolbook" w:hAnsi="Times New Roman" w:cs="Times New Roman"/>
                <w:sz w:val="24"/>
                <w:szCs w:val="24"/>
              </w:rPr>
              <w:t xml:space="preserve">pavaduotojos ugdymui, </w:t>
            </w:r>
            <w:r w:rsidRPr="006C4FCB">
              <w:rPr>
                <w:rFonts w:ascii="Times New Roman" w:eastAsia="Century Schoolbook" w:hAnsi="Times New Roman" w:cs="Times New Roman"/>
                <w:sz w:val="24"/>
                <w:szCs w:val="24"/>
              </w:rPr>
              <w:t>klasių vadovai</w:t>
            </w:r>
            <w:r w:rsidR="00CB3532" w:rsidRPr="006C4FCB">
              <w:rPr>
                <w:rFonts w:ascii="Times New Roman" w:eastAsia="Century Schoolbook" w:hAnsi="Times New Roman" w:cs="Times New Roman"/>
                <w:sz w:val="24"/>
                <w:szCs w:val="24"/>
              </w:rPr>
              <w:t>, mokytojai</w:t>
            </w:r>
          </w:p>
        </w:tc>
        <w:tc>
          <w:tcPr>
            <w:tcW w:w="1417" w:type="dxa"/>
          </w:tcPr>
          <w:p w14:paraId="29CD2214" w14:textId="690AE5F4" w:rsidR="00EA6190" w:rsidRPr="006C4FCB" w:rsidRDefault="00DF52DC"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SB, KT</w:t>
            </w:r>
          </w:p>
        </w:tc>
        <w:tc>
          <w:tcPr>
            <w:tcW w:w="1571" w:type="dxa"/>
          </w:tcPr>
          <w:p w14:paraId="3DA11BE1" w14:textId="5EC9CF54" w:rsidR="00EA6190" w:rsidRPr="006C4FCB" w:rsidRDefault="00DF52DC"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r w:rsidR="00DE516E" w:rsidRPr="006C4FCB">
              <w:rPr>
                <w:rFonts w:ascii="Times New Roman" w:eastAsia="Century Schoolbook" w:hAnsi="Times New Roman" w:cs="Times New Roman"/>
                <w:sz w:val="24"/>
                <w:szCs w:val="24"/>
              </w:rPr>
              <w:t> </w:t>
            </w:r>
            <w:r w:rsidRPr="006C4FCB">
              <w:rPr>
                <w:rFonts w:ascii="Times New Roman" w:eastAsia="Century Schoolbook" w:hAnsi="Times New Roman" w:cs="Times New Roman"/>
                <w:sz w:val="24"/>
                <w:szCs w:val="24"/>
              </w:rPr>
              <w:t>000</w:t>
            </w:r>
          </w:p>
        </w:tc>
      </w:tr>
      <w:tr w:rsidR="00793A8A" w:rsidRPr="006C4FCB" w14:paraId="3C6F6B14" w14:textId="77777777" w:rsidTr="00004A43">
        <w:trPr>
          <w:gridAfter w:val="2"/>
          <w:wAfter w:w="2834" w:type="dxa"/>
        </w:trPr>
        <w:tc>
          <w:tcPr>
            <w:tcW w:w="1286" w:type="dxa"/>
          </w:tcPr>
          <w:p w14:paraId="5B0161F7" w14:textId="0C00C5E5"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1.2.2.</w:t>
            </w:r>
          </w:p>
        </w:tc>
        <w:tc>
          <w:tcPr>
            <w:tcW w:w="5386" w:type="dxa"/>
          </w:tcPr>
          <w:p w14:paraId="5F183445" w14:textId="0CD962AC" w:rsidR="00EA6190" w:rsidRPr="006C4FCB" w:rsidRDefault="00EA6190" w:rsidP="00EA6190">
            <w:pPr>
              <w:spacing w:before="100" w:beforeAutospacing="1" w:after="100" w:afterAutospacing="1" w:line="240" w:lineRule="auto"/>
              <w:jc w:val="both"/>
              <w:rPr>
                <w:rFonts w:ascii="Times New Roman" w:eastAsia="Century Schoolbook" w:hAnsi="Times New Roman" w:cs="Times New Roman"/>
                <w:sz w:val="24"/>
                <w:szCs w:val="24"/>
              </w:rPr>
            </w:pPr>
            <w:r w:rsidRPr="006C4FCB">
              <w:rPr>
                <w:rFonts w:ascii="Times New Roman" w:eastAsia="Times New Roman" w:hAnsi="Times New Roman" w:cs="Times New Roman"/>
                <w:kern w:val="0"/>
                <w:sz w:val="24"/>
                <w:szCs w:val="24"/>
                <w:lang w:eastAsia="lt-LT"/>
                <w14:ligatures w14:val="none"/>
              </w:rPr>
              <w:t>Mokyti keltis asmeninius tikslus.</w:t>
            </w:r>
          </w:p>
        </w:tc>
        <w:tc>
          <w:tcPr>
            <w:tcW w:w="1418" w:type="dxa"/>
          </w:tcPr>
          <w:p w14:paraId="3E9A185A" w14:textId="539B60B5"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38A51401" w14:textId="04536CD6"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 ugdymui, mokytojai</w:t>
            </w:r>
            <w:r w:rsidR="00B02CF6" w:rsidRPr="006C4FCB">
              <w:rPr>
                <w:rFonts w:ascii="Times New Roman" w:eastAsia="Century Schoolbook" w:hAnsi="Times New Roman" w:cs="Times New Roman"/>
                <w:sz w:val="24"/>
                <w:szCs w:val="24"/>
              </w:rPr>
              <w:t>, klasių vadovai</w:t>
            </w:r>
            <w:r w:rsidR="00CB3532" w:rsidRPr="006C4FCB">
              <w:rPr>
                <w:rFonts w:ascii="Times New Roman" w:eastAsia="Century Schoolbook" w:hAnsi="Times New Roman" w:cs="Times New Roman"/>
                <w:sz w:val="24"/>
                <w:szCs w:val="24"/>
              </w:rPr>
              <w:t>, karjeros ugdymo mokytojas</w:t>
            </w:r>
          </w:p>
        </w:tc>
        <w:tc>
          <w:tcPr>
            <w:tcW w:w="1417" w:type="dxa"/>
          </w:tcPr>
          <w:p w14:paraId="2FFD4600" w14:textId="73D3E84C" w:rsidR="00EA6190" w:rsidRPr="006C4FCB" w:rsidRDefault="00EA6190" w:rsidP="00EA6190">
            <w:pPr>
              <w:spacing w:line="320" w:lineRule="exact"/>
              <w:jc w:val="both"/>
              <w:rPr>
                <w:rFonts w:ascii="Times New Roman" w:eastAsia="Century Schoolbook" w:hAnsi="Times New Roman" w:cs="Times New Roman"/>
                <w:sz w:val="24"/>
                <w:szCs w:val="24"/>
              </w:rPr>
            </w:pPr>
          </w:p>
        </w:tc>
        <w:tc>
          <w:tcPr>
            <w:tcW w:w="1571" w:type="dxa"/>
          </w:tcPr>
          <w:p w14:paraId="22734D76" w14:textId="30D54761" w:rsidR="00EA6190" w:rsidRPr="006C4FCB" w:rsidRDefault="00CB3532"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r>
      <w:tr w:rsidR="00EA6190" w:rsidRPr="006C4FCB" w14:paraId="7B8D479D" w14:textId="77777777" w:rsidTr="00D35764">
        <w:trPr>
          <w:gridAfter w:val="2"/>
          <w:wAfter w:w="2834" w:type="dxa"/>
        </w:trPr>
        <w:tc>
          <w:tcPr>
            <w:tcW w:w="14480" w:type="dxa"/>
            <w:gridSpan w:val="6"/>
          </w:tcPr>
          <w:p w14:paraId="05111633" w14:textId="3D97D506" w:rsidR="00EA6190" w:rsidRPr="006C4FCB" w:rsidRDefault="00CF3BC1" w:rsidP="00CF3BC1">
            <w:pPr>
              <w:spacing w:line="320" w:lineRule="exact"/>
              <w:jc w:val="both"/>
              <w:rPr>
                <w:rFonts w:ascii="Times New Roman" w:eastAsia="Century Schoolbook" w:hAnsi="Times New Roman" w:cs="Times New Roman"/>
                <w:b/>
                <w:sz w:val="24"/>
                <w:szCs w:val="24"/>
              </w:rPr>
            </w:pPr>
            <w:r w:rsidRPr="006C4FCB">
              <w:rPr>
                <w:rFonts w:ascii="Times New Roman" w:hAnsi="Times New Roman" w:cs="Times New Roman"/>
                <w:b/>
                <w:bCs/>
                <w:sz w:val="24"/>
                <w:szCs w:val="24"/>
              </w:rPr>
              <w:t xml:space="preserve">2. </w:t>
            </w:r>
            <w:r w:rsidR="00EA6190" w:rsidRPr="006C4FCB">
              <w:rPr>
                <w:rFonts w:ascii="Times New Roman" w:hAnsi="Times New Roman" w:cs="Times New Roman"/>
                <w:b/>
                <w:bCs/>
                <w:sz w:val="24"/>
                <w:szCs w:val="24"/>
              </w:rPr>
              <w:t>Tikslas</w:t>
            </w:r>
            <w:r w:rsidR="00EA6190" w:rsidRPr="006C4FCB">
              <w:rPr>
                <w:rFonts w:ascii="Times New Roman" w:hAnsi="Times New Roman" w:cs="Times New Roman"/>
                <w:sz w:val="24"/>
                <w:szCs w:val="24"/>
              </w:rPr>
              <w:t xml:space="preserve"> </w:t>
            </w:r>
            <w:r w:rsidR="00EA6190" w:rsidRPr="006C4FCB">
              <w:rPr>
                <w:rFonts w:ascii="Times New Roman" w:hAnsi="Times New Roman" w:cs="Times New Roman"/>
                <w:b/>
                <w:bCs/>
                <w:sz w:val="24"/>
                <w:szCs w:val="24"/>
              </w:rPr>
              <w:t>– kurti saugią, inovatyvią ir įtraukią ugdymosi aplinką, grindžiamą bendruomeniškumu ir vertybiniu ugdymu.</w:t>
            </w:r>
          </w:p>
        </w:tc>
      </w:tr>
      <w:tr w:rsidR="00EA6190" w:rsidRPr="006C4FCB" w14:paraId="2B3B65CE" w14:textId="77777777" w:rsidTr="00D35764">
        <w:trPr>
          <w:gridAfter w:val="2"/>
          <w:wAfter w:w="2834" w:type="dxa"/>
        </w:trPr>
        <w:tc>
          <w:tcPr>
            <w:tcW w:w="14480" w:type="dxa"/>
            <w:gridSpan w:val="6"/>
          </w:tcPr>
          <w:p w14:paraId="76014EDD" w14:textId="68AD815E" w:rsidR="00EA6190" w:rsidRPr="006C4FCB" w:rsidRDefault="00EA6190" w:rsidP="00EA6190">
            <w:pPr>
              <w:spacing w:line="320" w:lineRule="exact"/>
              <w:jc w:val="both"/>
              <w:rPr>
                <w:rFonts w:ascii="Times New Roman" w:eastAsia="Century Schoolbook" w:hAnsi="Times New Roman" w:cs="Times New Roman"/>
                <w:b/>
                <w:bCs/>
                <w:sz w:val="24"/>
                <w:szCs w:val="24"/>
              </w:rPr>
            </w:pPr>
            <w:r w:rsidRPr="006C4FCB">
              <w:rPr>
                <w:rFonts w:ascii="Times New Roman" w:eastAsia="Century Schoolbook" w:hAnsi="Times New Roman" w:cs="Times New Roman"/>
                <w:b/>
                <w:bCs/>
                <w:sz w:val="24"/>
                <w:szCs w:val="24"/>
              </w:rPr>
              <w:t>2.1. Uždavinys – stiprinti</w:t>
            </w:r>
            <w:r w:rsidRPr="006C4FCB">
              <w:rPr>
                <w:rFonts w:ascii="Times New Roman" w:hAnsi="Times New Roman" w:cs="Times New Roman"/>
                <w:b/>
                <w:bCs/>
                <w:sz w:val="24"/>
                <w:szCs w:val="24"/>
              </w:rPr>
              <w:t xml:space="preserve"> pedagogų profesines ir metodines ir skaitmenines kompetencijas, siekiant veiksmingo įtraukiojo ir inovatyvaus ugdymo.</w:t>
            </w:r>
          </w:p>
        </w:tc>
      </w:tr>
      <w:tr w:rsidR="00793A8A" w:rsidRPr="006C4FCB" w14:paraId="0557A9E4" w14:textId="77777777" w:rsidTr="00CF3BC1">
        <w:trPr>
          <w:gridAfter w:val="2"/>
          <w:wAfter w:w="2834" w:type="dxa"/>
          <w:trHeight w:val="779"/>
        </w:trPr>
        <w:tc>
          <w:tcPr>
            <w:tcW w:w="1286" w:type="dxa"/>
          </w:tcPr>
          <w:p w14:paraId="20BD4A82" w14:textId="37B8D7A5" w:rsidR="00EA6190" w:rsidRPr="006C4FCB" w:rsidRDefault="00EA6190" w:rsidP="00EA6190">
            <w:pPr>
              <w:spacing w:line="320" w:lineRule="exact"/>
              <w:jc w:val="both"/>
              <w:rPr>
                <w:rFonts w:ascii="Times New Roman" w:eastAsia="Century Schoolbook" w:hAnsi="Times New Roman" w:cs="Times New Roman"/>
                <w:bCs/>
                <w:sz w:val="24"/>
                <w:szCs w:val="24"/>
              </w:rPr>
            </w:pPr>
            <w:r w:rsidRPr="006C4FCB">
              <w:rPr>
                <w:rFonts w:ascii="Times New Roman" w:eastAsia="Century Schoolbook" w:hAnsi="Times New Roman" w:cs="Times New Roman"/>
                <w:bCs/>
                <w:sz w:val="24"/>
                <w:szCs w:val="24"/>
              </w:rPr>
              <w:t>2.1.1.</w:t>
            </w:r>
          </w:p>
        </w:tc>
        <w:tc>
          <w:tcPr>
            <w:tcW w:w="5386" w:type="dxa"/>
          </w:tcPr>
          <w:p w14:paraId="18E01952" w14:textId="6FC6A228" w:rsidR="00EA6190" w:rsidRPr="006C4FCB" w:rsidRDefault="00DE117D" w:rsidP="00EA6190">
            <w:pPr>
              <w:spacing w:line="320" w:lineRule="exact"/>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sz w:val="24"/>
                <w:szCs w:val="24"/>
              </w:rPr>
              <w:t xml:space="preserve">Tikslingai dalyvauti </w:t>
            </w:r>
            <w:r w:rsidR="00EA6190" w:rsidRPr="006C4FCB">
              <w:rPr>
                <w:rFonts w:ascii="Times New Roman" w:eastAsia="Century Schoolbook" w:hAnsi="Times New Roman" w:cs="Times New Roman"/>
                <w:sz w:val="24"/>
                <w:szCs w:val="24"/>
              </w:rPr>
              <w:t>kvalifikacijos tobulinimo renginiuose siekiant asmeninio meistriškumo</w:t>
            </w:r>
            <w:r w:rsidRPr="006C4FCB">
              <w:rPr>
                <w:rFonts w:ascii="Times New Roman" w:eastAsia="Century Schoolbook" w:hAnsi="Times New Roman" w:cs="Times New Roman"/>
                <w:sz w:val="24"/>
                <w:szCs w:val="24"/>
              </w:rPr>
              <w:t>.</w:t>
            </w:r>
          </w:p>
        </w:tc>
        <w:tc>
          <w:tcPr>
            <w:tcW w:w="1418" w:type="dxa"/>
          </w:tcPr>
          <w:p w14:paraId="68382C30" w14:textId="3BE0DE3B" w:rsidR="00EA6190" w:rsidRPr="006C4FCB" w:rsidRDefault="00EA6190" w:rsidP="00EA6190">
            <w:pPr>
              <w:spacing w:line="320" w:lineRule="exact"/>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sz w:val="24"/>
                <w:szCs w:val="24"/>
              </w:rPr>
              <w:t>2025–2030</w:t>
            </w:r>
          </w:p>
        </w:tc>
        <w:tc>
          <w:tcPr>
            <w:tcW w:w="3402" w:type="dxa"/>
          </w:tcPr>
          <w:p w14:paraId="4E041FA1" w14:textId="3D8CB1D6" w:rsidR="00EA6190" w:rsidRPr="006C4FCB" w:rsidRDefault="00EA6190" w:rsidP="00EA6190">
            <w:pPr>
              <w:spacing w:line="320" w:lineRule="exact"/>
              <w:jc w:val="both"/>
              <w:rPr>
                <w:rFonts w:ascii="Times New Roman" w:eastAsia="Century Schoolbook" w:hAnsi="Times New Roman" w:cs="Times New Roman"/>
                <w:bCs/>
                <w:sz w:val="24"/>
                <w:szCs w:val="24"/>
              </w:rPr>
            </w:pPr>
            <w:r w:rsidRPr="006C4FCB">
              <w:rPr>
                <w:rFonts w:ascii="Times New Roman" w:eastAsia="Century Schoolbook" w:hAnsi="Times New Roman" w:cs="Times New Roman"/>
                <w:bCs/>
                <w:sz w:val="24"/>
                <w:szCs w:val="24"/>
              </w:rPr>
              <w:t>Administracija, visi mokytojai ir specialistai</w:t>
            </w:r>
          </w:p>
        </w:tc>
        <w:tc>
          <w:tcPr>
            <w:tcW w:w="1417" w:type="dxa"/>
          </w:tcPr>
          <w:p w14:paraId="0F3E3670" w14:textId="0DE39270" w:rsidR="00EA6190" w:rsidRPr="006C4FCB" w:rsidRDefault="00EA6190" w:rsidP="00EA6190">
            <w:pPr>
              <w:spacing w:line="320" w:lineRule="exact"/>
              <w:jc w:val="both"/>
              <w:rPr>
                <w:rFonts w:ascii="Times New Roman" w:eastAsia="Century Schoolbook" w:hAnsi="Times New Roman" w:cs="Times New Roman"/>
                <w:bCs/>
                <w:sz w:val="24"/>
                <w:szCs w:val="24"/>
              </w:rPr>
            </w:pPr>
            <w:r w:rsidRPr="006C4FCB">
              <w:rPr>
                <w:rFonts w:ascii="Times New Roman" w:eastAsia="Century Schoolbook" w:hAnsi="Times New Roman" w:cs="Times New Roman"/>
                <w:bCs/>
                <w:sz w:val="24"/>
                <w:szCs w:val="24"/>
              </w:rPr>
              <w:t>VB</w:t>
            </w:r>
            <w:r w:rsidR="00506E8B" w:rsidRPr="006C4FCB">
              <w:rPr>
                <w:rFonts w:ascii="Times New Roman" w:eastAsia="Century Schoolbook" w:hAnsi="Times New Roman" w:cs="Times New Roman"/>
                <w:bCs/>
                <w:sz w:val="24"/>
                <w:szCs w:val="24"/>
              </w:rPr>
              <w:t>, P, KT</w:t>
            </w:r>
          </w:p>
        </w:tc>
        <w:tc>
          <w:tcPr>
            <w:tcW w:w="1571" w:type="dxa"/>
          </w:tcPr>
          <w:p w14:paraId="60BB1D15" w14:textId="3C97A473" w:rsidR="00EA6190" w:rsidRPr="006C4FCB" w:rsidRDefault="00DF52DC" w:rsidP="00EA6190">
            <w:pPr>
              <w:spacing w:line="320" w:lineRule="exact"/>
              <w:jc w:val="both"/>
              <w:rPr>
                <w:rFonts w:ascii="Times New Roman" w:eastAsia="Century Schoolbook" w:hAnsi="Times New Roman" w:cs="Times New Roman"/>
                <w:bCs/>
                <w:sz w:val="24"/>
                <w:szCs w:val="24"/>
              </w:rPr>
            </w:pPr>
            <w:r w:rsidRPr="006C4FCB">
              <w:rPr>
                <w:rFonts w:ascii="Times New Roman" w:eastAsia="Century Schoolbook" w:hAnsi="Times New Roman" w:cs="Times New Roman"/>
                <w:bCs/>
                <w:sz w:val="24"/>
                <w:szCs w:val="24"/>
              </w:rPr>
              <w:t>10</w:t>
            </w:r>
            <w:r w:rsidR="00DE516E" w:rsidRPr="006C4FCB">
              <w:rPr>
                <w:rFonts w:ascii="Times New Roman" w:eastAsia="Century Schoolbook" w:hAnsi="Times New Roman" w:cs="Times New Roman"/>
                <w:bCs/>
                <w:sz w:val="24"/>
                <w:szCs w:val="24"/>
              </w:rPr>
              <w:t> </w:t>
            </w:r>
            <w:r w:rsidRPr="006C4FCB">
              <w:rPr>
                <w:rFonts w:ascii="Times New Roman" w:eastAsia="Century Schoolbook" w:hAnsi="Times New Roman" w:cs="Times New Roman"/>
                <w:bCs/>
                <w:sz w:val="24"/>
                <w:szCs w:val="24"/>
              </w:rPr>
              <w:t>000</w:t>
            </w:r>
          </w:p>
        </w:tc>
      </w:tr>
      <w:tr w:rsidR="00793A8A" w:rsidRPr="006C4FCB" w14:paraId="5460308C" w14:textId="77777777" w:rsidTr="00CF3BC1">
        <w:trPr>
          <w:gridAfter w:val="2"/>
          <w:wAfter w:w="2834" w:type="dxa"/>
        </w:trPr>
        <w:tc>
          <w:tcPr>
            <w:tcW w:w="1286" w:type="dxa"/>
          </w:tcPr>
          <w:p w14:paraId="2A0C6302" w14:textId="62B9779C"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2.1.2.</w:t>
            </w:r>
          </w:p>
        </w:tc>
        <w:tc>
          <w:tcPr>
            <w:tcW w:w="5386" w:type="dxa"/>
          </w:tcPr>
          <w:p w14:paraId="383F0D4F" w14:textId="73B35E81"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Tobulinti mokytojų kompetencijas, skirtas praktiškai naudoti dirbtinį intelektą įvairiose ugdymo veiklose. </w:t>
            </w:r>
          </w:p>
        </w:tc>
        <w:tc>
          <w:tcPr>
            <w:tcW w:w="1418" w:type="dxa"/>
          </w:tcPr>
          <w:p w14:paraId="65EE5169" w14:textId="7791C8F4"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02B60E74" w14:textId="36A0CD7B" w:rsidR="00EA6190" w:rsidRPr="006C4FCB" w:rsidRDefault="00B02CF6" w:rsidP="00EA6190">
            <w:pPr>
              <w:spacing w:line="320" w:lineRule="exact"/>
              <w:jc w:val="both"/>
              <w:rPr>
                <w:rFonts w:ascii="Times New Roman" w:eastAsia="Century Schoolbook" w:hAnsi="Times New Roman" w:cs="Times New Roman"/>
                <w:bCs/>
                <w:sz w:val="24"/>
                <w:szCs w:val="24"/>
              </w:rPr>
            </w:pPr>
            <w:r w:rsidRPr="006C4FCB">
              <w:rPr>
                <w:rFonts w:ascii="Times New Roman" w:eastAsia="Century Schoolbook" w:hAnsi="Times New Roman" w:cs="Times New Roman"/>
                <w:bCs/>
                <w:sz w:val="24"/>
                <w:szCs w:val="24"/>
              </w:rPr>
              <w:t>Pavaduotoja ugdymui</w:t>
            </w:r>
            <w:r w:rsidR="00506E8B" w:rsidRPr="006C4FCB">
              <w:rPr>
                <w:rFonts w:ascii="Times New Roman" w:eastAsia="Century Schoolbook" w:hAnsi="Times New Roman" w:cs="Times New Roman"/>
                <w:bCs/>
                <w:sz w:val="24"/>
                <w:szCs w:val="24"/>
              </w:rPr>
              <w:t>, mokytojai</w:t>
            </w:r>
          </w:p>
        </w:tc>
        <w:tc>
          <w:tcPr>
            <w:tcW w:w="1417" w:type="dxa"/>
          </w:tcPr>
          <w:p w14:paraId="1D551B6F" w14:textId="1F6F53BE" w:rsidR="00EA6190" w:rsidRPr="006C4FCB" w:rsidRDefault="00506E8B"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VB</w:t>
            </w:r>
          </w:p>
        </w:tc>
        <w:tc>
          <w:tcPr>
            <w:tcW w:w="1571" w:type="dxa"/>
          </w:tcPr>
          <w:p w14:paraId="650A3A01" w14:textId="5BCC5992" w:rsidR="00EA6190" w:rsidRPr="006C4FCB" w:rsidRDefault="00DF52DC"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r w:rsidR="00DE516E" w:rsidRPr="006C4FCB">
              <w:rPr>
                <w:rFonts w:ascii="Times New Roman" w:eastAsia="Century Schoolbook" w:hAnsi="Times New Roman" w:cs="Times New Roman"/>
                <w:sz w:val="24"/>
                <w:szCs w:val="24"/>
              </w:rPr>
              <w:t> </w:t>
            </w:r>
            <w:r w:rsidR="00506E8B" w:rsidRPr="006C4FCB">
              <w:rPr>
                <w:rFonts w:ascii="Times New Roman" w:eastAsia="Century Schoolbook" w:hAnsi="Times New Roman" w:cs="Times New Roman"/>
                <w:sz w:val="24"/>
                <w:szCs w:val="24"/>
              </w:rPr>
              <w:t>000</w:t>
            </w:r>
          </w:p>
        </w:tc>
      </w:tr>
      <w:tr w:rsidR="00793A8A" w:rsidRPr="006C4FCB" w14:paraId="193C4988" w14:textId="77777777" w:rsidTr="00CF3BC1">
        <w:trPr>
          <w:gridAfter w:val="2"/>
          <w:wAfter w:w="2834" w:type="dxa"/>
        </w:trPr>
        <w:tc>
          <w:tcPr>
            <w:tcW w:w="1286" w:type="dxa"/>
          </w:tcPr>
          <w:p w14:paraId="09335230" w14:textId="15DCC089"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lastRenderedPageBreak/>
              <w:t>2.1.3.</w:t>
            </w:r>
          </w:p>
        </w:tc>
        <w:tc>
          <w:tcPr>
            <w:tcW w:w="5386" w:type="dxa"/>
          </w:tcPr>
          <w:p w14:paraId="10E4C16C" w14:textId="02886E6F"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Skatinti bendradarbiavimą tarp mokytojų ir pagalbos mokiniui specialistų.</w:t>
            </w:r>
          </w:p>
        </w:tc>
        <w:tc>
          <w:tcPr>
            <w:tcW w:w="1418" w:type="dxa"/>
          </w:tcPr>
          <w:p w14:paraId="32DD18BD" w14:textId="2ED72596"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670ACF98" w14:textId="3AA8F446" w:rsidR="00EA6190" w:rsidRPr="006C4FCB" w:rsidRDefault="00506E8B" w:rsidP="00EA6190">
            <w:pPr>
              <w:spacing w:line="320" w:lineRule="exact"/>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Cs/>
                <w:sz w:val="24"/>
                <w:szCs w:val="24"/>
              </w:rPr>
              <w:t>Pavaduotoja ugdymui, mokytojai, pagalbos specialistai</w:t>
            </w:r>
          </w:p>
        </w:tc>
        <w:tc>
          <w:tcPr>
            <w:tcW w:w="1417" w:type="dxa"/>
          </w:tcPr>
          <w:p w14:paraId="24CAD841" w14:textId="72B637DF" w:rsidR="00EA6190" w:rsidRPr="006C4FCB" w:rsidRDefault="00DF52DC"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VB</w:t>
            </w:r>
          </w:p>
        </w:tc>
        <w:tc>
          <w:tcPr>
            <w:tcW w:w="1571" w:type="dxa"/>
          </w:tcPr>
          <w:p w14:paraId="14D70DE2" w14:textId="2A5D9CF6" w:rsidR="00EA6190" w:rsidRPr="006C4FCB" w:rsidRDefault="00DF52DC"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r w:rsidR="00DE516E" w:rsidRPr="006C4FCB">
              <w:rPr>
                <w:rFonts w:ascii="Times New Roman" w:eastAsia="Century Schoolbook" w:hAnsi="Times New Roman" w:cs="Times New Roman"/>
                <w:sz w:val="24"/>
                <w:szCs w:val="24"/>
              </w:rPr>
              <w:t> </w:t>
            </w:r>
            <w:r w:rsidRPr="006C4FCB">
              <w:rPr>
                <w:rFonts w:ascii="Times New Roman" w:eastAsia="Century Schoolbook" w:hAnsi="Times New Roman" w:cs="Times New Roman"/>
                <w:sz w:val="24"/>
                <w:szCs w:val="24"/>
              </w:rPr>
              <w:t>000</w:t>
            </w:r>
          </w:p>
        </w:tc>
      </w:tr>
      <w:tr w:rsidR="00EA6190" w:rsidRPr="006C4FCB" w14:paraId="6E2D7048" w14:textId="77777777" w:rsidTr="00D35764">
        <w:trPr>
          <w:gridAfter w:val="2"/>
          <w:wAfter w:w="2834" w:type="dxa"/>
        </w:trPr>
        <w:tc>
          <w:tcPr>
            <w:tcW w:w="14480" w:type="dxa"/>
            <w:gridSpan w:val="6"/>
          </w:tcPr>
          <w:p w14:paraId="3041FA56" w14:textId="35F97102" w:rsidR="00EA6190" w:rsidRPr="006C4FCB" w:rsidRDefault="00EA6190" w:rsidP="00EA6190">
            <w:pPr>
              <w:spacing w:line="320" w:lineRule="exact"/>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bCs/>
                <w:sz w:val="24"/>
                <w:szCs w:val="24"/>
              </w:rPr>
              <w:t>2.2. Uždavinys</w:t>
            </w:r>
            <w:r w:rsidRPr="006C4FCB">
              <w:rPr>
                <w:rFonts w:ascii="Times New Roman" w:eastAsia="Century Schoolbook" w:hAnsi="Times New Roman" w:cs="Times New Roman"/>
                <w:sz w:val="24"/>
                <w:szCs w:val="24"/>
              </w:rPr>
              <w:t xml:space="preserve"> </w:t>
            </w:r>
            <w:r w:rsidRPr="006C4FCB">
              <w:rPr>
                <w:rFonts w:ascii="Times New Roman" w:eastAsia="Century Schoolbook" w:hAnsi="Times New Roman" w:cs="Times New Roman"/>
                <w:b/>
                <w:bCs/>
                <w:sz w:val="24"/>
                <w:szCs w:val="24"/>
              </w:rPr>
              <w:t>– s</w:t>
            </w:r>
            <w:r w:rsidRPr="006C4FCB">
              <w:rPr>
                <w:rFonts w:ascii="Times New Roman" w:hAnsi="Times New Roman" w:cs="Times New Roman"/>
                <w:b/>
                <w:bCs/>
                <w:sz w:val="24"/>
                <w:szCs w:val="24"/>
              </w:rPr>
              <w:t>udaryti sąlygas kiekvieno mokinio gebėjimų, vertybių bei socialinių, emocinių ir sveikos gyvensenos kompetencijų ugdymui.</w:t>
            </w:r>
            <w:r w:rsidRPr="006C4FCB">
              <w:rPr>
                <w:rFonts w:ascii="Times New Roman" w:hAnsi="Times New Roman" w:cs="Times New Roman"/>
                <w:sz w:val="24"/>
                <w:szCs w:val="24"/>
              </w:rPr>
              <w:t xml:space="preserve"> </w:t>
            </w:r>
          </w:p>
        </w:tc>
      </w:tr>
      <w:tr w:rsidR="00793A8A" w:rsidRPr="006C4FCB" w14:paraId="61EF3837" w14:textId="77777777" w:rsidTr="00CF3BC1">
        <w:trPr>
          <w:gridAfter w:val="2"/>
          <w:wAfter w:w="2834" w:type="dxa"/>
        </w:trPr>
        <w:tc>
          <w:tcPr>
            <w:tcW w:w="1286" w:type="dxa"/>
          </w:tcPr>
          <w:p w14:paraId="50A84A07" w14:textId="347FFD38"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2.2.1.</w:t>
            </w:r>
          </w:p>
        </w:tc>
        <w:tc>
          <w:tcPr>
            <w:tcW w:w="5386" w:type="dxa"/>
          </w:tcPr>
          <w:p w14:paraId="632CCF33" w14:textId="4B662D72"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Organizuoti veiklas, skatinančias draugiškumą, toleranciją ir pagarbą vieni kitiems.</w:t>
            </w:r>
          </w:p>
        </w:tc>
        <w:tc>
          <w:tcPr>
            <w:tcW w:w="1418" w:type="dxa"/>
          </w:tcPr>
          <w:p w14:paraId="4915BD81" w14:textId="08EFE083"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6213DFDE" w14:textId="0047715B" w:rsidR="00EA6190" w:rsidRPr="006C4FCB" w:rsidRDefault="00506E8B"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bCs/>
                <w:sz w:val="24"/>
                <w:szCs w:val="24"/>
              </w:rPr>
              <w:t>Pavaduotoja ugdymui, k</w:t>
            </w:r>
            <w:r w:rsidR="00EA6190" w:rsidRPr="006C4FCB">
              <w:rPr>
                <w:rFonts w:ascii="Times New Roman" w:eastAsia="Century Schoolbook" w:hAnsi="Times New Roman" w:cs="Times New Roman"/>
                <w:sz w:val="24"/>
                <w:szCs w:val="24"/>
              </w:rPr>
              <w:t>lasių vadovai, psichologė, socialinė pedagogė</w:t>
            </w:r>
          </w:p>
        </w:tc>
        <w:tc>
          <w:tcPr>
            <w:tcW w:w="1417" w:type="dxa"/>
          </w:tcPr>
          <w:p w14:paraId="2F8037F8" w14:textId="05E6702E"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SB</w:t>
            </w:r>
            <w:r w:rsidR="00506E8B" w:rsidRPr="006C4FCB">
              <w:rPr>
                <w:rFonts w:ascii="Times New Roman" w:eastAsia="Century Schoolbook" w:hAnsi="Times New Roman" w:cs="Times New Roman"/>
                <w:sz w:val="24"/>
                <w:szCs w:val="24"/>
              </w:rPr>
              <w:t>, KT</w:t>
            </w:r>
          </w:p>
        </w:tc>
        <w:tc>
          <w:tcPr>
            <w:tcW w:w="1571" w:type="dxa"/>
          </w:tcPr>
          <w:p w14:paraId="64EFE348" w14:textId="23559C5B" w:rsidR="00EA6190" w:rsidRPr="006C4FCB" w:rsidRDefault="00506E8B"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r w:rsidR="00DE516E" w:rsidRPr="006C4FCB">
              <w:rPr>
                <w:rFonts w:ascii="Times New Roman" w:eastAsia="Century Schoolbook" w:hAnsi="Times New Roman" w:cs="Times New Roman"/>
                <w:sz w:val="24"/>
                <w:szCs w:val="24"/>
              </w:rPr>
              <w:t> </w:t>
            </w:r>
            <w:r w:rsidRPr="006C4FCB">
              <w:rPr>
                <w:rFonts w:ascii="Times New Roman" w:eastAsia="Century Schoolbook" w:hAnsi="Times New Roman" w:cs="Times New Roman"/>
                <w:sz w:val="24"/>
                <w:szCs w:val="24"/>
              </w:rPr>
              <w:t>000</w:t>
            </w:r>
          </w:p>
        </w:tc>
      </w:tr>
      <w:tr w:rsidR="00793A8A" w:rsidRPr="006C4FCB" w14:paraId="5C438555" w14:textId="77777777" w:rsidTr="00CF3BC1">
        <w:trPr>
          <w:gridAfter w:val="2"/>
          <w:wAfter w:w="2834" w:type="dxa"/>
        </w:trPr>
        <w:tc>
          <w:tcPr>
            <w:tcW w:w="1286" w:type="dxa"/>
          </w:tcPr>
          <w:p w14:paraId="314C87DF" w14:textId="46F2CB20"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2.2.2.</w:t>
            </w:r>
          </w:p>
        </w:tc>
        <w:tc>
          <w:tcPr>
            <w:tcW w:w="5386" w:type="dxa"/>
          </w:tcPr>
          <w:p w14:paraId="60055372" w14:textId="637FC569"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Plėsti karjeros ugdymo veiklas.</w:t>
            </w:r>
          </w:p>
        </w:tc>
        <w:tc>
          <w:tcPr>
            <w:tcW w:w="1418" w:type="dxa"/>
          </w:tcPr>
          <w:p w14:paraId="475F29A9" w14:textId="7584B4FD"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28CE0BCB" w14:textId="74038F93"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Karjeros ugdymo mokytojas</w:t>
            </w:r>
            <w:r w:rsidR="00506E8B" w:rsidRPr="006C4FCB">
              <w:rPr>
                <w:rFonts w:ascii="Times New Roman" w:eastAsia="Century Schoolbook" w:hAnsi="Times New Roman" w:cs="Times New Roman"/>
                <w:sz w:val="24"/>
                <w:szCs w:val="24"/>
              </w:rPr>
              <w:t>, pavaduotoja ugdymui, socialinė pedagogė</w:t>
            </w:r>
          </w:p>
        </w:tc>
        <w:tc>
          <w:tcPr>
            <w:tcW w:w="1417" w:type="dxa"/>
          </w:tcPr>
          <w:p w14:paraId="03A72498" w14:textId="4C35B79D" w:rsidR="00EA6190" w:rsidRPr="006C4FCB" w:rsidRDefault="00506E8B"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w:t>
            </w:r>
          </w:p>
        </w:tc>
        <w:tc>
          <w:tcPr>
            <w:tcW w:w="1571" w:type="dxa"/>
          </w:tcPr>
          <w:p w14:paraId="3E339763" w14:textId="73F9B77E" w:rsidR="00EA6190" w:rsidRPr="006C4FCB" w:rsidRDefault="00506E8B"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r>
      <w:tr w:rsidR="00793A8A" w:rsidRPr="006C4FCB" w14:paraId="40D7D2EB" w14:textId="77777777" w:rsidTr="00CF3BC1">
        <w:trPr>
          <w:gridAfter w:val="2"/>
          <w:wAfter w:w="2834" w:type="dxa"/>
        </w:trPr>
        <w:tc>
          <w:tcPr>
            <w:tcW w:w="1286" w:type="dxa"/>
          </w:tcPr>
          <w:p w14:paraId="255EFBF3" w14:textId="1062FA78"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2.2.3.</w:t>
            </w:r>
          </w:p>
        </w:tc>
        <w:tc>
          <w:tcPr>
            <w:tcW w:w="5386" w:type="dxa"/>
          </w:tcPr>
          <w:p w14:paraId="47F46C99" w14:textId="2A3E9A0E"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z w:val="24"/>
                <w:szCs w:val="24"/>
              </w:rPr>
              <w:t>Plėtoti savanorystės, labdaros, pilietiškumo ir socialinės atsakomybės iniciatyvas, užtikrinant skaidrią ir motyvuojančią mokytojų bei mokinių skatinimo sistemą</w:t>
            </w:r>
            <w:r w:rsidR="000808C7" w:rsidRPr="006C4FCB">
              <w:rPr>
                <w:rFonts w:ascii="Times New Roman" w:hAnsi="Times New Roman" w:cs="Times New Roman"/>
                <w:sz w:val="24"/>
                <w:szCs w:val="24"/>
              </w:rPr>
              <w:t>.</w:t>
            </w:r>
          </w:p>
        </w:tc>
        <w:tc>
          <w:tcPr>
            <w:tcW w:w="1418" w:type="dxa"/>
          </w:tcPr>
          <w:p w14:paraId="06F702D3" w14:textId="131CDA69"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4D3418F1" w14:textId="0FDB2F06"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Direktorius, pavaduotoja ugdymui, klasių vadovai, psichologė, socialinė pedagogė</w:t>
            </w:r>
          </w:p>
        </w:tc>
        <w:tc>
          <w:tcPr>
            <w:tcW w:w="1417" w:type="dxa"/>
          </w:tcPr>
          <w:p w14:paraId="62ADA98B" w14:textId="37F6D30F" w:rsidR="00EA6190" w:rsidRPr="006C4FCB" w:rsidRDefault="00506E8B"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SB</w:t>
            </w:r>
            <w:r w:rsidR="00F24B8C" w:rsidRPr="006C4FCB">
              <w:rPr>
                <w:rFonts w:ascii="Times New Roman" w:eastAsia="Century Schoolbook" w:hAnsi="Times New Roman" w:cs="Times New Roman"/>
                <w:sz w:val="24"/>
                <w:szCs w:val="24"/>
              </w:rPr>
              <w:t>, VB,</w:t>
            </w:r>
            <w:r w:rsidR="00CC51F8" w:rsidRPr="006C4FCB">
              <w:rPr>
                <w:rFonts w:ascii="Times New Roman" w:eastAsia="Century Schoolbook" w:hAnsi="Times New Roman" w:cs="Times New Roman"/>
                <w:sz w:val="24"/>
                <w:szCs w:val="24"/>
              </w:rPr>
              <w:t xml:space="preserve"> </w:t>
            </w:r>
            <w:r w:rsidR="00F24B8C" w:rsidRPr="006C4FCB">
              <w:rPr>
                <w:rFonts w:ascii="Times New Roman" w:eastAsia="Century Schoolbook" w:hAnsi="Times New Roman" w:cs="Times New Roman"/>
                <w:sz w:val="24"/>
                <w:szCs w:val="24"/>
              </w:rPr>
              <w:t>KT</w:t>
            </w:r>
          </w:p>
        </w:tc>
        <w:tc>
          <w:tcPr>
            <w:tcW w:w="1571" w:type="dxa"/>
          </w:tcPr>
          <w:p w14:paraId="3B4E2B17" w14:textId="220305DB"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r w:rsidR="00DE516E" w:rsidRPr="006C4FCB">
              <w:rPr>
                <w:rFonts w:ascii="Times New Roman" w:eastAsia="Century Schoolbook" w:hAnsi="Times New Roman" w:cs="Times New Roman"/>
                <w:sz w:val="24"/>
                <w:szCs w:val="24"/>
              </w:rPr>
              <w:t> </w:t>
            </w:r>
            <w:r w:rsidRPr="006C4FCB">
              <w:rPr>
                <w:rFonts w:ascii="Times New Roman" w:eastAsia="Century Schoolbook" w:hAnsi="Times New Roman" w:cs="Times New Roman"/>
                <w:sz w:val="24"/>
                <w:szCs w:val="24"/>
              </w:rPr>
              <w:t>000</w:t>
            </w:r>
          </w:p>
        </w:tc>
      </w:tr>
      <w:tr w:rsidR="00EA6190" w:rsidRPr="006C4FCB" w14:paraId="68640B6B" w14:textId="77777777" w:rsidTr="00D35764">
        <w:trPr>
          <w:gridAfter w:val="2"/>
          <w:wAfter w:w="2834" w:type="dxa"/>
        </w:trPr>
        <w:tc>
          <w:tcPr>
            <w:tcW w:w="14480" w:type="dxa"/>
            <w:gridSpan w:val="6"/>
          </w:tcPr>
          <w:p w14:paraId="32B86E16" w14:textId="3404A830" w:rsidR="00EA6190" w:rsidRPr="006C4FCB" w:rsidRDefault="00EA6190" w:rsidP="00EA6190">
            <w:pPr>
              <w:spacing w:line="320" w:lineRule="exact"/>
              <w:jc w:val="both"/>
              <w:rPr>
                <w:rFonts w:ascii="Times New Roman" w:eastAsia="Century Schoolbook" w:hAnsi="Times New Roman" w:cs="Times New Roman"/>
                <w:b/>
                <w:bCs/>
                <w:sz w:val="24"/>
                <w:szCs w:val="24"/>
              </w:rPr>
            </w:pPr>
            <w:r w:rsidRPr="006C4FCB">
              <w:rPr>
                <w:rFonts w:ascii="Times New Roman" w:eastAsia="Century Schoolbook" w:hAnsi="Times New Roman" w:cs="Times New Roman"/>
                <w:b/>
                <w:bCs/>
                <w:sz w:val="24"/>
                <w:szCs w:val="24"/>
              </w:rPr>
              <w:t>2.3. Uždavinys – kurti saugią ir funkcionalią mokymosi aplinką.</w:t>
            </w:r>
          </w:p>
        </w:tc>
      </w:tr>
      <w:tr w:rsidR="00793A8A" w:rsidRPr="006C4FCB" w14:paraId="29CF6D26" w14:textId="77777777" w:rsidTr="00CF3BC1">
        <w:trPr>
          <w:gridAfter w:val="2"/>
          <w:wAfter w:w="2834" w:type="dxa"/>
        </w:trPr>
        <w:tc>
          <w:tcPr>
            <w:tcW w:w="1286" w:type="dxa"/>
          </w:tcPr>
          <w:p w14:paraId="47886E19" w14:textId="2285C747"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2.3.1.</w:t>
            </w:r>
          </w:p>
        </w:tc>
        <w:tc>
          <w:tcPr>
            <w:tcW w:w="5386" w:type="dxa"/>
          </w:tcPr>
          <w:p w14:paraId="57F483FB" w14:textId="5E2C40E3"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z w:val="24"/>
                <w:szCs w:val="24"/>
              </w:rPr>
              <w:t>Tobulinti mokinių poilsiui, bendravimui ir savarankiškam</w:t>
            </w:r>
            <w:r w:rsidRPr="006C4FCB">
              <w:rPr>
                <w:rFonts w:ascii="Times New Roman" w:hAnsi="Times New Roman" w:cs="Times New Roman"/>
                <w:spacing w:val="-2"/>
                <w:sz w:val="24"/>
                <w:szCs w:val="24"/>
              </w:rPr>
              <w:t xml:space="preserve"> </w:t>
            </w:r>
            <w:r w:rsidRPr="006C4FCB">
              <w:rPr>
                <w:rFonts w:ascii="Times New Roman" w:hAnsi="Times New Roman" w:cs="Times New Roman"/>
                <w:sz w:val="24"/>
                <w:szCs w:val="24"/>
              </w:rPr>
              <w:t>mokymuisi</w:t>
            </w:r>
            <w:r w:rsidRPr="006C4FCB">
              <w:rPr>
                <w:rFonts w:ascii="Times New Roman" w:hAnsi="Times New Roman" w:cs="Times New Roman"/>
                <w:spacing w:val="-2"/>
                <w:sz w:val="24"/>
                <w:szCs w:val="24"/>
              </w:rPr>
              <w:t xml:space="preserve"> </w:t>
            </w:r>
            <w:r w:rsidRPr="006C4FCB">
              <w:rPr>
                <w:rFonts w:ascii="Times New Roman" w:hAnsi="Times New Roman" w:cs="Times New Roman"/>
                <w:sz w:val="24"/>
                <w:szCs w:val="24"/>
              </w:rPr>
              <w:t xml:space="preserve">skirtas </w:t>
            </w:r>
            <w:r w:rsidRPr="006C4FCB">
              <w:rPr>
                <w:rFonts w:ascii="Times New Roman" w:hAnsi="Times New Roman" w:cs="Times New Roman"/>
                <w:spacing w:val="-2"/>
                <w:sz w:val="24"/>
                <w:szCs w:val="24"/>
              </w:rPr>
              <w:t>erdves.</w:t>
            </w:r>
          </w:p>
        </w:tc>
        <w:tc>
          <w:tcPr>
            <w:tcW w:w="1418" w:type="dxa"/>
          </w:tcPr>
          <w:p w14:paraId="5A781849" w14:textId="0DF32663"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4C489C22" w14:textId="2CAEEABE"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Direktorius</w:t>
            </w:r>
            <w:r w:rsidR="00E27D48" w:rsidRPr="006C4FCB">
              <w:rPr>
                <w:rFonts w:ascii="Times New Roman" w:eastAsia="Century Schoolbook" w:hAnsi="Times New Roman" w:cs="Times New Roman"/>
                <w:sz w:val="24"/>
                <w:szCs w:val="24"/>
              </w:rPr>
              <w:t>, pavaduotoja ūkio reikalams</w:t>
            </w:r>
          </w:p>
        </w:tc>
        <w:tc>
          <w:tcPr>
            <w:tcW w:w="1417" w:type="dxa"/>
          </w:tcPr>
          <w:p w14:paraId="189AA89C" w14:textId="2D2C7666" w:rsidR="00EA6190" w:rsidRPr="006C4FCB" w:rsidRDefault="00F24B8C"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SB, </w:t>
            </w:r>
            <w:r w:rsidR="00E27D48" w:rsidRPr="006C4FCB">
              <w:rPr>
                <w:rFonts w:ascii="Times New Roman" w:eastAsia="Century Schoolbook" w:hAnsi="Times New Roman" w:cs="Times New Roman"/>
                <w:sz w:val="24"/>
                <w:szCs w:val="24"/>
              </w:rPr>
              <w:t>VB, KT</w:t>
            </w:r>
          </w:p>
        </w:tc>
        <w:tc>
          <w:tcPr>
            <w:tcW w:w="1571" w:type="dxa"/>
          </w:tcPr>
          <w:p w14:paraId="00431D80" w14:textId="21549669"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r w:rsidR="00DE516E" w:rsidRPr="006C4FCB">
              <w:rPr>
                <w:rFonts w:ascii="Times New Roman" w:eastAsia="Century Schoolbook" w:hAnsi="Times New Roman" w:cs="Times New Roman"/>
                <w:sz w:val="24"/>
                <w:szCs w:val="24"/>
              </w:rPr>
              <w:t> </w:t>
            </w:r>
            <w:r w:rsidRPr="006C4FCB">
              <w:rPr>
                <w:rFonts w:ascii="Times New Roman" w:eastAsia="Century Schoolbook" w:hAnsi="Times New Roman" w:cs="Times New Roman"/>
                <w:sz w:val="24"/>
                <w:szCs w:val="24"/>
              </w:rPr>
              <w:t>000</w:t>
            </w:r>
          </w:p>
        </w:tc>
      </w:tr>
      <w:tr w:rsidR="00793A8A" w:rsidRPr="006C4FCB" w14:paraId="5F180AAC" w14:textId="77777777" w:rsidTr="00CF3BC1">
        <w:trPr>
          <w:gridAfter w:val="2"/>
          <w:wAfter w:w="2834" w:type="dxa"/>
        </w:trPr>
        <w:tc>
          <w:tcPr>
            <w:tcW w:w="1286" w:type="dxa"/>
          </w:tcPr>
          <w:p w14:paraId="100578B0" w14:textId="4FA6235E"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2.3.2.</w:t>
            </w:r>
          </w:p>
        </w:tc>
        <w:tc>
          <w:tcPr>
            <w:tcW w:w="5386" w:type="dxa"/>
          </w:tcPr>
          <w:p w14:paraId="3CF3B2E8" w14:textId="4732A826"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Vykdyti ir efektyvinti prevencines programas, projektus, akcijas.</w:t>
            </w:r>
          </w:p>
        </w:tc>
        <w:tc>
          <w:tcPr>
            <w:tcW w:w="1418" w:type="dxa"/>
          </w:tcPr>
          <w:p w14:paraId="6C23463F" w14:textId="441449CE"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204AC22B" w14:textId="70B9F33F"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Pagalbos specialistai, klasės vadovai</w:t>
            </w:r>
          </w:p>
        </w:tc>
        <w:tc>
          <w:tcPr>
            <w:tcW w:w="1417" w:type="dxa"/>
          </w:tcPr>
          <w:p w14:paraId="6F07B905" w14:textId="06C27395"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w:t>
            </w:r>
          </w:p>
        </w:tc>
        <w:tc>
          <w:tcPr>
            <w:tcW w:w="1571" w:type="dxa"/>
          </w:tcPr>
          <w:p w14:paraId="1651E703" w14:textId="2B176E43" w:rsidR="00EA6190" w:rsidRPr="006C4FCB" w:rsidRDefault="00F24B8C"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r w:rsidR="00DE516E" w:rsidRPr="006C4FCB">
              <w:rPr>
                <w:rFonts w:ascii="Times New Roman" w:eastAsia="Century Schoolbook" w:hAnsi="Times New Roman" w:cs="Times New Roman"/>
                <w:sz w:val="24"/>
                <w:szCs w:val="24"/>
              </w:rPr>
              <w:t> </w:t>
            </w:r>
            <w:r w:rsidR="00E27D48" w:rsidRPr="006C4FCB">
              <w:rPr>
                <w:rFonts w:ascii="Times New Roman" w:eastAsia="Century Schoolbook" w:hAnsi="Times New Roman" w:cs="Times New Roman"/>
                <w:sz w:val="24"/>
                <w:szCs w:val="24"/>
              </w:rPr>
              <w:t>000</w:t>
            </w:r>
          </w:p>
        </w:tc>
      </w:tr>
      <w:tr w:rsidR="00793A8A" w:rsidRPr="006C4FCB" w14:paraId="4AA5C5BA" w14:textId="77777777" w:rsidTr="00CF3BC1">
        <w:trPr>
          <w:gridAfter w:val="2"/>
          <w:wAfter w:w="2834" w:type="dxa"/>
        </w:trPr>
        <w:tc>
          <w:tcPr>
            <w:tcW w:w="1286" w:type="dxa"/>
          </w:tcPr>
          <w:p w14:paraId="418627EE" w14:textId="475F44B0"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2.3.3.</w:t>
            </w:r>
          </w:p>
        </w:tc>
        <w:tc>
          <w:tcPr>
            <w:tcW w:w="5386" w:type="dxa"/>
          </w:tcPr>
          <w:p w14:paraId="52B6A46F" w14:textId="70E105D9"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Organizuoti įvairias neformaliojo švietimo veiklas.</w:t>
            </w:r>
          </w:p>
        </w:tc>
        <w:tc>
          <w:tcPr>
            <w:tcW w:w="1418" w:type="dxa"/>
          </w:tcPr>
          <w:p w14:paraId="43CF2166" w14:textId="2AF248BF"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7C410F2E" w14:textId="353B01F2" w:rsidR="00EA6190" w:rsidRPr="006C4FCB" w:rsidRDefault="00B02CF6"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w:t>
            </w:r>
            <w:r w:rsidR="00EA6190" w:rsidRPr="006C4FCB">
              <w:rPr>
                <w:rFonts w:ascii="Times New Roman" w:eastAsia="Century Schoolbook" w:hAnsi="Times New Roman" w:cs="Times New Roman"/>
                <w:sz w:val="24"/>
                <w:szCs w:val="24"/>
              </w:rPr>
              <w:t>avaduotoja ugdymui</w:t>
            </w:r>
            <w:r w:rsidR="00E27D48" w:rsidRPr="006C4FCB">
              <w:rPr>
                <w:rFonts w:ascii="Times New Roman" w:eastAsia="Century Schoolbook" w:hAnsi="Times New Roman" w:cs="Times New Roman"/>
                <w:sz w:val="24"/>
                <w:szCs w:val="24"/>
              </w:rPr>
              <w:t>, klasių vadovai, pagalbos specialistai</w:t>
            </w:r>
          </w:p>
        </w:tc>
        <w:tc>
          <w:tcPr>
            <w:tcW w:w="1417" w:type="dxa"/>
          </w:tcPr>
          <w:p w14:paraId="66F062B3" w14:textId="39202C9D"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SB, KT</w:t>
            </w:r>
          </w:p>
        </w:tc>
        <w:tc>
          <w:tcPr>
            <w:tcW w:w="1571" w:type="dxa"/>
          </w:tcPr>
          <w:p w14:paraId="2F076B22" w14:textId="1A44585D"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r w:rsidR="00DE516E" w:rsidRPr="006C4FCB">
              <w:rPr>
                <w:rFonts w:ascii="Times New Roman" w:eastAsia="Century Schoolbook" w:hAnsi="Times New Roman" w:cs="Times New Roman"/>
                <w:sz w:val="24"/>
                <w:szCs w:val="24"/>
              </w:rPr>
              <w:t> </w:t>
            </w:r>
            <w:r w:rsidRPr="006C4FCB">
              <w:rPr>
                <w:rFonts w:ascii="Times New Roman" w:eastAsia="Century Schoolbook" w:hAnsi="Times New Roman" w:cs="Times New Roman"/>
                <w:sz w:val="24"/>
                <w:szCs w:val="24"/>
              </w:rPr>
              <w:t>000</w:t>
            </w:r>
          </w:p>
        </w:tc>
      </w:tr>
      <w:tr w:rsidR="00793A8A" w:rsidRPr="006C4FCB" w14:paraId="461F59F5" w14:textId="77777777" w:rsidTr="00CF3BC1">
        <w:trPr>
          <w:gridAfter w:val="2"/>
          <w:wAfter w:w="2834" w:type="dxa"/>
        </w:trPr>
        <w:tc>
          <w:tcPr>
            <w:tcW w:w="1286" w:type="dxa"/>
          </w:tcPr>
          <w:p w14:paraId="3D866C65" w14:textId="661FFA1E"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2.3.4.</w:t>
            </w:r>
          </w:p>
        </w:tc>
        <w:tc>
          <w:tcPr>
            <w:tcW w:w="5386" w:type="dxa"/>
          </w:tcPr>
          <w:p w14:paraId="68F92C8A" w14:textId="1D04D3C4"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Atlikti tyrimus apie smurtą, patyčias, žalingus įpročius, neskaidrumo apraiškų paplitimą mokykloje.</w:t>
            </w:r>
          </w:p>
        </w:tc>
        <w:tc>
          <w:tcPr>
            <w:tcW w:w="1418" w:type="dxa"/>
          </w:tcPr>
          <w:p w14:paraId="3A2E9FC5" w14:textId="2BDD9B28"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29B42927" w14:textId="0D8601D0"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Pagalbos specialistai</w:t>
            </w:r>
            <w:r w:rsidR="00E27D48" w:rsidRPr="006C4FCB">
              <w:rPr>
                <w:rFonts w:ascii="Times New Roman" w:eastAsia="Century Schoolbook" w:hAnsi="Times New Roman" w:cs="Times New Roman"/>
                <w:sz w:val="24"/>
                <w:szCs w:val="24"/>
              </w:rPr>
              <w:t>, pavaduotoja ugdymui, socialinė pedagogė, psichologė, klasių vadovai</w:t>
            </w:r>
          </w:p>
        </w:tc>
        <w:tc>
          <w:tcPr>
            <w:tcW w:w="1417" w:type="dxa"/>
          </w:tcPr>
          <w:p w14:paraId="7F9B75CF" w14:textId="172E552A" w:rsidR="00EA6190" w:rsidRPr="006C4FCB" w:rsidRDefault="00EA6190" w:rsidP="00EA6190">
            <w:pPr>
              <w:spacing w:line="320" w:lineRule="exact"/>
              <w:jc w:val="both"/>
              <w:rPr>
                <w:rFonts w:ascii="Times New Roman" w:eastAsia="Century Schoolbook" w:hAnsi="Times New Roman" w:cs="Times New Roman"/>
                <w:sz w:val="24"/>
                <w:szCs w:val="24"/>
              </w:rPr>
            </w:pPr>
          </w:p>
        </w:tc>
        <w:tc>
          <w:tcPr>
            <w:tcW w:w="1571" w:type="dxa"/>
          </w:tcPr>
          <w:p w14:paraId="0A0392B2" w14:textId="690030F2"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r>
      <w:tr w:rsidR="00793A8A" w:rsidRPr="006C4FCB" w14:paraId="7ED67EA7" w14:textId="77777777" w:rsidTr="00CF3BC1">
        <w:trPr>
          <w:gridAfter w:val="2"/>
          <w:wAfter w:w="2834" w:type="dxa"/>
        </w:trPr>
        <w:tc>
          <w:tcPr>
            <w:tcW w:w="1286" w:type="dxa"/>
          </w:tcPr>
          <w:p w14:paraId="4D0B16F8" w14:textId="093B95B1"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lastRenderedPageBreak/>
              <w:t>2.3.5.</w:t>
            </w:r>
          </w:p>
        </w:tc>
        <w:tc>
          <w:tcPr>
            <w:tcW w:w="5386" w:type="dxa"/>
          </w:tcPr>
          <w:p w14:paraId="3D7D00BC" w14:textId="201B3407"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Kurti ir tobulinti erdves SUP mokiniams.</w:t>
            </w:r>
          </w:p>
        </w:tc>
        <w:tc>
          <w:tcPr>
            <w:tcW w:w="1418" w:type="dxa"/>
          </w:tcPr>
          <w:p w14:paraId="7F920190" w14:textId="4EA7AD3C"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1F52E647" w14:textId="530DC2B0"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Direktorius</w:t>
            </w:r>
            <w:r w:rsidR="00E27D48" w:rsidRPr="006C4FCB">
              <w:rPr>
                <w:rFonts w:ascii="Times New Roman" w:eastAsia="Century Schoolbook" w:hAnsi="Times New Roman" w:cs="Times New Roman"/>
                <w:sz w:val="24"/>
                <w:szCs w:val="24"/>
              </w:rPr>
              <w:t>, pavaduotoja ūkio reikalams, VGK</w:t>
            </w:r>
          </w:p>
        </w:tc>
        <w:tc>
          <w:tcPr>
            <w:tcW w:w="1417" w:type="dxa"/>
          </w:tcPr>
          <w:p w14:paraId="4A58FA19" w14:textId="6F6D03FE"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SB, VB, KT</w:t>
            </w:r>
          </w:p>
        </w:tc>
        <w:tc>
          <w:tcPr>
            <w:tcW w:w="1571" w:type="dxa"/>
          </w:tcPr>
          <w:p w14:paraId="527F75C9" w14:textId="1866BCFB"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r w:rsidR="00DE516E" w:rsidRPr="006C4FCB">
              <w:rPr>
                <w:rFonts w:ascii="Times New Roman" w:eastAsia="Century Schoolbook" w:hAnsi="Times New Roman" w:cs="Times New Roman"/>
                <w:sz w:val="24"/>
                <w:szCs w:val="24"/>
              </w:rPr>
              <w:t> </w:t>
            </w:r>
            <w:r w:rsidRPr="006C4FCB">
              <w:rPr>
                <w:rFonts w:ascii="Times New Roman" w:eastAsia="Century Schoolbook" w:hAnsi="Times New Roman" w:cs="Times New Roman"/>
                <w:sz w:val="24"/>
                <w:szCs w:val="24"/>
              </w:rPr>
              <w:t>000</w:t>
            </w:r>
          </w:p>
        </w:tc>
      </w:tr>
      <w:tr w:rsidR="00EA6190" w:rsidRPr="006C4FCB" w14:paraId="57722800" w14:textId="0235E699" w:rsidTr="00D35764">
        <w:tc>
          <w:tcPr>
            <w:tcW w:w="14480" w:type="dxa"/>
            <w:gridSpan w:val="6"/>
          </w:tcPr>
          <w:p w14:paraId="7F00A977" w14:textId="19E8093F" w:rsidR="00EA6190" w:rsidRPr="006C4FCB" w:rsidRDefault="00EA6190" w:rsidP="00EA6190">
            <w:pPr>
              <w:spacing w:line="320" w:lineRule="exact"/>
              <w:jc w:val="both"/>
              <w:rPr>
                <w:rFonts w:ascii="Times New Roman" w:eastAsia="Century Schoolbook" w:hAnsi="Times New Roman" w:cs="Times New Roman"/>
                <w:b/>
                <w:bCs/>
                <w:sz w:val="24"/>
                <w:szCs w:val="24"/>
              </w:rPr>
            </w:pPr>
            <w:r w:rsidRPr="006C4FCB">
              <w:rPr>
                <w:rFonts w:ascii="Times New Roman" w:eastAsia="Century Schoolbook" w:hAnsi="Times New Roman" w:cs="Times New Roman"/>
                <w:b/>
                <w:bCs/>
                <w:sz w:val="24"/>
                <w:szCs w:val="24"/>
              </w:rPr>
              <w:t>3 tikslas. Kurti bendruomenišką mokyklą.</w:t>
            </w:r>
          </w:p>
        </w:tc>
        <w:tc>
          <w:tcPr>
            <w:tcW w:w="1417" w:type="dxa"/>
          </w:tcPr>
          <w:p w14:paraId="68DC3BA5" w14:textId="77777777" w:rsidR="00EA6190" w:rsidRPr="006C4FCB" w:rsidRDefault="00EA6190" w:rsidP="00EA6190">
            <w:pPr>
              <w:jc w:val="both"/>
              <w:rPr>
                <w:rFonts w:ascii="Times New Roman" w:hAnsi="Times New Roman" w:cs="Times New Roman"/>
                <w:sz w:val="24"/>
                <w:szCs w:val="24"/>
              </w:rPr>
            </w:pPr>
          </w:p>
        </w:tc>
        <w:tc>
          <w:tcPr>
            <w:tcW w:w="1417" w:type="dxa"/>
          </w:tcPr>
          <w:p w14:paraId="63E90E65" w14:textId="7EDA2748" w:rsidR="00EA6190" w:rsidRPr="006C4FCB" w:rsidRDefault="00EA6190" w:rsidP="00EA6190">
            <w:pPr>
              <w:jc w:val="both"/>
              <w:rPr>
                <w:rFonts w:ascii="Times New Roman" w:hAnsi="Times New Roman" w:cs="Times New Roman"/>
                <w:sz w:val="24"/>
                <w:szCs w:val="24"/>
              </w:rPr>
            </w:pPr>
            <w:r w:rsidRPr="006C4FCB">
              <w:rPr>
                <w:rFonts w:ascii="Times New Roman" w:eastAsia="Century Schoolbook" w:hAnsi="Times New Roman" w:cs="Times New Roman"/>
                <w:sz w:val="24"/>
                <w:szCs w:val="24"/>
              </w:rPr>
              <w:t>2025–2030</w:t>
            </w:r>
          </w:p>
        </w:tc>
      </w:tr>
      <w:tr w:rsidR="00EA6190" w:rsidRPr="006C4FCB" w14:paraId="7B367355" w14:textId="77777777" w:rsidTr="00D35764">
        <w:trPr>
          <w:gridAfter w:val="2"/>
          <w:wAfter w:w="2834" w:type="dxa"/>
        </w:trPr>
        <w:tc>
          <w:tcPr>
            <w:tcW w:w="14480" w:type="dxa"/>
            <w:gridSpan w:val="6"/>
          </w:tcPr>
          <w:p w14:paraId="4CFF5A42" w14:textId="4D196DC3" w:rsidR="00EA6190" w:rsidRPr="006C4FCB" w:rsidRDefault="00EA6190" w:rsidP="00EA6190">
            <w:pPr>
              <w:spacing w:line="320" w:lineRule="exact"/>
              <w:jc w:val="both"/>
              <w:rPr>
                <w:rFonts w:ascii="Times New Roman" w:eastAsia="Century Schoolbook" w:hAnsi="Times New Roman" w:cs="Times New Roman"/>
                <w:b/>
                <w:bCs/>
                <w:sz w:val="24"/>
                <w:szCs w:val="24"/>
              </w:rPr>
            </w:pPr>
            <w:r w:rsidRPr="006C4FCB">
              <w:rPr>
                <w:rFonts w:ascii="Times New Roman" w:hAnsi="Times New Roman" w:cs="Times New Roman"/>
                <w:b/>
                <w:bCs/>
                <w:sz w:val="24"/>
                <w:szCs w:val="24"/>
              </w:rPr>
              <w:t xml:space="preserve">3.1. Uždavinys – kryptingai stiprinti bendruomeninę kultūrą, siekiant nuosekliai įgyvendinti sėkmingos </w:t>
            </w:r>
            <w:proofErr w:type="spellStart"/>
            <w:r w:rsidRPr="006C4FCB">
              <w:rPr>
                <w:rFonts w:ascii="Times New Roman" w:hAnsi="Times New Roman" w:cs="Times New Roman"/>
                <w:b/>
                <w:bCs/>
                <w:sz w:val="24"/>
                <w:szCs w:val="24"/>
              </w:rPr>
              <w:t>įtraukties</w:t>
            </w:r>
            <w:proofErr w:type="spellEnd"/>
            <w:r w:rsidRPr="006C4FCB">
              <w:rPr>
                <w:rFonts w:ascii="Times New Roman" w:hAnsi="Times New Roman" w:cs="Times New Roman"/>
                <w:b/>
                <w:bCs/>
                <w:sz w:val="24"/>
                <w:szCs w:val="24"/>
              </w:rPr>
              <w:t xml:space="preserve"> principus.</w:t>
            </w:r>
          </w:p>
        </w:tc>
      </w:tr>
      <w:tr w:rsidR="00793A8A" w:rsidRPr="006C4FCB" w14:paraId="7FD8652D" w14:textId="77777777" w:rsidTr="00CF3BC1">
        <w:trPr>
          <w:gridAfter w:val="2"/>
          <w:wAfter w:w="2834" w:type="dxa"/>
        </w:trPr>
        <w:tc>
          <w:tcPr>
            <w:tcW w:w="1286" w:type="dxa"/>
          </w:tcPr>
          <w:p w14:paraId="7E5C8972" w14:textId="7FFD047B"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3.1.1.</w:t>
            </w:r>
          </w:p>
        </w:tc>
        <w:tc>
          <w:tcPr>
            <w:tcW w:w="5386" w:type="dxa"/>
          </w:tcPr>
          <w:p w14:paraId="3F11C410" w14:textId="370883C5"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Dalyvauti bendrose miestelio šventėse ir renginiuose.</w:t>
            </w:r>
          </w:p>
        </w:tc>
        <w:tc>
          <w:tcPr>
            <w:tcW w:w="1418" w:type="dxa"/>
          </w:tcPr>
          <w:p w14:paraId="279B7826" w14:textId="7A0FDAB3"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125D1795" w14:textId="51726203"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Mokyklos bendruomenė</w:t>
            </w:r>
          </w:p>
        </w:tc>
        <w:tc>
          <w:tcPr>
            <w:tcW w:w="1417" w:type="dxa"/>
          </w:tcPr>
          <w:p w14:paraId="185E7770" w14:textId="580B3785" w:rsidR="00EA6190" w:rsidRPr="006C4FCB" w:rsidRDefault="00EA6190" w:rsidP="00EA6190">
            <w:pPr>
              <w:spacing w:line="320" w:lineRule="exact"/>
              <w:jc w:val="both"/>
              <w:rPr>
                <w:rFonts w:ascii="Times New Roman" w:eastAsia="Century Schoolbook" w:hAnsi="Times New Roman" w:cs="Times New Roman"/>
                <w:sz w:val="24"/>
                <w:szCs w:val="24"/>
              </w:rPr>
            </w:pPr>
          </w:p>
        </w:tc>
        <w:tc>
          <w:tcPr>
            <w:tcW w:w="1571" w:type="dxa"/>
          </w:tcPr>
          <w:p w14:paraId="7B18C206" w14:textId="2C26DD1D"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r>
      <w:tr w:rsidR="00EA6190" w:rsidRPr="006C4FCB" w14:paraId="7075A4D9" w14:textId="77777777" w:rsidTr="00D35764">
        <w:trPr>
          <w:gridAfter w:val="2"/>
          <w:wAfter w:w="2834" w:type="dxa"/>
        </w:trPr>
        <w:tc>
          <w:tcPr>
            <w:tcW w:w="14480" w:type="dxa"/>
            <w:gridSpan w:val="6"/>
          </w:tcPr>
          <w:p w14:paraId="6734D253" w14:textId="446F920B" w:rsidR="00EA6190" w:rsidRPr="006C4FCB" w:rsidRDefault="00EA6190" w:rsidP="00EA6190">
            <w:pPr>
              <w:spacing w:line="320" w:lineRule="exact"/>
              <w:jc w:val="both"/>
              <w:rPr>
                <w:rFonts w:ascii="Times New Roman" w:eastAsia="Century Schoolbook" w:hAnsi="Times New Roman" w:cs="Times New Roman"/>
                <w:b/>
                <w:bCs/>
                <w:sz w:val="24"/>
                <w:szCs w:val="24"/>
              </w:rPr>
            </w:pPr>
            <w:r w:rsidRPr="006C4FCB">
              <w:rPr>
                <w:rFonts w:ascii="Times New Roman" w:eastAsia="Century Schoolbook" w:hAnsi="Times New Roman" w:cs="Times New Roman"/>
                <w:b/>
                <w:bCs/>
                <w:sz w:val="24"/>
                <w:szCs w:val="24"/>
              </w:rPr>
              <w:t>3.2. Uždavinys – stiprinti tėvų, mokytojų ir mokinių bendradarbiavimą, siekiant bendrų tikslų.</w:t>
            </w:r>
          </w:p>
        </w:tc>
      </w:tr>
      <w:tr w:rsidR="00793A8A" w:rsidRPr="006C4FCB" w14:paraId="226D8108" w14:textId="77777777" w:rsidTr="00CF3BC1">
        <w:trPr>
          <w:gridAfter w:val="2"/>
          <w:wAfter w:w="2834" w:type="dxa"/>
        </w:trPr>
        <w:tc>
          <w:tcPr>
            <w:tcW w:w="1286" w:type="dxa"/>
          </w:tcPr>
          <w:p w14:paraId="510EC937" w14:textId="4141D5AB"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3.2.1.</w:t>
            </w:r>
          </w:p>
        </w:tc>
        <w:tc>
          <w:tcPr>
            <w:tcW w:w="5386" w:type="dxa"/>
          </w:tcPr>
          <w:p w14:paraId="3F4A22BD" w14:textId="460C3554" w:rsidR="00EA6190" w:rsidRPr="006C4FCB" w:rsidRDefault="00B02CF6" w:rsidP="00EA6190">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z w:val="24"/>
                <w:szCs w:val="24"/>
              </w:rPr>
              <w:t>Stiprinti profesinių dialogų kultūrą, inicijuojant ir palaikant reguliarius patirties dalijimosi renginius.</w:t>
            </w:r>
          </w:p>
        </w:tc>
        <w:tc>
          <w:tcPr>
            <w:tcW w:w="1418" w:type="dxa"/>
          </w:tcPr>
          <w:p w14:paraId="1A238BBF" w14:textId="13714C87"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60B4E51E" w14:textId="35E9A130" w:rsidR="00EA6190" w:rsidRPr="006C4FCB" w:rsidRDefault="00B02CF6"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w:t>
            </w:r>
            <w:r w:rsidR="00EA6190" w:rsidRPr="006C4FCB">
              <w:rPr>
                <w:rFonts w:ascii="Times New Roman" w:eastAsia="Century Schoolbook" w:hAnsi="Times New Roman" w:cs="Times New Roman"/>
                <w:sz w:val="24"/>
                <w:szCs w:val="24"/>
              </w:rPr>
              <w:t>avaduotoja ugdymui</w:t>
            </w:r>
            <w:r w:rsidR="00E27D48" w:rsidRPr="006C4FCB">
              <w:rPr>
                <w:rFonts w:ascii="Times New Roman" w:eastAsia="Century Schoolbook" w:hAnsi="Times New Roman" w:cs="Times New Roman"/>
                <w:sz w:val="24"/>
                <w:szCs w:val="24"/>
              </w:rPr>
              <w:t>, mokytojai</w:t>
            </w:r>
          </w:p>
        </w:tc>
        <w:tc>
          <w:tcPr>
            <w:tcW w:w="1417" w:type="dxa"/>
          </w:tcPr>
          <w:p w14:paraId="16C69BB9" w14:textId="31F11DB8"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KT</w:t>
            </w:r>
          </w:p>
        </w:tc>
        <w:tc>
          <w:tcPr>
            <w:tcW w:w="1571" w:type="dxa"/>
          </w:tcPr>
          <w:p w14:paraId="5C50CA4B" w14:textId="2C61E62F"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r w:rsidR="00DE516E" w:rsidRPr="006C4FCB">
              <w:rPr>
                <w:rFonts w:ascii="Times New Roman" w:eastAsia="Century Schoolbook" w:hAnsi="Times New Roman" w:cs="Times New Roman"/>
                <w:sz w:val="24"/>
                <w:szCs w:val="24"/>
              </w:rPr>
              <w:t> </w:t>
            </w:r>
            <w:r w:rsidRPr="006C4FCB">
              <w:rPr>
                <w:rFonts w:ascii="Times New Roman" w:eastAsia="Century Schoolbook" w:hAnsi="Times New Roman" w:cs="Times New Roman"/>
                <w:sz w:val="24"/>
                <w:szCs w:val="24"/>
              </w:rPr>
              <w:t>000</w:t>
            </w:r>
          </w:p>
        </w:tc>
      </w:tr>
      <w:tr w:rsidR="00793A8A" w:rsidRPr="006C4FCB" w14:paraId="17C70D5D" w14:textId="77777777" w:rsidTr="00CF3BC1">
        <w:trPr>
          <w:gridAfter w:val="2"/>
          <w:wAfter w:w="2834" w:type="dxa"/>
        </w:trPr>
        <w:tc>
          <w:tcPr>
            <w:tcW w:w="1286" w:type="dxa"/>
          </w:tcPr>
          <w:p w14:paraId="3DEBF694" w14:textId="6E18A45B"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3.2.2.</w:t>
            </w:r>
          </w:p>
        </w:tc>
        <w:tc>
          <w:tcPr>
            <w:tcW w:w="5386" w:type="dxa"/>
          </w:tcPr>
          <w:p w14:paraId="205F6ED3" w14:textId="42098450"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z w:val="24"/>
                <w:szCs w:val="24"/>
              </w:rPr>
              <w:t>Organizuoti tėvų švietimo renginius.</w:t>
            </w:r>
          </w:p>
        </w:tc>
        <w:tc>
          <w:tcPr>
            <w:tcW w:w="1418" w:type="dxa"/>
          </w:tcPr>
          <w:p w14:paraId="082B4D14" w14:textId="7C91A5B7"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0038A321" w14:textId="729E1989"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Direktorius, pavaduotoja ugdymui</w:t>
            </w:r>
          </w:p>
        </w:tc>
        <w:tc>
          <w:tcPr>
            <w:tcW w:w="1417" w:type="dxa"/>
          </w:tcPr>
          <w:p w14:paraId="17D6D892" w14:textId="0103CFB1"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KT</w:t>
            </w:r>
          </w:p>
        </w:tc>
        <w:tc>
          <w:tcPr>
            <w:tcW w:w="1571" w:type="dxa"/>
          </w:tcPr>
          <w:p w14:paraId="283F19A1" w14:textId="4EE52BF3"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r w:rsidR="00DE516E" w:rsidRPr="006C4FCB">
              <w:rPr>
                <w:rFonts w:ascii="Times New Roman" w:eastAsia="Century Schoolbook" w:hAnsi="Times New Roman" w:cs="Times New Roman"/>
                <w:sz w:val="24"/>
                <w:szCs w:val="24"/>
              </w:rPr>
              <w:t> </w:t>
            </w:r>
            <w:r w:rsidRPr="006C4FCB">
              <w:rPr>
                <w:rFonts w:ascii="Times New Roman" w:eastAsia="Century Schoolbook" w:hAnsi="Times New Roman" w:cs="Times New Roman"/>
                <w:sz w:val="24"/>
                <w:szCs w:val="24"/>
              </w:rPr>
              <w:t>000</w:t>
            </w:r>
          </w:p>
        </w:tc>
      </w:tr>
      <w:tr w:rsidR="00793A8A" w:rsidRPr="006C4FCB" w14:paraId="2683AF15" w14:textId="77777777" w:rsidTr="00CF3BC1">
        <w:trPr>
          <w:gridAfter w:val="2"/>
          <w:wAfter w:w="2834" w:type="dxa"/>
        </w:trPr>
        <w:tc>
          <w:tcPr>
            <w:tcW w:w="1286" w:type="dxa"/>
          </w:tcPr>
          <w:p w14:paraId="080A96EE" w14:textId="62E7BF2D"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3.2.3.</w:t>
            </w:r>
          </w:p>
        </w:tc>
        <w:tc>
          <w:tcPr>
            <w:tcW w:w="5386" w:type="dxa"/>
          </w:tcPr>
          <w:p w14:paraId="194CE1A2" w14:textId="55C49E40" w:rsidR="00EA6190" w:rsidRPr="006C4FCB" w:rsidRDefault="00EA6190" w:rsidP="00EA6190">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Aktyvinti tėvų įsitraukimą į vaiko ugdymąsi.</w:t>
            </w:r>
          </w:p>
        </w:tc>
        <w:tc>
          <w:tcPr>
            <w:tcW w:w="1418" w:type="dxa"/>
          </w:tcPr>
          <w:p w14:paraId="3578CE08" w14:textId="7A8F530A"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7684DC00" w14:textId="02F3387A" w:rsidR="00EA6190" w:rsidRPr="006C4FCB" w:rsidRDefault="00B02CF6"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w:t>
            </w:r>
            <w:r w:rsidR="00EA6190" w:rsidRPr="006C4FCB">
              <w:rPr>
                <w:rFonts w:ascii="Times New Roman" w:eastAsia="Century Schoolbook" w:hAnsi="Times New Roman" w:cs="Times New Roman"/>
                <w:sz w:val="24"/>
                <w:szCs w:val="24"/>
              </w:rPr>
              <w:t>avaduotoja ugdymui</w:t>
            </w:r>
            <w:r w:rsidR="00E27D48" w:rsidRPr="006C4FCB">
              <w:rPr>
                <w:rFonts w:ascii="Times New Roman" w:eastAsia="Century Schoolbook" w:hAnsi="Times New Roman" w:cs="Times New Roman"/>
                <w:sz w:val="24"/>
                <w:szCs w:val="24"/>
              </w:rPr>
              <w:t>, klasių vadovai, mokytojai</w:t>
            </w:r>
          </w:p>
        </w:tc>
        <w:tc>
          <w:tcPr>
            <w:tcW w:w="1417" w:type="dxa"/>
          </w:tcPr>
          <w:p w14:paraId="61F8D6B2" w14:textId="383F93A8" w:rsidR="00EA6190" w:rsidRPr="006C4FCB" w:rsidRDefault="00EA6190" w:rsidP="00EA6190">
            <w:pPr>
              <w:spacing w:line="320" w:lineRule="exact"/>
              <w:jc w:val="both"/>
              <w:rPr>
                <w:rFonts w:ascii="Times New Roman" w:eastAsia="Century Schoolbook" w:hAnsi="Times New Roman" w:cs="Times New Roman"/>
                <w:sz w:val="24"/>
                <w:szCs w:val="24"/>
              </w:rPr>
            </w:pPr>
          </w:p>
        </w:tc>
        <w:tc>
          <w:tcPr>
            <w:tcW w:w="1571" w:type="dxa"/>
          </w:tcPr>
          <w:p w14:paraId="22515DAE" w14:textId="39453C0B"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r>
      <w:tr w:rsidR="00793A8A" w:rsidRPr="006C4FCB" w14:paraId="66D725EF" w14:textId="77777777" w:rsidTr="00CF3BC1">
        <w:trPr>
          <w:gridAfter w:val="2"/>
          <w:wAfter w:w="2834" w:type="dxa"/>
        </w:trPr>
        <w:tc>
          <w:tcPr>
            <w:tcW w:w="1286" w:type="dxa"/>
          </w:tcPr>
          <w:p w14:paraId="259DAEC6" w14:textId="1D6EF2F2"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3.2.4.</w:t>
            </w:r>
          </w:p>
        </w:tc>
        <w:tc>
          <w:tcPr>
            <w:tcW w:w="5386" w:type="dxa"/>
          </w:tcPr>
          <w:p w14:paraId="2D469F4C" w14:textId="559003AE" w:rsidR="00EA6190" w:rsidRPr="006C4FCB" w:rsidRDefault="00EA6190" w:rsidP="00EA6190">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Stiprinti bendruomeniškumą, organizuojant bendruomenės narius telkiančius renginius ir šventes.</w:t>
            </w:r>
          </w:p>
        </w:tc>
        <w:tc>
          <w:tcPr>
            <w:tcW w:w="1418" w:type="dxa"/>
          </w:tcPr>
          <w:p w14:paraId="0959F763" w14:textId="6771A6AF"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2025–2030</w:t>
            </w:r>
          </w:p>
        </w:tc>
        <w:tc>
          <w:tcPr>
            <w:tcW w:w="3402" w:type="dxa"/>
          </w:tcPr>
          <w:p w14:paraId="5B743D19" w14:textId="2E3FD6CE" w:rsidR="00EA6190" w:rsidRPr="006C4FCB" w:rsidRDefault="00EA6190"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Direktorius, pavaduotoja ugdymui</w:t>
            </w:r>
          </w:p>
        </w:tc>
        <w:tc>
          <w:tcPr>
            <w:tcW w:w="1417" w:type="dxa"/>
          </w:tcPr>
          <w:p w14:paraId="1558C166" w14:textId="6B2A6DFF"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KT</w:t>
            </w:r>
          </w:p>
        </w:tc>
        <w:tc>
          <w:tcPr>
            <w:tcW w:w="1571" w:type="dxa"/>
          </w:tcPr>
          <w:p w14:paraId="09002D51" w14:textId="548F6DDE" w:rsidR="00EA6190" w:rsidRPr="006C4FCB" w:rsidRDefault="00E27D48" w:rsidP="00EA6190">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w:t>
            </w:r>
            <w:r w:rsidR="00DE516E" w:rsidRPr="006C4FCB">
              <w:rPr>
                <w:rFonts w:ascii="Times New Roman" w:eastAsia="Century Schoolbook" w:hAnsi="Times New Roman" w:cs="Times New Roman"/>
                <w:sz w:val="24"/>
                <w:szCs w:val="24"/>
              </w:rPr>
              <w:t> </w:t>
            </w:r>
            <w:r w:rsidRPr="006C4FCB">
              <w:rPr>
                <w:rFonts w:ascii="Times New Roman" w:eastAsia="Century Schoolbook" w:hAnsi="Times New Roman" w:cs="Times New Roman"/>
                <w:sz w:val="24"/>
                <w:szCs w:val="24"/>
              </w:rPr>
              <w:t>000</w:t>
            </w:r>
          </w:p>
        </w:tc>
      </w:tr>
    </w:tbl>
    <w:p w14:paraId="2478BF2D" w14:textId="77777777" w:rsidR="00373D6B" w:rsidRPr="006C4FCB" w:rsidRDefault="00373D6B" w:rsidP="00506FBA">
      <w:pPr>
        <w:jc w:val="both"/>
        <w:rPr>
          <w:rStyle w:val="IskirtacitataDiagrama"/>
          <w:rFonts w:ascii="Times New Roman" w:hAnsi="Times New Roman" w:cs="Times New Roman"/>
          <w:b/>
          <w:bCs/>
          <w:i w:val="0"/>
          <w:iCs w:val="0"/>
          <w:color w:val="4C94D8" w:themeColor="text2" w:themeTint="80"/>
          <w:sz w:val="24"/>
          <w:szCs w:val="24"/>
        </w:rPr>
      </w:pPr>
    </w:p>
    <w:p w14:paraId="4BA9120E" w14:textId="03CBBCEE" w:rsidR="00B07FD6" w:rsidRPr="006C4FCB" w:rsidRDefault="00B07FD6" w:rsidP="008C29FF">
      <w:pPr>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t>VII SKYRIUS</w:t>
      </w:r>
    </w:p>
    <w:p w14:paraId="3026925B" w14:textId="78B1B27D" w:rsidR="00B07FD6" w:rsidRDefault="00B07FD6" w:rsidP="008C29FF">
      <w:pPr>
        <w:spacing w:after="0" w:line="240" w:lineRule="auto"/>
        <w:jc w:val="center"/>
        <w:rPr>
          <w:rStyle w:val="IskirtacitataDiagrama"/>
          <w:rFonts w:ascii="Times New Roman" w:hAnsi="Times New Roman" w:cs="Times New Roman"/>
          <w:b/>
          <w:bCs/>
          <w:i w:val="0"/>
          <w:iCs w:val="0"/>
          <w:color w:val="auto"/>
          <w:sz w:val="24"/>
          <w:szCs w:val="24"/>
        </w:rPr>
      </w:pPr>
      <w:r w:rsidRPr="006C4FCB">
        <w:rPr>
          <w:rStyle w:val="IskirtacitataDiagrama"/>
          <w:rFonts w:ascii="Times New Roman" w:hAnsi="Times New Roman" w:cs="Times New Roman"/>
          <w:b/>
          <w:bCs/>
          <w:i w:val="0"/>
          <w:iCs w:val="0"/>
          <w:color w:val="auto"/>
          <w:sz w:val="24"/>
          <w:szCs w:val="24"/>
        </w:rPr>
        <w:t>202</w:t>
      </w:r>
      <w:r w:rsidR="008864FD" w:rsidRPr="006C4FCB">
        <w:rPr>
          <w:rStyle w:val="IskirtacitataDiagrama"/>
          <w:rFonts w:ascii="Times New Roman" w:hAnsi="Times New Roman" w:cs="Times New Roman"/>
          <w:b/>
          <w:bCs/>
          <w:i w:val="0"/>
          <w:iCs w:val="0"/>
          <w:color w:val="auto"/>
          <w:sz w:val="24"/>
          <w:szCs w:val="24"/>
        </w:rPr>
        <w:t>6</w:t>
      </w:r>
      <w:r w:rsidRPr="006C4FCB">
        <w:rPr>
          <w:rStyle w:val="IskirtacitataDiagrama"/>
          <w:rFonts w:ascii="Times New Roman" w:hAnsi="Times New Roman" w:cs="Times New Roman"/>
          <w:b/>
          <w:bCs/>
          <w:i w:val="0"/>
          <w:iCs w:val="0"/>
          <w:color w:val="auto"/>
          <w:sz w:val="24"/>
          <w:szCs w:val="24"/>
        </w:rPr>
        <w:t>–20</w:t>
      </w:r>
      <w:r w:rsidR="008864FD" w:rsidRPr="006C4FCB">
        <w:rPr>
          <w:rStyle w:val="IskirtacitataDiagrama"/>
          <w:rFonts w:ascii="Times New Roman" w:hAnsi="Times New Roman" w:cs="Times New Roman"/>
          <w:b/>
          <w:bCs/>
          <w:i w:val="0"/>
          <w:iCs w:val="0"/>
          <w:color w:val="auto"/>
          <w:sz w:val="24"/>
          <w:szCs w:val="24"/>
        </w:rPr>
        <w:t>30</w:t>
      </w:r>
      <w:r w:rsidRPr="006C4FCB">
        <w:rPr>
          <w:rStyle w:val="IskirtacitataDiagrama"/>
          <w:rFonts w:ascii="Times New Roman" w:hAnsi="Times New Roman" w:cs="Times New Roman"/>
          <w:b/>
          <w:bCs/>
          <w:i w:val="0"/>
          <w:iCs w:val="0"/>
          <w:color w:val="auto"/>
          <w:sz w:val="24"/>
          <w:szCs w:val="24"/>
        </w:rPr>
        <w:t xml:space="preserve"> M. STRATEGINIO PLANO VERTINIMO RODIKLIAI</w:t>
      </w:r>
    </w:p>
    <w:p w14:paraId="16E439A1" w14:textId="77777777" w:rsidR="008C29FF" w:rsidRPr="006C4FCB" w:rsidRDefault="008C29FF" w:rsidP="008C29FF">
      <w:pPr>
        <w:spacing w:after="0" w:line="240" w:lineRule="auto"/>
        <w:jc w:val="center"/>
        <w:rPr>
          <w:rStyle w:val="IskirtacitataDiagrama"/>
          <w:rFonts w:ascii="Times New Roman" w:hAnsi="Times New Roman" w:cs="Times New Roman"/>
          <w:b/>
          <w:bCs/>
          <w:i w:val="0"/>
          <w:iCs w:val="0"/>
          <w:color w:val="auto"/>
          <w:sz w:val="24"/>
          <w:szCs w:val="24"/>
        </w:rPr>
      </w:pPr>
    </w:p>
    <w:tbl>
      <w:tblPr>
        <w:tblW w:w="14964" w:type="dxa"/>
        <w:tblInd w:w="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202"/>
        <w:gridCol w:w="4961"/>
        <w:gridCol w:w="1848"/>
        <w:gridCol w:w="992"/>
        <w:gridCol w:w="992"/>
        <w:gridCol w:w="993"/>
        <w:gridCol w:w="992"/>
        <w:gridCol w:w="992"/>
        <w:gridCol w:w="992"/>
      </w:tblGrid>
      <w:tr w:rsidR="00334A5B" w:rsidRPr="006C4FCB" w14:paraId="2D1067A9" w14:textId="49E56FD9" w:rsidTr="006C4FCB">
        <w:tc>
          <w:tcPr>
            <w:tcW w:w="2202" w:type="dxa"/>
            <w:vMerge w:val="restart"/>
            <w:vAlign w:val="center"/>
          </w:tcPr>
          <w:p w14:paraId="52C97CC8" w14:textId="7FDEFDCC" w:rsidR="00334A5B" w:rsidRPr="006C4FCB" w:rsidRDefault="002F1C50" w:rsidP="00506FBA">
            <w:pPr>
              <w:spacing w:line="320" w:lineRule="exact"/>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Priemonė</w:t>
            </w:r>
          </w:p>
        </w:tc>
        <w:tc>
          <w:tcPr>
            <w:tcW w:w="4961" w:type="dxa"/>
            <w:vMerge w:val="restart"/>
            <w:vAlign w:val="center"/>
          </w:tcPr>
          <w:p w14:paraId="16C4E8B0" w14:textId="77777777" w:rsidR="00334A5B" w:rsidRPr="006C4FCB" w:rsidRDefault="00334A5B" w:rsidP="00005A52">
            <w:pPr>
              <w:spacing w:line="320" w:lineRule="exact"/>
              <w:jc w:val="center"/>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Rodikliai</w:t>
            </w:r>
          </w:p>
        </w:tc>
        <w:tc>
          <w:tcPr>
            <w:tcW w:w="1848" w:type="dxa"/>
            <w:vMerge w:val="restart"/>
            <w:vAlign w:val="center"/>
          </w:tcPr>
          <w:p w14:paraId="1B1F6E39" w14:textId="77777777" w:rsidR="00334A5B" w:rsidRPr="006C4FCB" w:rsidRDefault="00334A5B" w:rsidP="00506FBA">
            <w:pPr>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Atsakingas asmuo</w:t>
            </w:r>
          </w:p>
        </w:tc>
        <w:tc>
          <w:tcPr>
            <w:tcW w:w="5953" w:type="dxa"/>
            <w:gridSpan w:val="6"/>
          </w:tcPr>
          <w:p w14:paraId="0200BD4A" w14:textId="06225A7F" w:rsidR="00334A5B" w:rsidRPr="006C4FCB" w:rsidRDefault="00334A5B" w:rsidP="00005A52">
            <w:pPr>
              <w:spacing w:line="320" w:lineRule="exact"/>
              <w:jc w:val="center"/>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Numatomi rezultatai</w:t>
            </w:r>
          </w:p>
        </w:tc>
      </w:tr>
      <w:tr w:rsidR="0078781A" w:rsidRPr="006C4FCB" w14:paraId="6A6D0536" w14:textId="716A711C" w:rsidTr="006C4FCB">
        <w:tc>
          <w:tcPr>
            <w:tcW w:w="2202" w:type="dxa"/>
            <w:vMerge/>
            <w:shd w:val="clear" w:color="auto" w:fill="D9F2D0" w:themeFill="accent6" w:themeFillTint="33"/>
            <w:vAlign w:val="center"/>
          </w:tcPr>
          <w:p w14:paraId="69657790" w14:textId="77777777" w:rsidR="00334A5B" w:rsidRPr="006C4FCB" w:rsidRDefault="00334A5B" w:rsidP="00506FBA">
            <w:pPr>
              <w:widowControl w:val="0"/>
              <w:pBdr>
                <w:top w:val="nil"/>
                <w:left w:val="nil"/>
                <w:bottom w:val="nil"/>
                <w:right w:val="nil"/>
                <w:between w:val="nil"/>
              </w:pBdr>
              <w:spacing w:line="320" w:lineRule="exact"/>
              <w:jc w:val="both"/>
              <w:rPr>
                <w:rFonts w:ascii="Times New Roman" w:hAnsi="Times New Roman" w:cs="Times New Roman"/>
                <w:b/>
                <w:sz w:val="24"/>
                <w:szCs w:val="24"/>
              </w:rPr>
            </w:pPr>
          </w:p>
        </w:tc>
        <w:tc>
          <w:tcPr>
            <w:tcW w:w="4961" w:type="dxa"/>
            <w:vMerge/>
            <w:shd w:val="clear" w:color="auto" w:fill="D9F2D0" w:themeFill="accent6" w:themeFillTint="33"/>
            <w:vAlign w:val="center"/>
          </w:tcPr>
          <w:p w14:paraId="74A8BFDA" w14:textId="77777777" w:rsidR="00334A5B" w:rsidRPr="006C4FCB" w:rsidRDefault="00334A5B" w:rsidP="00506FBA">
            <w:pPr>
              <w:widowControl w:val="0"/>
              <w:pBdr>
                <w:top w:val="nil"/>
                <w:left w:val="nil"/>
                <w:bottom w:val="nil"/>
                <w:right w:val="nil"/>
                <w:between w:val="nil"/>
              </w:pBdr>
              <w:spacing w:line="320" w:lineRule="exact"/>
              <w:jc w:val="both"/>
              <w:rPr>
                <w:rFonts w:ascii="Times New Roman" w:hAnsi="Times New Roman" w:cs="Times New Roman"/>
                <w:b/>
                <w:sz w:val="24"/>
                <w:szCs w:val="24"/>
              </w:rPr>
            </w:pPr>
          </w:p>
        </w:tc>
        <w:tc>
          <w:tcPr>
            <w:tcW w:w="1848" w:type="dxa"/>
            <w:vMerge/>
            <w:shd w:val="clear" w:color="auto" w:fill="D9F2D0" w:themeFill="accent6" w:themeFillTint="33"/>
            <w:vAlign w:val="center"/>
          </w:tcPr>
          <w:p w14:paraId="08D507A8" w14:textId="77777777" w:rsidR="00334A5B" w:rsidRPr="006C4FCB" w:rsidRDefault="00334A5B" w:rsidP="00506FBA">
            <w:pPr>
              <w:widowControl w:val="0"/>
              <w:pBdr>
                <w:top w:val="nil"/>
                <w:left w:val="nil"/>
                <w:bottom w:val="nil"/>
                <w:right w:val="nil"/>
                <w:between w:val="nil"/>
              </w:pBdr>
              <w:jc w:val="both"/>
              <w:rPr>
                <w:rFonts w:ascii="Times New Roman" w:hAnsi="Times New Roman" w:cs="Times New Roman"/>
                <w:b/>
                <w:sz w:val="24"/>
                <w:szCs w:val="24"/>
              </w:rPr>
            </w:pPr>
          </w:p>
        </w:tc>
        <w:tc>
          <w:tcPr>
            <w:tcW w:w="992" w:type="dxa"/>
          </w:tcPr>
          <w:p w14:paraId="394D24F0" w14:textId="19A12114" w:rsidR="00EA127A" w:rsidRPr="006C4FCB" w:rsidRDefault="00334A5B" w:rsidP="006C4FCB">
            <w:pPr>
              <w:spacing w:after="0" w:line="240" w:lineRule="auto"/>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 xml:space="preserve">2025 </w:t>
            </w:r>
            <w:r w:rsidR="00005A52" w:rsidRPr="006C4FCB">
              <w:rPr>
                <w:rFonts w:ascii="Times New Roman" w:eastAsia="Century Schoolbook" w:hAnsi="Times New Roman" w:cs="Times New Roman"/>
                <w:b/>
                <w:sz w:val="24"/>
                <w:szCs w:val="24"/>
              </w:rPr>
              <w:t>m.</w:t>
            </w:r>
          </w:p>
          <w:p w14:paraId="6F937C70" w14:textId="3D712960" w:rsidR="00334A5B" w:rsidRPr="006C4FCB" w:rsidRDefault="00334A5B" w:rsidP="006C4FCB">
            <w:pPr>
              <w:spacing w:after="0" w:line="240" w:lineRule="auto"/>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 xml:space="preserve"> faktas</w:t>
            </w:r>
          </w:p>
        </w:tc>
        <w:tc>
          <w:tcPr>
            <w:tcW w:w="992" w:type="dxa"/>
          </w:tcPr>
          <w:p w14:paraId="0819CEAD" w14:textId="7C02D155" w:rsidR="00334A5B" w:rsidRPr="006C4FCB" w:rsidRDefault="00334A5B" w:rsidP="006C4FCB">
            <w:pPr>
              <w:spacing w:after="0" w:line="240" w:lineRule="auto"/>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 xml:space="preserve">2026 </w:t>
            </w:r>
            <w:r w:rsidR="00005A52" w:rsidRPr="006C4FCB">
              <w:rPr>
                <w:rFonts w:ascii="Times New Roman" w:eastAsia="Century Schoolbook" w:hAnsi="Times New Roman" w:cs="Times New Roman"/>
                <w:b/>
                <w:sz w:val="24"/>
                <w:szCs w:val="24"/>
              </w:rPr>
              <w:t>m.</w:t>
            </w:r>
          </w:p>
        </w:tc>
        <w:tc>
          <w:tcPr>
            <w:tcW w:w="993" w:type="dxa"/>
          </w:tcPr>
          <w:p w14:paraId="611A6B3B" w14:textId="27CC8FDD" w:rsidR="00334A5B" w:rsidRPr="006C4FCB" w:rsidRDefault="00334A5B" w:rsidP="006C4FCB">
            <w:pPr>
              <w:spacing w:after="0" w:line="240" w:lineRule="auto"/>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 xml:space="preserve">2027 </w:t>
            </w:r>
            <w:r w:rsidR="00005A52" w:rsidRPr="006C4FCB">
              <w:rPr>
                <w:rFonts w:ascii="Times New Roman" w:eastAsia="Century Schoolbook" w:hAnsi="Times New Roman" w:cs="Times New Roman"/>
                <w:b/>
                <w:sz w:val="24"/>
                <w:szCs w:val="24"/>
              </w:rPr>
              <w:t>m.</w:t>
            </w:r>
          </w:p>
        </w:tc>
        <w:tc>
          <w:tcPr>
            <w:tcW w:w="992" w:type="dxa"/>
          </w:tcPr>
          <w:p w14:paraId="4D90B2F7" w14:textId="3EDBD4D0" w:rsidR="00334A5B" w:rsidRPr="006C4FCB" w:rsidRDefault="00334A5B" w:rsidP="006C4FCB">
            <w:pPr>
              <w:spacing w:after="0" w:line="240" w:lineRule="auto"/>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 xml:space="preserve">2028 </w:t>
            </w:r>
            <w:r w:rsidR="00005A52" w:rsidRPr="006C4FCB">
              <w:rPr>
                <w:rFonts w:ascii="Times New Roman" w:eastAsia="Century Schoolbook" w:hAnsi="Times New Roman" w:cs="Times New Roman"/>
                <w:b/>
                <w:sz w:val="24"/>
                <w:szCs w:val="24"/>
              </w:rPr>
              <w:t>m.</w:t>
            </w:r>
          </w:p>
        </w:tc>
        <w:tc>
          <w:tcPr>
            <w:tcW w:w="992" w:type="dxa"/>
          </w:tcPr>
          <w:p w14:paraId="432E8339" w14:textId="73130AFB" w:rsidR="00334A5B" w:rsidRPr="006C4FCB" w:rsidRDefault="00005A52" w:rsidP="006C4FCB">
            <w:pPr>
              <w:spacing w:after="0" w:line="240" w:lineRule="auto"/>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2029 m.</w:t>
            </w:r>
          </w:p>
        </w:tc>
        <w:tc>
          <w:tcPr>
            <w:tcW w:w="992" w:type="dxa"/>
          </w:tcPr>
          <w:p w14:paraId="1B8225FA" w14:textId="3C992DA1" w:rsidR="00334A5B" w:rsidRPr="006C4FCB" w:rsidRDefault="00005A52" w:rsidP="006C4FCB">
            <w:pPr>
              <w:spacing w:after="0" w:line="240" w:lineRule="auto"/>
              <w:ind w:left="27"/>
              <w:jc w:val="both"/>
              <w:rPr>
                <w:rFonts w:ascii="Times New Roman" w:eastAsia="Century Schoolbook" w:hAnsi="Times New Roman" w:cs="Times New Roman"/>
                <w:b/>
                <w:sz w:val="24"/>
                <w:szCs w:val="24"/>
              </w:rPr>
            </w:pPr>
            <w:r w:rsidRPr="006C4FCB">
              <w:rPr>
                <w:rFonts w:ascii="Times New Roman" w:eastAsia="Century Schoolbook" w:hAnsi="Times New Roman" w:cs="Times New Roman"/>
                <w:b/>
                <w:sz w:val="24"/>
                <w:szCs w:val="24"/>
              </w:rPr>
              <w:t xml:space="preserve">2030 m. </w:t>
            </w:r>
          </w:p>
        </w:tc>
      </w:tr>
      <w:tr w:rsidR="00EB7C77" w:rsidRPr="006C4FCB" w14:paraId="069FD1AD" w14:textId="6AF7BA77" w:rsidTr="009664A4">
        <w:trPr>
          <w:trHeight w:val="931"/>
        </w:trPr>
        <w:tc>
          <w:tcPr>
            <w:tcW w:w="2202" w:type="dxa"/>
            <w:vMerge w:val="restart"/>
          </w:tcPr>
          <w:p w14:paraId="736DCAD8" w14:textId="39555D04" w:rsidR="00EB7C77" w:rsidRPr="006C4FCB" w:rsidRDefault="00EB7C77" w:rsidP="00155FDF">
            <w:pPr>
              <w:tabs>
                <w:tab w:val="left" w:pos="536"/>
              </w:tabs>
              <w:spacing w:after="0" w:line="320" w:lineRule="exact"/>
              <w:jc w:val="both"/>
              <w:rPr>
                <w:rFonts w:ascii="Times New Roman" w:eastAsia="Century Schoolbook" w:hAnsi="Times New Roman" w:cs="Times New Roman"/>
                <w:sz w:val="24"/>
                <w:szCs w:val="24"/>
                <w:highlight w:val="white"/>
              </w:rPr>
            </w:pPr>
            <w:r w:rsidRPr="006C4FCB">
              <w:rPr>
                <w:rFonts w:ascii="Times New Roman" w:eastAsia="Century Schoolbook" w:hAnsi="Times New Roman" w:cs="Times New Roman"/>
                <w:sz w:val="24"/>
                <w:szCs w:val="24"/>
              </w:rPr>
              <w:lastRenderedPageBreak/>
              <w:t>1.1.1.Tobulinti pamokos vadybą.</w:t>
            </w:r>
          </w:p>
        </w:tc>
        <w:tc>
          <w:tcPr>
            <w:tcW w:w="4961" w:type="dxa"/>
          </w:tcPr>
          <w:p w14:paraId="560BC5B1" w14:textId="5C7F4E1A" w:rsidR="00EB7C77" w:rsidRPr="006C4FCB" w:rsidRDefault="00CF3BC1" w:rsidP="00506FBA">
            <w:pPr>
              <w:jc w:val="both"/>
              <w:rPr>
                <w:rFonts w:ascii="Times New Roman" w:eastAsia="Century Schoolbook" w:hAnsi="Times New Roman" w:cs="Times New Roman"/>
                <w:sz w:val="24"/>
                <w:szCs w:val="24"/>
                <w:highlight w:val="yellow"/>
              </w:rPr>
            </w:pPr>
            <w:r w:rsidRPr="006C4FCB">
              <w:rPr>
                <w:rFonts w:ascii="Times New Roman" w:hAnsi="Times New Roman" w:cs="Times New Roman"/>
                <w:sz w:val="24"/>
                <w:szCs w:val="24"/>
              </w:rPr>
              <w:t>Pamokų, kuriose pamokos uždavinys susietas su vertinimo kriterijais, dalis (proc.).</w:t>
            </w:r>
          </w:p>
        </w:tc>
        <w:tc>
          <w:tcPr>
            <w:tcW w:w="1848" w:type="dxa"/>
          </w:tcPr>
          <w:p w14:paraId="1CABEFA5" w14:textId="40379D5D" w:rsidR="00EB7C77" w:rsidRPr="006C4FCB" w:rsidRDefault="00EB7C77" w:rsidP="00506FBA">
            <w:pPr>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 ugdymui</w:t>
            </w:r>
          </w:p>
        </w:tc>
        <w:tc>
          <w:tcPr>
            <w:tcW w:w="992" w:type="dxa"/>
          </w:tcPr>
          <w:p w14:paraId="0B154657" w14:textId="78532266"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c>
          <w:tcPr>
            <w:tcW w:w="992" w:type="dxa"/>
          </w:tcPr>
          <w:p w14:paraId="4A383053" w14:textId="5E790DF6"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55</w:t>
            </w:r>
          </w:p>
        </w:tc>
        <w:tc>
          <w:tcPr>
            <w:tcW w:w="993" w:type="dxa"/>
          </w:tcPr>
          <w:p w14:paraId="68A2CD3F" w14:textId="1DC6FDD9"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60</w:t>
            </w:r>
          </w:p>
        </w:tc>
        <w:tc>
          <w:tcPr>
            <w:tcW w:w="992" w:type="dxa"/>
          </w:tcPr>
          <w:p w14:paraId="48A8D5B5" w14:textId="409BE5B0"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65</w:t>
            </w:r>
          </w:p>
        </w:tc>
        <w:tc>
          <w:tcPr>
            <w:tcW w:w="992" w:type="dxa"/>
          </w:tcPr>
          <w:p w14:paraId="101B6935" w14:textId="76753BB0"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65</w:t>
            </w:r>
          </w:p>
        </w:tc>
        <w:tc>
          <w:tcPr>
            <w:tcW w:w="992" w:type="dxa"/>
          </w:tcPr>
          <w:p w14:paraId="3CB94E7B" w14:textId="646E277F"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70</w:t>
            </w:r>
          </w:p>
        </w:tc>
      </w:tr>
      <w:tr w:rsidR="00EB7C77" w:rsidRPr="006C4FCB" w14:paraId="7DD18783" w14:textId="77777777" w:rsidTr="009664A4">
        <w:trPr>
          <w:trHeight w:val="931"/>
        </w:trPr>
        <w:tc>
          <w:tcPr>
            <w:tcW w:w="2202" w:type="dxa"/>
            <w:vMerge/>
          </w:tcPr>
          <w:p w14:paraId="6F988BAF" w14:textId="77777777" w:rsidR="00EB7C77" w:rsidRPr="006C4FCB" w:rsidRDefault="00EB7C77" w:rsidP="00155FDF">
            <w:pPr>
              <w:tabs>
                <w:tab w:val="left" w:pos="536"/>
              </w:tabs>
              <w:spacing w:after="0" w:line="320" w:lineRule="exact"/>
              <w:jc w:val="both"/>
              <w:rPr>
                <w:rFonts w:ascii="Times New Roman" w:eastAsia="Century Schoolbook" w:hAnsi="Times New Roman" w:cs="Times New Roman"/>
                <w:sz w:val="24"/>
                <w:szCs w:val="24"/>
              </w:rPr>
            </w:pPr>
          </w:p>
        </w:tc>
        <w:tc>
          <w:tcPr>
            <w:tcW w:w="4961" w:type="dxa"/>
          </w:tcPr>
          <w:p w14:paraId="4A33B421" w14:textId="6BB22B26" w:rsidR="00EB7C77" w:rsidRPr="006C4FCB" w:rsidRDefault="00CF3BC1" w:rsidP="00506FBA">
            <w:pPr>
              <w:jc w:val="both"/>
              <w:rPr>
                <w:rFonts w:ascii="Times New Roman" w:hAnsi="Times New Roman" w:cs="Times New Roman"/>
                <w:sz w:val="24"/>
                <w:szCs w:val="24"/>
                <w:highlight w:val="yellow"/>
              </w:rPr>
            </w:pPr>
            <w:r w:rsidRPr="006C4FCB">
              <w:rPr>
                <w:rFonts w:ascii="Times New Roman" w:hAnsi="Times New Roman" w:cs="Times New Roman"/>
                <w:sz w:val="24"/>
                <w:szCs w:val="24"/>
              </w:rPr>
              <w:t>Pamokų, kuriose pamokos pabaigoje grįžtama prie vertinimo kriterijų, dalis (proc.).</w:t>
            </w:r>
          </w:p>
        </w:tc>
        <w:tc>
          <w:tcPr>
            <w:tcW w:w="1848" w:type="dxa"/>
          </w:tcPr>
          <w:p w14:paraId="3C92440F" w14:textId="701F5C01" w:rsidR="00EB7C77" w:rsidRPr="006C4FCB" w:rsidRDefault="00EB7C77" w:rsidP="00506FBA">
            <w:pPr>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 ugdymui</w:t>
            </w:r>
          </w:p>
        </w:tc>
        <w:tc>
          <w:tcPr>
            <w:tcW w:w="992" w:type="dxa"/>
          </w:tcPr>
          <w:p w14:paraId="5249C6C5" w14:textId="199D0B6F"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41</w:t>
            </w:r>
          </w:p>
        </w:tc>
        <w:tc>
          <w:tcPr>
            <w:tcW w:w="992" w:type="dxa"/>
          </w:tcPr>
          <w:p w14:paraId="735B4CCE" w14:textId="13CC77E7"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3" w:type="dxa"/>
          </w:tcPr>
          <w:p w14:paraId="109E617E" w14:textId="4CA7EE7B"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c>
          <w:tcPr>
            <w:tcW w:w="992" w:type="dxa"/>
          </w:tcPr>
          <w:p w14:paraId="270ECC8E" w14:textId="55D7F6B2"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55</w:t>
            </w:r>
          </w:p>
        </w:tc>
        <w:tc>
          <w:tcPr>
            <w:tcW w:w="992" w:type="dxa"/>
          </w:tcPr>
          <w:p w14:paraId="7DCA3CBF" w14:textId="3AE693FF"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60</w:t>
            </w:r>
          </w:p>
        </w:tc>
        <w:tc>
          <w:tcPr>
            <w:tcW w:w="992" w:type="dxa"/>
          </w:tcPr>
          <w:p w14:paraId="5289716F" w14:textId="3779D68B"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65</w:t>
            </w:r>
          </w:p>
        </w:tc>
      </w:tr>
      <w:tr w:rsidR="00EB7C77" w:rsidRPr="006C4FCB" w14:paraId="031913B5" w14:textId="65607907" w:rsidTr="009664A4">
        <w:trPr>
          <w:trHeight w:val="750"/>
        </w:trPr>
        <w:tc>
          <w:tcPr>
            <w:tcW w:w="2202" w:type="dxa"/>
            <w:vMerge/>
          </w:tcPr>
          <w:p w14:paraId="4C8137F8" w14:textId="77777777" w:rsidR="00EB7C77" w:rsidRPr="006C4FCB" w:rsidRDefault="00EB7C77" w:rsidP="00155FDF">
            <w:pPr>
              <w:widowControl w:val="0"/>
              <w:pBdr>
                <w:top w:val="nil"/>
                <w:left w:val="nil"/>
                <w:bottom w:val="nil"/>
                <w:right w:val="nil"/>
                <w:between w:val="nil"/>
              </w:pBdr>
              <w:spacing w:after="0" w:line="320" w:lineRule="exact"/>
              <w:jc w:val="both"/>
              <w:rPr>
                <w:rFonts w:ascii="Times New Roman" w:hAnsi="Times New Roman" w:cs="Times New Roman"/>
                <w:sz w:val="24"/>
                <w:szCs w:val="24"/>
              </w:rPr>
            </w:pPr>
          </w:p>
        </w:tc>
        <w:tc>
          <w:tcPr>
            <w:tcW w:w="4961" w:type="dxa"/>
          </w:tcPr>
          <w:p w14:paraId="144CF86B" w14:textId="3271546D" w:rsidR="00EB7C77" w:rsidRPr="006C4FCB" w:rsidRDefault="00CF3BC1" w:rsidP="00506FBA">
            <w:pPr>
              <w:spacing w:line="320" w:lineRule="exact"/>
              <w:jc w:val="both"/>
              <w:rPr>
                <w:rFonts w:ascii="Times New Roman" w:eastAsia="Century Schoolbook" w:hAnsi="Times New Roman" w:cs="Times New Roman"/>
                <w:color w:val="FF0000"/>
                <w:sz w:val="24"/>
                <w:szCs w:val="24"/>
              </w:rPr>
            </w:pPr>
            <w:r w:rsidRPr="006C4FCB">
              <w:rPr>
                <w:rFonts w:ascii="Times New Roman" w:hAnsi="Times New Roman" w:cs="Times New Roman"/>
                <w:sz w:val="24"/>
                <w:szCs w:val="24"/>
              </w:rPr>
              <w:t xml:space="preserve"> Šiuolaikinių pamokų dalis nuo stebėtų pamokų (proc.).</w:t>
            </w:r>
          </w:p>
        </w:tc>
        <w:tc>
          <w:tcPr>
            <w:tcW w:w="1848" w:type="dxa"/>
          </w:tcPr>
          <w:p w14:paraId="67E2D3BF" w14:textId="12C5D6E0" w:rsidR="00EB7C77" w:rsidRPr="006C4FCB" w:rsidRDefault="00EB7C77" w:rsidP="00506FBA">
            <w:pPr>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 ugdymui</w:t>
            </w:r>
          </w:p>
        </w:tc>
        <w:tc>
          <w:tcPr>
            <w:tcW w:w="992" w:type="dxa"/>
          </w:tcPr>
          <w:p w14:paraId="03E22D0B" w14:textId="4FE2D14E"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59</w:t>
            </w:r>
          </w:p>
        </w:tc>
        <w:tc>
          <w:tcPr>
            <w:tcW w:w="992" w:type="dxa"/>
          </w:tcPr>
          <w:p w14:paraId="16E6ACA1" w14:textId="35FC1294"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60</w:t>
            </w:r>
          </w:p>
        </w:tc>
        <w:tc>
          <w:tcPr>
            <w:tcW w:w="993" w:type="dxa"/>
          </w:tcPr>
          <w:p w14:paraId="2A7967B8" w14:textId="124CEDCE"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65</w:t>
            </w:r>
          </w:p>
        </w:tc>
        <w:tc>
          <w:tcPr>
            <w:tcW w:w="992" w:type="dxa"/>
          </w:tcPr>
          <w:p w14:paraId="0E8CBF69" w14:textId="6F98BAFB"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65</w:t>
            </w:r>
          </w:p>
        </w:tc>
        <w:tc>
          <w:tcPr>
            <w:tcW w:w="992" w:type="dxa"/>
          </w:tcPr>
          <w:p w14:paraId="4897D026" w14:textId="22A781B7"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70</w:t>
            </w:r>
          </w:p>
        </w:tc>
        <w:tc>
          <w:tcPr>
            <w:tcW w:w="992" w:type="dxa"/>
          </w:tcPr>
          <w:p w14:paraId="410FE3D9" w14:textId="10110749"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70</w:t>
            </w:r>
          </w:p>
        </w:tc>
      </w:tr>
      <w:tr w:rsidR="00EB7C77" w:rsidRPr="006C4FCB" w14:paraId="4BE7D43F" w14:textId="19A4E1AA" w:rsidTr="009664A4">
        <w:trPr>
          <w:trHeight w:val="420"/>
        </w:trPr>
        <w:tc>
          <w:tcPr>
            <w:tcW w:w="2202" w:type="dxa"/>
            <w:vMerge/>
          </w:tcPr>
          <w:p w14:paraId="7415A852" w14:textId="77777777" w:rsidR="00EB7C77" w:rsidRPr="006C4FCB" w:rsidRDefault="00EB7C77" w:rsidP="00155FDF">
            <w:pPr>
              <w:widowControl w:val="0"/>
              <w:pBdr>
                <w:top w:val="nil"/>
                <w:left w:val="nil"/>
                <w:bottom w:val="nil"/>
                <w:right w:val="nil"/>
                <w:between w:val="nil"/>
              </w:pBdr>
              <w:spacing w:after="0" w:line="320" w:lineRule="exact"/>
              <w:jc w:val="both"/>
              <w:rPr>
                <w:rFonts w:ascii="Times New Roman" w:hAnsi="Times New Roman" w:cs="Times New Roman"/>
                <w:sz w:val="24"/>
                <w:szCs w:val="24"/>
              </w:rPr>
            </w:pPr>
          </w:p>
        </w:tc>
        <w:tc>
          <w:tcPr>
            <w:tcW w:w="4961" w:type="dxa"/>
          </w:tcPr>
          <w:p w14:paraId="7DE73A03" w14:textId="5EAD0869" w:rsidR="00EB7C77" w:rsidRPr="006C4FCB" w:rsidRDefault="00CF3BC1" w:rsidP="00506FBA">
            <w:pPr>
              <w:jc w:val="both"/>
              <w:rPr>
                <w:rFonts w:ascii="Times New Roman" w:eastAsia="Century Schoolbook" w:hAnsi="Times New Roman" w:cs="Times New Roman"/>
                <w:sz w:val="24"/>
                <w:szCs w:val="24"/>
              </w:rPr>
            </w:pPr>
            <w:r w:rsidRPr="006C4FCB">
              <w:rPr>
                <w:rFonts w:ascii="Times New Roman" w:hAnsi="Times New Roman" w:cs="Times New Roman"/>
                <w:sz w:val="24"/>
                <w:szCs w:val="24"/>
              </w:rPr>
              <w:t>Mokinių, kuriems pamokose sudaroma galimybė pasirinkti skirtingo sudėtingumo užduotis ir mokymosi būdus, dalis (proc.).</w:t>
            </w:r>
          </w:p>
        </w:tc>
        <w:tc>
          <w:tcPr>
            <w:tcW w:w="1848" w:type="dxa"/>
          </w:tcPr>
          <w:p w14:paraId="2AA98F56" w14:textId="22264103" w:rsidR="00EB7C77" w:rsidRPr="006C4FCB" w:rsidRDefault="00EB7C77" w:rsidP="00506FBA">
            <w:pPr>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 ugdymui</w:t>
            </w:r>
          </w:p>
        </w:tc>
        <w:tc>
          <w:tcPr>
            <w:tcW w:w="992" w:type="dxa"/>
          </w:tcPr>
          <w:p w14:paraId="45EC8EAA" w14:textId="1AAEFA42"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w:t>
            </w:r>
          </w:p>
        </w:tc>
        <w:tc>
          <w:tcPr>
            <w:tcW w:w="992" w:type="dxa"/>
          </w:tcPr>
          <w:p w14:paraId="1F29E0FB" w14:textId="7518D427"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c>
          <w:tcPr>
            <w:tcW w:w="993" w:type="dxa"/>
          </w:tcPr>
          <w:p w14:paraId="24A8D321" w14:textId="2EB8323E"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55</w:t>
            </w:r>
          </w:p>
        </w:tc>
        <w:tc>
          <w:tcPr>
            <w:tcW w:w="992" w:type="dxa"/>
          </w:tcPr>
          <w:p w14:paraId="7BB85993" w14:textId="323597EB"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60</w:t>
            </w:r>
          </w:p>
        </w:tc>
        <w:tc>
          <w:tcPr>
            <w:tcW w:w="992" w:type="dxa"/>
          </w:tcPr>
          <w:p w14:paraId="6A514C45" w14:textId="435AA865"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67</w:t>
            </w:r>
          </w:p>
        </w:tc>
        <w:tc>
          <w:tcPr>
            <w:tcW w:w="992" w:type="dxa"/>
          </w:tcPr>
          <w:p w14:paraId="6571E476" w14:textId="416B83CA"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70</w:t>
            </w:r>
          </w:p>
        </w:tc>
      </w:tr>
      <w:tr w:rsidR="00EB7C77" w:rsidRPr="006C4FCB" w14:paraId="44B43FEB" w14:textId="5D567B6D" w:rsidTr="009664A4">
        <w:trPr>
          <w:trHeight w:val="420"/>
        </w:trPr>
        <w:tc>
          <w:tcPr>
            <w:tcW w:w="2202" w:type="dxa"/>
            <w:vMerge/>
          </w:tcPr>
          <w:p w14:paraId="17C66548" w14:textId="77777777" w:rsidR="00EB7C77" w:rsidRPr="006C4FCB" w:rsidRDefault="00EB7C77" w:rsidP="00155FDF">
            <w:pPr>
              <w:widowControl w:val="0"/>
              <w:pBdr>
                <w:top w:val="nil"/>
                <w:left w:val="nil"/>
                <w:bottom w:val="nil"/>
                <w:right w:val="nil"/>
                <w:between w:val="nil"/>
              </w:pBdr>
              <w:spacing w:after="0" w:line="320" w:lineRule="exact"/>
              <w:jc w:val="both"/>
              <w:rPr>
                <w:rFonts w:ascii="Times New Roman" w:hAnsi="Times New Roman" w:cs="Times New Roman"/>
                <w:sz w:val="24"/>
                <w:szCs w:val="24"/>
              </w:rPr>
            </w:pPr>
          </w:p>
        </w:tc>
        <w:tc>
          <w:tcPr>
            <w:tcW w:w="4961" w:type="dxa"/>
          </w:tcPr>
          <w:p w14:paraId="31284051" w14:textId="050C04DE" w:rsidR="00EB7C77" w:rsidRPr="006C4FCB" w:rsidRDefault="00CF3BC1" w:rsidP="00506FBA">
            <w:pPr>
              <w:spacing w:line="320" w:lineRule="exact"/>
              <w:jc w:val="both"/>
              <w:rPr>
                <w:rFonts w:ascii="Times New Roman" w:eastAsia="Century Schoolbook" w:hAnsi="Times New Roman" w:cs="Times New Roman"/>
                <w:i/>
                <w:sz w:val="24"/>
                <w:szCs w:val="24"/>
              </w:rPr>
            </w:pPr>
            <w:r w:rsidRPr="006C4FCB">
              <w:rPr>
                <w:rFonts w:ascii="Times New Roman" w:hAnsi="Times New Roman" w:cs="Times New Roman"/>
                <w:sz w:val="24"/>
                <w:szCs w:val="24"/>
              </w:rPr>
              <w:t xml:space="preserve">Mokytojų, vedusių bent vieną atvirą pamoką per metus, dalis (proc.). </w:t>
            </w:r>
          </w:p>
        </w:tc>
        <w:tc>
          <w:tcPr>
            <w:tcW w:w="1848" w:type="dxa"/>
          </w:tcPr>
          <w:p w14:paraId="70383000" w14:textId="20B5340C" w:rsidR="00EB7C77" w:rsidRPr="006C4FCB" w:rsidRDefault="00EB7C77" w:rsidP="00506FBA">
            <w:pPr>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Pavaduotojai ugdymui</w:t>
            </w:r>
          </w:p>
        </w:tc>
        <w:tc>
          <w:tcPr>
            <w:tcW w:w="992" w:type="dxa"/>
          </w:tcPr>
          <w:p w14:paraId="66B94498" w14:textId="77777777"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p w14:paraId="36966244" w14:textId="5A1B611D" w:rsidR="00E27D48" w:rsidRPr="006C4FCB" w:rsidRDefault="00E27D48" w:rsidP="00506FBA">
            <w:pPr>
              <w:spacing w:line="320" w:lineRule="exact"/>
              <w:jc w:val="both"/>
              <w:rPr>
                <w:rFonts w:ascii="Times New Roman" w:eastAsia="Century Schoolbook" w:hAnsi="Times New Roman" w:cs="Times New Roman"/>
                <w:sz w:val="24"/>
                <w:szCs w:val="24"/>
              </w:rPr>
            </w:pPr>
          </w:p>
        </w:tc>
        <w:tc>
          <w:tcPr>
            <w:tcW w:w="992" w:type="dxa"/>
          </w:tcPr>
          <w:p w14:paraId="6263C1B9" w14:textId="77777777"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p w14:paraId="4244A4B1" w14:textId="3E51EFA2" w:rsidR="00E27D48" w:rsidRPr="006C4FCB" w:rsidRDefault="00E27D48" w:rsidP="00506FBA">
            <w:pPr>
              <w:spacing w:line="320" w:lineRule="exact"/>
              <w:jc w:val="both"/>
              <w:rPr>
                <w:rFonts w:ascii="Times New Roman" w:eastAsia="Century Schoolbook" w:hAnsi="Times New Roman" w:cs="Times New Roman"/>
                <w:sz w:val="24"/>
                <w:szCs w:val="24"/>
              </w:rPr>
            </w:pPr>
          </w:p>
        </w:tc>
        <w:tc>
          <w:tcPr>
            <w:tcW w:w="993" w:type="dxa"/>
          </w:tcPr>
          <w:p w14:paraId="134975FF" w14:textId="77777777"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p w14:paraId="5E6EF9E8" w14:textId="02C12E6B" w:rsidR="00E27D48" w:rsidRPr="006C4FCB" w:rsidRDefault="00E27D48" w:rsidP="00506FBA">
            <w:pPr>
              <w:spacing w:line="320" w:lineRule="exact"/>
              <w:jc w:val="both"/>
              <w:rPr>
                <w:rFonts w:ascii="Times New Roman" w:eastAsia="Century Schoolbook" w:hAnsi="Times New Roman" w:cs="Times New Roman"/>
                <w:sz w:val="24"/>
                <w:szCs w:val="24"/>
              </w:rPr>
            </w:pPr>
          </w:p>
        </w:tc>
        <w:tc>
          <w:tcPr>
            <w:tcW w:w="992" w:type="dxa"/>
          </w:tcPr>
          <w:p w14:paraId="031F7579" w14:textId="77777777"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p w14:paraId="627630CA" w14:textId="42C51668" w:rsidR="00E27D48" w:rsidRPr="006C4FCB" w:rsidRDefault="00E27D48" w:rsidP="00506FBA">
            <w:pPr>
              <w:spacing w:line="320" w:lineRule="exact"/>
              <w:jc w:val="both"/>
              <w:rPr>
                <w:rFonts w:ascii="Times New Roman" w:eastAsia="Century Schoolbook" w:hAnsi="Times New Roman" w:cs="Times New Roman"/>
                <w:sz w:val="24"/>
                <w:szCs w:val="24"/>
              </w:rPr>
            </w:pPr>
          </w:p>
        </w:tc>
        <w:tc>
          <w:tcPr>
            <w:tcW w:w="992" w:type="dxa"/>
          </w:tcPr>
          <w:p w14:paraId="6BAC1B4F" w14:textId="77777777"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p w14:paraId="6B3AAAB8" w14:textId="2CCAFF29" w:rsidR="00E27D48" w:rsidRPr="006C4FCB" w:rsidRDefault="00E27D48" w:rsidP="00506FBA">
            <w:pPr>
              <w:spacing w:line="320" w:lineRule="exact"/>
              <w:jc w:val="both"/>
              <w:rPr>
                <w:rFonts w:ascii="Times New Roman" w:eastAsia="Century Schoolbook" w:hAnsi="Times New Roman" w:cs="Times New Roman"/>
                <w:sz w:val="24"/>
                <w:szCs w:val="24"/>
              </w:rPr>
            </w:pPr>
          </w:p>
        </w:tc>
        <w:tc>
          <w:tcPr>
            <w:tcW w:w="992" w:type="dxa"/>
          </w:tcPr>
          <w:p w14:paraId="56828EC3" w14:textId="77777777" w:rsidR="00EB7C77" w:rsidRPr="006C4FCB" w:rsidRDefault="00EB7C77"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p w14:paraId="59C9E867" w14:textId="19EC32AE" w:rsidR="00E27D48" w:rsidRPr="006C4FCB" w:rsidRDefault="00E27D48" w:rsidP="00506FBA">
            <w:pPr>
              <w:spacing w:line="320" w:lineRule="exact"/>
              <w:jc w:val="both"/>
              <w:rPr>
                <w:rFonts w:ascii="Times New Roman" w:eastAsia="Century Schoolbook" w:hAnsi="Times New Roman" w:cs="Times New Roman"/>
                <w:sz w:val="24"/>
                <w:szCs w:val="24"/>
              </w:rPr>
            </w:pPr>
          </w:p>
        </w:tc>
      </w:tr>
      <w:tr w:rsidR="00F73B42" w:rsidRPr="006C4FCB" w14:paraId="7080A620" w14:textId="77777777" w:rsidTr="009664A4">
        <w:trPr>
          <w:trHeight w:val="420"/>
        </w:trPr>
        <w:tc>
          <w:tcPr>
            <w:tcW w:w="2202" w:type="dxa"/>
            <w:vMerge/>
          </w:tcPr>
          <w:p w14:paraId="0320BCFC" w14:textId="77777777" w:rsidR="00F73B42" w:rsidRPr="006C4FCB" w:rsidRDefault="00F73B42" w:rsidP="00155FDF">
            <w:pPr>
              <w:widowControl w:val="0"/>
              <w:pBdr>
                <w:top w:val="nil"/>
                <w:left w:val="nil"/>
                <w:bottom w:val="nil"/>
                <w:right w:val="nil"/>
                <w:between w:val="nil"/>
              </w:pBdr>
              <w:spacing w:after="0" w:line="320" w:lineRule="exact"/>
              <w:jc w:val="both"/>
              <w:rPr>
                <w:rFonts w:ascii="Times New Roman" w:hAnsi="Times New Roman" w:cs="Times New Roman"/>
                <w:sz w:val="24"/>
                <w:szCs w:val="24"/>
              </w:rPr>
            </w:pPr>
          </w:p>
        </w:tc>
        <w:tc>
          <w:tcPr>
            <w:tcW w:w="4961" w:type="dxa"/>
          </w:tcPr>
          <w:p w14:paraId="19FEBD2E" w14:textId="16C9D4DD" w:rsidR="00F73B42" w:rsidRPr="006C4FCB" w:rsidRDefault="00F73B42" w:rsidP="00506FBA">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Mokytojų, stebėjusių bent vieną kolegos pamoką per metus, dalis (proc.).</w:t>
            </w:r>
          </w:p>
        </w:tc>
        <w:tc>
          <w:tcPr>
            <w:tcW w:w="1848" w:type="dxa"/>
          </w:tcPr>
          <w:p w14:paraId="5CAC58F1" w14:textId="54911DC5" w:rsidR="00F73B42" w:rsidRPr="006C4FCB" w:rsidRDefault="009664A4" w:rsidP="00506FBA">
            <w:pPr>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Pavaduotojai ugdymui</w:t>
            </w:r>
          </w:p>
        </w:tc>
        <w:tc>
          <w:tcPr>
            <w:tcW w:w="992" w:type="dxa"/>
          </w:tcPr>
          <w:p w14:paraId="5ADCEE1D" w14:textId="2AD7D54D" w:rsidR="00F73B42" w:rsidRPr="006C4FCB" w:rsidRDefault="00F73B4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c>
          <w:tcPr>
            <w:tcW w:w="992" w:type="dxa"/>
          </w:tcPr>
          <w:p w14:paraId="68A7C332" w14:textId="2EEC54DF" w:rsidR="00F73B42" w:rsidRPr="006C4FCB" w:rsidRDefault="00F73B4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c>
          <w:tcPr>
            <w:tcW w:w="993" w:type="dxa"/>
          </w:tcPr>
          <w:p w14:paraId="06F84E41" w14:textId="07153832" w:rsidR="00F73B42" w:rsidRPr="006C4FCB" w:rsidRDefault="00F73B4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c>
          <w:tcPr>
            <w:tcW w:w="992" w:type="dxa"/>
          </w:tcPr>
          <w:p w14:paraId="7EDEB51A" w14:textId="2E9FCB65" w:rsidR="00F73B42" w:rsidRPr="006C4FCB" w:rsidRDefault="00F73B4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c>
          <w:tcPr>
            <w:tcW w:w="992" w:type="dxa"/>
          </w:tcPr>
          <w:p w14:paraId="40D6AE11" w14:textId="42516DD0" w:rsidR="00F73B42" w:rsidRPr="006C4FCB" w:rsidRDefault="00F73B4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c>
          <w:tcPr>
            <w:tcW w:w="992" w:type="dxa"/>
          </w:tcPr>
          <w:p w14:paraId="06E09354" w14:textId="7C8A2C8D" w:rsidR="00F73B42" w:rsidRPr="006C4FCB" w:rsidRDefault="00F73B42" w:rsidP="00506FBA">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r>
      <w:tr w:rsidR="00CF3BC1" w:rsidRPr="006C4FCB" w14:paraId="39ED3AD4" w14:textId="77777777" w:rsidTr="009664A4">
        <w:trPr>
          <w:trHeight w:val="400"/>
        </w:trPr>
        <w:tc>
          <w:tcPr>
            <w:tcW w:w="2202" w:type="dxa"/>
            <w:vMerge/>
          </w:tcPr>
          <w:p w14:paraId="6ECD9217"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5F6A80AD" w14:textId="670562EE"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Atliktų NMPP ir PUPP rezultatų analizių skaičius per metus (vnt.).</w:t>
            </w:r>
          </w:p>
        </w:tc>
        <w:tc>
          <w:tcPr>
            <w:tcW w:w="1848" w:type="dxa"/>
          </w:tcPr>
          <w:p w14:paraId="13D764A9" w14:textId="62CA7440" w:rsidR="00CF3BC1" w:rsidRPr="006C4FCB" w:rsidRDefault="00CF3BC1" w:rsidP="00CF3BC1">
            <w:pPr>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Metodinė taryba, pavaduotojai ugdymui</w:t>
            </w:r>
          </w:p>
        </w:tc>
        <w:tc>
          <w:tcPr>
            <w:tcW w:w="992" w:type="dxa"/>
          </w:tcPr>
          <w:p w14:paraId="493D6BE1" w14:textId="0BDA9458"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c>
          <w:tcPr>
            <w:tcW w:w="992" w:type="dxa"/>
          </w:tcPr>
          <w:p w14:paraId="54607153" w14:textId="5B79A652"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c>
          <w:tcPr>
            <w:tcW w:w="993" w:type="dxa"/>
          </w:tcPr>
          <w:p w14:paraId="12E86E26" w14:textId="64EE740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c>
          <w:tcPr>
            <w:tcW w:w="992" w:type="dxa"/>
          </w:tcPr>
          <w:p w14:paraId="79D657FB" w14:textId="2AE5FB0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c>
          <w:tcPr>
            <w:tcW w:w="992" w:type="dxa"/>
          </w:tcPr>
          <w:p w14:paraId="2EFA3085" w14:textId="53DBDDC9"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c>
          <w:tcPr>
            <w:tcW w:w="992" w:type="dxa"/>
          </w:tcPr>
          <w:p w14:paraId="4F242D5D" w14:textId="34D8423C"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r>
      <w:tr w:rsidR="00CF3BC1" w:rsidRPr="006C4FCB" w14:paraId="4BC3994C" w14:textId="77777777" w:rsidTr="009664A4">
        <w:trPr>
          <w:trHeight w:val="400"/>
        </w:trPr>
        <w:tc>
          <w:tcPr>
            <w:tcW w:w="2202" w:type="dxa"/>
            <w:vMerge/>
          </w:tcPr>
          <w:p w14:paraId="5F790F6B"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425169F1" w14:textId="5DE9E451" w:rsidR="00CF3BC1" w:rsidRPr="006C4FCB" w:rsidRDefault="008031E2" w:rsidP="00CF3BC1">
            <w:pPr>
              <w:jc w:val="both"/>
              <w:rPr>
                <w:rFonts w:ascii="Times New Roman" w:eastAsia="Century Schoolbook" w:hAnsi="Times New Roman" w:cs="Times New Roman"/>
                <w:sz w:val="24"/>
                <w:szCs w:val="24"/>
              </w:rPr>
            </w:pPr>
            <w:r w:rsidRPr="006C4FCB">
              <w:rPr>
                <w:rFonts w:ascii="Times New Roman" w:hAnsi="Times New Roman" w:cs="Times New Roman"/>
                <w:sz w:val="24"/>
                <w:szCs w:val="24"/>
              </w:rPr>
              <w:t>1–4 klasių mokinių, besimokančių aukštesniuoju lygiu, dalis (proc.).</w:t>
            </w:r>
            <w:r w:rsidR="00CF3BC1" w:rsidRPr="006C4FCB">
              <w:rPr>
                <w:rFonts w:ascii="Times New Roman" w:eastAsia="Century Schoolbook" w:hAnsi="Times New Roman" w:cs="Times New Roman"/>
                <w:sz w:val="24"/>
                <w:szCs w:val="24"/>
              </w:rPr>
              <w:t xml:space="preserve"> </w:t>
            </w:r>
          </w:p>
        </w:tc>
        <w:tc>
          <w:tcPr>
            <w:tcW w:w="1848" w:type="dxa"/>
          </w:tcPr>
          <w:p w14:paraId="485A15DF" w14:textId="26442493" w:rsidR="00CF3BC1" w:rsidRPr="006C4FCB" w:rsidRDefault="00CF3BC1" w:rsidP="00CF3BC1">
            <w:pPr>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Pavaduotojas ugdymui</w:t>
            </w:r>
          </w:p>
        </w:tc>
        <w:tc>
          <w:tcPr>
            <w:tcW w:w="992" w:type="dxa"/>
          </w:tcPr>
          <w:p w14:paraId="4305E540" w14:textId="2A3D0C9F"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 xml:space="preserve">17 </w:t>
            </w:r>
          </w:p>
        </w:tc>
        <w:tc>
          <w:tcPr>
            <w:tcW w:w="992" w:type="dxa"/>
          </w:tcPr>
          <w:p w14:paraId="5438AEE7" w14:textId="59299E41"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 xml:space="preserve">17,5 </w:t>
            </w:r>
          </w:p>
        </w:tc>
        <w:tc>
          <w:tcPr>
            <w:tcW w:w="993" w:type="dxa"/>
          </w:tcPr>
          <w:p w14:paraId="1D9AA7EA" w14:textId="1467D841"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 xml:space="preserve">18 </w:t>
            </w:r>
          </w:p>
        </w:tc>
        <w:tc>
          <w:tcPr>
            <w:tcW w:w="992" w:type="dxa"/>
          </w:tcPr>
          <w:p w14:paraId="5128873C" w14:textId="01D72CFA"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 xml:space="preserve">18,5 </w:t>
            </w:r>
          </w:p>
        </w:tc>
        <w:tc>
          <w:tcPr>
            <w:tcW w:w="992" w:type="dxa"/>
          </w:tcPr>
          <w:p w14:paraId="1AD8F0BA" w14:textId="0CCEDE15"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 xml:space="preserve">19 </w:t>
            </w:r>
          </w:p>
        </w:tc>
        <w:tc>
          <w:tcPr>
            <w:tcW w:w="992" w:type="dxa"/>
          </w:tcPr>
          <w:p w14:paraId="0F97C094" w14:textId="23939DDE"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 xml:space="preserve">19 </w:t>
            </w:r>
          </w:p>
        </w:tc>
      </w:tr>
      <w:tr w:rsidR="00CF3BC1" w:rsidRPr="006C4FCB" w14:paraId="4A175E72" w14:textId="6D817778" w:rsidTr="00155FDF">
        <w:trPr>
          <w:trHeight w:val="2277"/>
        </w:trPr>
        <w:tc>
          <w:tcPr>
            <w:tcW w:w="2202" w:type="dxa"/>
          </w:tcPr>
          <w:p w14:paraId="6A3F22E7" w14:textId="26333E19" w:rsidR="00CF3BC1" w:rsidRPr="006C4FCB" w:rsidRDefault="00CF3BC1" w:rsidP="00155FDF">
            <w:pPr>
              <w:numPr>
                <w:ilvl w:val="2"/>
                <w:numId w:val="4"/>
              </w:numPr>
              <w:tabs>
                <w:tab w:val="left" w:pos="496"/>
              </w:tabs>
              <w:spacing w:after="0" w:line="320" w:lineRule="exact"/>
              <w:ind w:left="30"/>
              <w:jc w:val="both"/>
              <w:rPr>
                <w:rFonts w:ascii="Times New Roman" w:eastAsia="Century Schoolbook" w:hAnsi="Times New Roman" w:cs="Times New Roman"/>
                <w:sz w:val="24"/>
                <w:szCs w:val="24"/>
                <w:shd w:val="clear" w:color="auto" w:fill="9FC5E8"/>
              </w:rPr>
            </w:pPr>
            <w:r w:rsidRPr="006C4FCB">
              <w:rPr>
                <w:rFonts w:ascii="Times New Roman" w:eastAsia="Century Schoolbook" w:hAnsi="Times New Roman" w:cs="Times New Roman"/>
                <w:sz w:val="24"/>
                <w:szCs w:val="24"/>
              </w:rPr>
              <w:lastRenderedPageBreak/>
              <w:t>1.1.2.</w:t>
            </w:r>
            <w:r w:rsidRPr="006C4FCB">
              <w:rPr>
                <w:rFonts w:ascii="Times New Roman" w:hAnsi="Times New Roman" w:cs="Times New Roman"/>
                <w:sz w:val="24"/>
                <w:szCs w:val="24"/>
              </w:rPr>
              <w:t xml:space="preserve"> Parengti ir įgyvendinti individualūs mokymosi planai, pagal mokinių poreikius ir pasiekimų lygius.</w:t>
            </w:r>
          </w:p>
        </w:tc>
        <w:tc>
          <w:tcPr>
            <w:tcW w:w="4961" w:type="dxa"/>
          </w:tcPr>
          <w:p w14:paraId="132ADB20" w14:textId="76793BC9" w:rsidR="00CF3BC1" w:rsidRPr="006C4FCB" w:rsidRDefault="008031E2" w:rsidP="00CF3BC1">
            <w:pPr>
              <w:spacing w:line="320" w:lineRule="exact"/>
              <w:jc w:val="both"/>
              <w:rPr>
                <w:rFonts w:ascii="Times New Roman" w:eastAsia="Century Schoolbook" w:hAnsi="Times New Roman" w:cs="Times New Roman"/>
                <w:i/>
                <w:sz w:val="24"/>
                <w:szCs w:val="24"/>
              </w:rPr>
            </w:pPr>
            <w:r w:rsidRPr="006C4FCB">
              <w:rPr>
                <w:rFonts w:ascii="Times New Roman" w:hAnsi="Times New Roman" w:cs="Times New Roman"/>
                <w:sz w:val="24"/>
                <w:szCs w:val="24"/>
              </w:rPr>
              <w:t xml:space="preserve"> Mokinių, kuriems parengti individualūs mokymosi ar švietimo pagalbos planai pagal nustatytą poreikį, dalis (proc.).</w:t>
            </w:r>
          </w:p>
        </w:tc>
        <w:tc>
          <w:tcPr>
            <w:tcW w:w="1848" w:type="dxa"/>
          </w:tcPr>
          <w:p w14:paraId="6E2520FB" w14:textId="29382F49" w:rsidR="00CF3BC1" w:rsidRPr="006C4FCB" w:rsidRDefault="00CF3BC1" w:rsidP="00CF3BC1">
            <w:pPr>
              <w:jc w:val="both"/>
              <w:rPr>
                <w:rFonts w:ascii="Times New Roman" w:eastAsia="Century Schoolbook" w:hAnsi="Times New Roman" w:cs="Times New Roman"/>
                <w:sz w:val="24"/>
                <w:szCs w:val="24"/>
              </w:rPr>
            </w:pPr>
            <w:r w:rsidRPr="006C4FCB">
              <w:rPr>
                <w:rFonts w:ascii="Times New Roman" w:hAnsi="Times New Roman" w:cs="Times New Roman"/>
                <w:sz w:val="24"/>
                <w:szCs w:val="24"/>
              </w:rPr>
              <w:t xml:space="preserve">VGK, dalykų mokytojai, pavaduotoja </w:t>
            </w:r>
            <w:r w:rsidRPr="006C4FCB">
              <w:rPr>
                <w:rFonts w:ascii="Times New Roman" w:hAnsi="Times New Roman" w:cs="Times New Roman"/>
                <w:spacing w:val="-2"/>
                <w:sz w:val="24"/>
                <w:szCs w:val="24"/>
              </w:rPr>
              <w:t>ugdymui</w:t>
            </w:r>
          </w:p>
        </w:tc>
        <w:tc>
          <w:tcPr>
            <w:tcW w:w="992" w:type="dxa"/>
          </w:tcPr>
          <w:p w14:paraId="216F2C87" w14:textId="03919700" w:rsidR="00CF3BC1" w:rsidRPr="006C4FCB" w:rsidRDefault="00CF3BC1" w:rsidP="00CF3BC1">
            <w:pPr>
              <w:spacing w:line="320" w:lineRule="exact"/>
              <w:jc w:val="both"/>
              <w:rPr>
                <w:rFonts w:ascii="Times New Roman" w:hAnsi="Times New Roman" w:cs="Times New Roman"/>
                <w:sz w:val="24"/>
                <w:szCs w:val="24"/>
              </w:rPr>
            </w:pPr>
            <w:r w:rsidRPr="006C4FCB">
              <w:rPr>
                <w:rFonts w:ascii="Times New Roman" w:hAnsi="Times New Roman" w:cs="Times New Roman"/>
                <w:spacing w:val="-5"/>
                <w:sz w:val="24"/>
                <w:szCs w:val="24"/>
              </w:rPr>
              <w:t>100</w:t>
            </w:r>
          </w:p>
        </w:tc>
        <w:tc>
          <w:tcPr>
            <w:tcW w:w="992" w:type="dxa"/>
          </w:tcPr>
          <w:p w14:paraId="410C0DE3" w14:textId="035A9141"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pacing w:val="-5"/>
                <w:sz w:val="24"/>
                <w:szCs w:val="24"/>
              </w:rPr>
              <w:t>100</w:t>
            </w:r>
          </w:p>
        </w:tc>
        <w:tc>
          <w:tcPr>
            <w:tcW w:w="993" w:type="dxa"/>
          </w:tcPr>
          <w:p w14:paraId="067D84F3" w14:textId="44830B35"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pacing w:val="-5"/>
                <w:sz w:val="24"/>
                <w:szCs w:val="24"/>
              </w:rPr>
              <w:t>100</w:t>
            </w:r>
          </w:p>
        </w:tc>
        <w:tc>
          <w:tcPr>
            <w:tcW w:w="992" w:type="dxa"/>
          </w:tcPr>
          <w:p w14:paraId="18621CB2" w14:textId="7251CA9D"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pacing w:val="-5"/>
                <w:sz w:val="24"/>
                <w:szCs w:val="24"/>
              </w:rPr>
              <w:t>100</w:t>
            </w:r>
          </w:p>
        </w:tc>
        <w:tc>
          <w:tcPr>
            <w:tcW w:w="992" w:type="dxa"/>
          </w:tcPr>
          <w:p w14:paraId="06F397E8" w14:textId="091641C5"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1AD138D2" w14:textId="31D726BE"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CF3BC1" w:rsidRPr="006C4FCB" w14:paraId="19BF6048" w14:textId="03E5C428" w:rsidTr="009664A4">
        <w:trPr>
          <w:trHeight w:val="599"/>
        </w:trPr>
        <w:tc>
          <w:tcPr>
            <w:tcW w:w="2202" w:type="dxa"/>
            <w:vMerge w:val="restart"/>
          </w:tcPr>
          <w:p w14:paraId="47950981" w14:textId="13B3260F" w:rsidR="00CF3BC1" w:rsidRPr="006C4FCB" w:rsidRDefault="00CF3BC1" w:rsidP="00155FDF">
            <w:pPr>
              <w:spacing w:after="0"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1.1.3. Organizuoti tikslinę mokymosi pagalbą mokymosi spragoms įveikti (</w:t>
            </w:r>
            <w:r w:rsidRPr="006C4FCB">
              <w:rPr>
                <w:rFonts w:ascii="Times New Roman" w:hAnsi="Times New Roman" w:cs="Times New Roman"/>
                <w:spacing w:val="-2"/>
                <w:sz w:val="24"/>
                <w:szCs w:val="24"/>
              </w:rPr>
              <w:t>konsultacijos, mentorystė mokinys-mokiniui, papildomos pamokos, pamokos-moduliai).</w:t>
            </w:r>
          </w:p>
        </w:tc>
        <w:tc>
          <w:tcPr>
            <w:tcW w:w="4961" w:type="dxa"/>
          </w:tcPr>
          <w:p w14:paraId="3B9A7B32" w14:textId="113DFD54" w:rsidR="00CF3BC1" w:rsidRPr="006C4FCB" w:rsidRDefault="008031E2" w:rsidP="00F73B42">
            <w:pPr>
              <w:jc w:val="both"/>
              <w:rPr>
                <w:rFonts w:ascii="Times New Roman" w:eastAsia="Century Schoolbook" w:hAnsi="Times New Roman" w:cs="Times New Roman"/>
                <w:i/>
                <w:sz w:val="24"/>
                <w:szCs w:val="24"/>
                <w:highlight w:val="yellow"/>
                <w:u w:val="single"/>
              </w:rPr>
            </w:pPr>
            <w:r w:rsidRPr="006C4FCB">
              <w:rPr>
                <w:rFonts w:ascii="Times New Roman" w:hAnsi="Times New Roman" w:cs="Times New Roman"/>
                <w:sz w:val="24"/>
                <w:szCs w:val="24"/>
              </w:rPr>
              <w:t xml:space="preserve"> Mokinių, dalyvaujančių mentorystės veiklose „Mokinys–mokiniui“ kaip pagalbą teikiantys, dalis (proc.). Mokinių, dalyvaujančių mentorystės veiklose „Mokinys–mokiniui“ kaip pagalbą gaunantys, dalis (proc.).</w:t>
            </w:r>
          </w:p>
        </w:tc>
        <w:tc>
          <w:tcPr>
            <w:tcW w:w="1848" w:type="dxa"/>
          </w:tcPr>
          <w:p w14:paraId="30750522" w14:textId="5FE644F3" w:rsidR="00CF3BC1" w:rsidRPr="006C4FCB" w:rsidRDefault="00CF3BC1" w:rsidP="00CF3BC1">
            <w:pPr>
              <w:jc w:val="both"/>
              <w:rPr>
                <w:rFonts w:ascii="Times New Roman" w:hAnsi="Times New Roman" w:cs="Times New Roman"/>
                <w:sz w:val="24"/>
                <w:szCs w:val="24"/>
              </w:rPr>
            </w:pPr>
            <w:r w:rsidRPr="006C4FCB">
              <w:rPr>
                <w:rFonts w:ascii="Times New Roman" w:eastAsia="Century Schoolbook" w:hAnsi="Times New Roman" w:cs="Times New Roman"/>
                <w:sz w:val="24"/>
                <w:szCs w:val="24"/>
              </w:rPr>
              <w:t>Pavaduotoja ugdymui</w:t>
            </w:r>
          </w:p>
        </w:tc>
        <w:tc>
          <w:tcPr>
            <w:tcW w:w="992" w:type="dxa"/>
          </w:tcPr>
          <w:p w14:paraId="6D2BFDBA" w14:textId="3EDEE418"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10 </w:t>
            </w:r>
          </w:p>
          <w:p w14:paraId="1452A645" w14:textId="07E13D58"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10 </w:t>
            </w:r>
          </w:p>
        </w:tc>
        <w:tc>
          <w:tcPr>
            <w:tcW w:w="992" w:type="dxa"/>
          </w:tcPr>
          <w:p w14:paraId="5F7C7FC9" w14:textId="77777777"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p w14:paraId="354E518D" w14:textId="012A756C"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3" w:type="dxa"/>
          </w:tcPr>
          <w:p w14:paraId="78253270" w14:textId="77777777"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p w14:paraId="1C89A446" w14:textId="79FCE481"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12</w:t>
            </w:r>
          </w:p>
        </w:tc>
        <w:tc>
          <w:tcPr>
            <w:tcW w:w="992" w:type="dxa"/>
          </w:tcPr>
          <w:p w14:paraId="1E44FB9C" w14:textId="77777777"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p w14:paraId="45AB2C69" w14:textId="4A9203F9"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15</w:t>
            </w:r>
          </w:p>
        </w:tc>
        <w:tc>
          <w:tcPr>
            <w:tcW w:w="992" w:type="dxa"/>
          </w:tcPr>
          <w:p w14:paraId="719080E7" w14:textId="77777777"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p w14:paraId="52D3931B" w14:textId="63EEF237"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15</w:t>
            </w:r>
          </w:p>
        </w:tc>
        <w:tc>
          <w:tcPr>
            <w:tcW w:w="992" w:type="dxa"/>
          </w:tcPr>
          <w:p w14:paraId="7CDC966A" w14:textId="77777777"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p w14:paraId="20A2DCA5" w14:textId="0A0E2FDE"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17</w:t>
            </w:r>
          </w:p>
        </w:tc>
      </w:tr>
      <w:tr w:rsidR="00CF3BC1" w:rsidRPr="006C4FCB" w14:paraId="469E964A" w14:textId="22F75C91" w:rsidTr="009664A4">
        <w:trPr>
          <w:trHeight w:val="420"/>
        </w:trPr>
        <w:tc>
          <w:tcPr>
            <w:tcW w:w="2202" w:type="dxa"/>
            <w:vMerge/>
          </w:tcPr>
          <w:p w14:paraId="5DDD6C17"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1288A891" w14:textId="0658F881" w:rsidR="00CF3BC1" w:rsidRPr="006C4FCB" w:rsidRDefault="008031E2" w:rsidP="00CF3BC1">
            <w:pPr>
              <w:spacing w:line="320" w:lineRule="exact"/>
              <w:jc w:val="both"/>
              <w:rPr>
                <w:rFonts w:ascii="Times New Roman" w:eastAsia="Times New Roman" w:hAnsi="Times New Roman" w:cs="Times New Roman"/>
                <w:iCs/>
                <w:sz w:val="24"/>
                <w:szCs w:val="24"/>
              </w:rPr>
            </w:pPr>
            <w:r w:rsidRPr="006C4FCB">
              <w:rPr>
                <w:rFonts w:ascii="Times New Roman" w:hAnsi="Times New Roman" w:cs="Times New Roman"/>
                <w:sz w:val="24"/>
                <w:szCs w:val="24"/>
              </w:rPr>
              <w:t>Mokinių, lankančių dalykines konsultacijas, dalis (proc.).</w:t>
            </w:r>
          </w:p>
        </w:tc>
        <w:tc>
          <w:tcPr>
            <w:tcW w:w="1848" w:type="dxa"/>
          </w:tcPr>
          <w:p w14:paraId="1FB77FF8" w14:textId="603DA4C6" w:rsidR="00CF3BC1" w:rsidRPr="006C4FCB" w:rsidRDefault="00CF3BC1" w:rsidP="00CF3BC1">
            <w:pPr>
              <w:jc w:val="both"/>
              <w:rPr>
                <w:rFonts w:ascii="Times New Roman" w:hAnsi="Times New Roman" w:cs="Times New Roman"/>
                <w:sz w:val="24"/>
                <w:szCs w:val="24"/>
              </w:rPr>
            </w:pPr>
            <w:r w:rsidRPr="006C4FCB">
              <w:rPr>
                <w:rFonts w:ascii="Times New Roman" w:eastAsia="Century Schoolbook" w:hAnsi="Times New Roman" w:cs="Times New Roman"/>
                <w:sz w:val="24"/>
                <w:szCs w:val="24"/>
              </w:rPr>
              <w:t>Pavaduotoja ugdymui</w:t>
            </w:r>
          </w:p>
        </w:tc>
        <w:tc>
          <w:tcPr>
            <w:tcW w:w="992" w:type="dxa"/>
          </w:tcPr>
          <w:p w14:paraId="5DB516E6" w14:textId="39B80B1B"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35</w:t>
            </w:r>
          </w:p>
        </w:tc>
        <w:tc>
          <w:tcPr>
            <w:tcW w:w="992" w:type="dxa"/>
          </w:tcPr>
          <w:p w14:paraId="073C4C2D" w14:textId="3BD97DF1"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35</w:t>
            </w:r>
          </w:p>
        </w:tc>
        <w:tc>
          <w:tcPr>
            <w:tcW w:w="993" w:type="dxa"/>
          </w:tcPr>
          <w:p w14:paraId="2F430CED" w14:textId="0FE9CD0B"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40</w:t>
            </w:r>
          </w:p>
        </w:tc>
        <w:tc>
          <w:tcPr>
            <w:tcW w:w="992" w:type="dxa"/>
          </w:tcPr>
          <w:p w14:paraId="3A53AAE0" w14:textId="1D230CE4"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40</w:t>
            </w:r>
          </w:p>
        </w:tc>
        <w:tc>
          <w:tcPr>
            <w:tcW w:w="992" w:type="dxa"/>
          </w:tcPr>
          <w:p w14:paraId="36CF37DB" w14:textId="2844E80A"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06A6EA1D" w14:textId="19A953D7"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r>
      <w:tr w:rsidR="00CF3BC1" w:rsidRPr="006C4FCB" w14:paraId="1E581711" w14:textId="4C70204B" w:rsidTr="009664A4">
        <w:trPr>
          <w:trHeight w:val="420"/>
        </w:trPr>
        <w:tc>
          <w:tcPr>
            <w:tcW w:w="2202" w:type="dxa"/>
            <w:vMerge/>
          </w:tcPr>
          <w:p w14:paraId="4CF86488"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70359277" w14:textId="15E92AD4" w:rsidR="00CF3BC1" w:rsidRPr="006C4FCB" w:rsidRDefault="008031E2" w:rsidP="00CF3BC1">
            <w:pPr>
              <w:spacing w:line="320" w:lineRule="exact"/>
              <w:jc w:val="both"/>
              <w:rPr>
                <w:rFonts w:ascii="Times New Roman" w:eastAsia="Times New Roman" w:hAnsi="Times New Roman" w:cs="Times New Roman"/>
                <w:iCs/>
                <w:sz w:val="24"/>
                <w:szCs w:val="24"/>
              </w:rPr>
            </w:pPr>
            <w:r w:rsidRPr="006C4FCB">
              <w:rPr>
                <w:rFonts w:ascii="Times New Roman" w:hAnsi="Times New Roman" w:cs="Times New Roman"/>
                <w:sz w:val="24"/>
                <w:szCs w:val="24"/>
              </w:rPr>
              <w:t xml:space="preserve"> 7, 8 ir 10 klasių mokinių, lankančių lietuvių kalbos ir matematikos modulius, dalis (proc.).</w:t>
            </w:r>
          </w:p>
        </w:tc>
        <w:tc>
          <w:tcPr>
            <w:tcW w:w="1848" w:type="dxa"/>
          </w:tcPr>
          <w:p w14:paraId="5240CFFF" w14:textId="5137D4C6"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w:t>
            </w:r>
          </w:p>
        </w:tc>
        <w:tc>
          <w:tcPr>
            <w:tcW w:w="992" w:type="dxa"/>
          </w:tcPr>
          <w:p w14:paraId="1B7851B7" w14:textId="1296415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71E3986B" w14:textId="52CEBF1A"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3" w:type="dxa"/>
          </w:tcPr>
          <w:p w14:paraId="435B30E4" w14:textId="0BB769E9"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1C6F6396" w14:textId="018C6DB0"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784C3347" w14:textId="73B97AC7"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0493BB36" w14:textId="505C13F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CF3BC1" w:rsidRPr="006C4FCB" w14:paraId="6B53B614" w14:textId="77777777" w:rsidTr="009664A4">
        <w:trPr>
          <w:trHeight w:val="420"/>
        </w:trPr>
        <w:tc>
          <w:tcPr>
            <w:tcW w:w="2202" w:type="dxa"/>
            <w:vMerge/>
          </w:tcPr>
          <w:p w14:paraId="4A49C082"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0A6B1FDC" w14:textId="7120DF60" w:rsidR="00CF3BC1" w:rsidRPr="006C4FCB" w:rsidRDefault="00CD1003" w:rsidP="00CF3BC1">
            <w:pPr>
              <w:spacing w:line="320" w:lineRule="exact"/>
              <w:jc w:val="both"/>
              <w:rPr>
                <w:rFonts w:ascii="Times New Roman" w:eastAsia="Times New Roman" w:hAnsi="Times New Roman" w:cs="Times New Roman"/>
                <w:iCs/>
                <w:sz w:val="24"/>
                <w:szCs w:val="24"/>
              </w:rPr>
            </w:pPr>
            <w:r w:rsidRPr="006C4FCB">
              <w:rPr>
                <w:rFonts w:ascii="Times New Roman" w:hAnsi="Times New Roman" w:cs="Times New Roman"/>
                <w:sz w:val="24"/>
                <w:szCs w:val="24"/>
              </w:rPr>
              <w:t>5–8 klasių mokinių, per metus padariusių didelę pažangą, dalis (proc.).</w:t>
            </w:r>
            <w:r w:rsidR="00CF3BC1" w:rsidRPr="006C4FCB">
              <w:rPr>
                <w:rFonts w:ascii="Times New Roman" w:eastAsia="Times New Roman" w:hAnsi="Times New Roman" w:cs="Times New Roman"/>
                <w:iCs/>
                <w:sz w:val="24"/>
                <w:szCs w:val="24"/>
              </w:rPr>
              <w:t xml:space="preserve"> </w:t>
            </w:r>
          </w:p>
        </w:tc>
        <w:tc>
          <w:tcPr>
            <w:tcW w:w="1848" w:type="dxa"/>
          </w:tcPr>
          <w:p w14:paraId="4AB1EC39" w14:textId="4D2B581C"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w:t>
            </w:r>
          </w:p>
        </w:tc>
        <w:tc>
          <w:tcPr>
            <w:tcW w:w="992" w:type="dxa"/>
          </w:tcPr>
          <w:p w14:paraId="26C0347B" w14:textId="15C23FDF"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13,5 </w:t>
            </w:r>
          </w:p>
        </w:tc>
        <w:tc>
          <w:tcPr>
            <w:tcW w:w="992" w:type="dxa"/>
          </w:tcPr>
          <w:p w14:paraId="36AA0A22" w14:textId="3834DAE5"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13,5</w:t>
            </w:r>
          </w:p>
        </w:tc>
        <w:tc>
          <w:tcPr>
            <w:tcW w:w="993" w:type="dxa"/>
          </w:tcPr>
          <w:p w14:paraId="34537DB7" w14:textId="47D5CFA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14</w:t>
            </w:r>
          </w:p>
        </w:tc>
        <w:tc>
          <w:tcPr>
            <w:tcW w:w="992" w:type="dxa"/>
          </w:tcPr>
          <w:p w14:paraId="020A9446" w14:textId="41664983"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14</w:t>
            </w:r>
          </w:p>
        </w:tc>
        <w:tc>
          <w:tcPr>
            <w:tcW w:w="992" w:type="dxa"/>
          </w:tcPr>
          <w:p w14:paraId="6AE6FD25" w14:textId="1CF5C6E9"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14</w:t>
            </w:r>
          </w:p>
        </w:tc>
        <w:tc>
          <w:tcPr>
            <w:tcW w:w="992" w:type="dxa"/>
          </w:tcPr>
          <w:p w14:paraId="3A8A6BBB" w14:textId="47E9BA0D"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14,5</w:t>
            </w:r>
          </w:p>
        </w:tc>
      </w:tr>
      <w:tr w:rsidR="00CF3BC1" w:rsidRPr="006C4FCB" w14:paraId="0DE22A88" w14:textId="3281B18D" w:rsidTr="009664A4">
        <w:trPr>
          <w:trHeight w:val="645"/>
        </w:trPr>
        <w:tc>
          <w:tcPr>
            <w:tcW w:w="2202" w:type="dxa"/>
            <w:vMerge/>
          </w:tcPr>
          <w:p w14:paraId="3479ACC9"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3AE66B0B" w14:textId="100A4AB7" w:rsidR="00CF3BC1" w:rsidRPr="006C4FCB" w:rsidRDefault="00CD1003" w:rsidP="00CF3BC1">
            <w:pPr>
              <w:spacing w:line="320" w:lineRule="exact"/>
              <w:jc w:val="both"/>
              <w:rPr>
                <w:rFonts w:ascii="Times New Roman" w:eastAsia="Times New Roman" w:hAnsi="Times New Roman" w:cs="Times New Roman"/>
                <w:iCs/>
                <w:sz w:val="24"/>
                <w:szCs w:val="24"/>
              </w:rPr>
            </w:pPr>
            <w:r w:rsidRPr="006C4FCB">
              <w:rPr>
                <w:rFonts w:ascii="Times New Roman" w:hAnsi="Times New Roman" w:cs="Times New Roman"/>
                <w:sz w:val="24"/>
                <w:szCs w:val="24"/>
              </w:rPr>
              <w:t>Mokinių, gavusių tikslinę mokymosi pagalbą dėl patiriamų mokymosi sunkumų, dalis (proc.).</w:t>
            </w:r>
          </w:p>
        </w:tc>
        <w:tc>
          <w:tcPr>
            <w:tcW w:w="1848" w:type="dxa"/>
          </w:tcPr>
          <w:p w14:paraId="34A55E89" w14:textId="12E0085C"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w:t>
            </w:r>
          </w:p>
        </w:tc>
        <w:tc>
          <w:tcPr>
            <w:tcW w:w="992" w:type="dxa"/>
          </w:tcPr>
          <w:p w14:paraId="472889EE" w14:textId="1766E29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79405955" w14:textId="60305D2F"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3" w:type="dxa"/>
          </w:tcPr>
          <w:p w14:paraId="34B004F8" w14:textId="1A817775"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5FBB77EE" w14:textId="695FA8E2"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35F4DD7F" w14:textId="7A79388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34854B22" w14:textId="77DA4B3D"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CF3BC1" w:rsidRPr="006C4FCB" w14:paraId="262EB5A3" w14:textId="78A03A2E" w:rsidTr="009664A4">
        <w:trPr>
          <w:trHeight w:val="786"/>
        </w:trPr>
        <w:tc>
          <w:tcPr>
            <w:tcW w:w="2202" w:type="dxa"/>
            <w:vMerge/>
          </w:tcPr>
          <w:p w14:paraId="38864B45"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130261D2" w14:textId="1EB215B7" w:rsidR="00CF3BC1" w:rsidRPr="006C4FCB" w:rsidRDefault="00CD1003" w:rsidP="00CF3BC1">
            <w:pPr>
              <w:spacing w:line="320" w:lineRule="exact"/>
              <w:jc w:val="both"/>
              <w:rPr>
                <w:rFonts w:ascii="Times New Roman" w:eastAsia="Century Schoolbook" w:hAnsi="Times New Roman" w:cs="Times New Roman"/>
                <w:iCs/>
                <w:sz w:val="24"/>
                <w:szCs w:val="24"/>
              </w:rPr>
            </w:pPr>
            <w:r w:rsidRPr="006C4FCB">
              <w:rPr>
                <w:rFonts w:ascii="Times New Roman" w:hAnsi="Times New Roman" w:cs="Times New Roman"/>
                <w:sz w:val="24"/>
                <w:szCs w:val="24"/>
              </w:rPr>
              <w:t>5–10 klasių mokinių metinių pažymių vidurkis (balai).</w:t>
            </w:r>
          </w:p>
        </w:tc>
        <w:tc>
          <w:tcPr>
            <w:tcW w:w="1848" w:type="dxa"/>
          </w:tcPr>
          <w:p w14:paraId="5D6F8144" w14:textId="37AD7143" w:rsidR="00CF3BC1" w:rsidRPr="006C4FCB" w:rsidRDefault="00CF3BC1" w:rsidP="00CF3BC1">
            <w:pPr>
              <w:jc w:val="both"/>
              <w:rPr>
                <w:rFonts w:ascii="Times New Roman" w:eastAsia="Century Schoolbook" w:hAnsi="Times New Roman" w:cs="Times New Roman"/>
                <w:sz w:val="24"/>
                <w:szCs w:val="24"/>
              </w:rPr>
            </w:pPr>
            <w:r w:rsidRPr="006C4FCB">
              <w:rPr>
                <w:rFonts w:ascii="Times New Roman" w:hAnsi="Times New Roman" w:cs="Times New Roman"/>
                <w:sz w:val="24"/>
                <w:szCs w:val="24"/>
              </w:rPr>
              <w:t>Pavaduotoja ugdymui</w:t>
            </w:r>
          </w:p>
        </w:tc>
        <w:tc>
          <w:tcPr>
            <w:tcW w:w="992" w:type="dxa"/>
          </w:tcPr>
          <w:p w14:paraId="19BEEE97" w14:textId="39FC693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7,72</w:t>
            </w:r>
          </w:p>
        </w:tc>
        <w:tc>
          <w:tcPr>
            <w:tcW w:w="992" w:type="dxa"/>
          </w:tcPr>
          <w:p w14:paraId="4CD3C503" w14:textId="1B602D94"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7,73</w:t>
            </w:r>
          </w:p>
        </w:tc>
        <w:tc>
          <w:tcPr>
            <w:tcW w:w="993" w:type="dxa"/>
          </w:tcPr>
          <w:p w14:paraId="7339D9BB" w14:textId="3828FF95"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7,74</w:t>
            </w:r>
          </w:p>
        </w:tc>
        <w:tc>
          <w:tcPr>
            <w:tcW w:w="992" w:type="dxa"/>
          </w:tcPr>
          <w:p w14:paraId="0D62CC61" w14:textId="21CEF75E"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7,75</w:t>
            </w:r>
          </w:p>
        </w:tc>
        <w:tc>
          <w:tcPr>
            <w:tcW w:w="992" w:type="dxa"/>
          </w:tcPr>
          <w:p w14:paraId="22475904" w14:textId="6342DE02"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7,76</w:t>
            </w:r>
          </w:p>
        </w:tc>
        <w:tc>
          <w:tcPr>
            <w:tcW w:w="992" w:type="dxa"/>
          </w:tcPr>
          <w:p w14:paraId="35E4E6F4" w14:textId="5762E9C1"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7,77</w:t>
            </w:r>
          </w:p>
        </w:tc>
      </w:tr>
      <w:tr w:rsidR="00CF3BC1" w:rsidRPr="006C4FCB" w14:paraId="01BFA41B" w14:textId="5F094470" w:rsidTr="009664A4">
        <w:trPr>
          <w:trHeight w:val="400"/>
        </w:trPr>
        <w:tc>
          <w:tcPr>
            <w:tcW w:w="2202" w:type="dxa"/>
            <w:vMerge w:val="restart"/>
          </w:tcPr>
          <w:p w14:paraId="3AC5D106" w14:textId="66B0F0F9" w:rsidR="00CF3BC1" w:rsidRPr="006C4FCB" w:rsidRDefault="00CF3BC1" w:rsidP="00155FDF">
            <w:pPr>
              <w:spacing w:after="0"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1.1.4. Stebėti ir vertinti mokinių </w:t>
            </w:r>
            <w:r w:rsidRPr="006C4FCB">
              <w:rPr>
                <w:rFonts w:ascii="Times New Roman" w:eastAsia="Century Schoolbook" w:hAnsi="Times New Roman" w:cs="Times New Roman"/>
                <w:sz w:val="24"/>
                <w:szCs w:val="24"/>
              </w:rPr>
              <w:lastRenderedPageBreak/>
              <w:t>individualią pažangą.</w:t>
            </w:r>
          </w:p>
        </w:tc>
        <w:tc>
          <w:tcPr>
            <w:tcW w:w="4961" w:type="dxa"/>
          </w:tcPr>
          <w:p w14:paraId="51F093B1" w14:textId="7F59921B" w:rsidR="00CF3BC1" w:rsidRPr="006C4FCB" w:rsidRDefault="00CD1003" w:rsidP="00CF3BC1">
            <w:pPr>
              <w:jc w:val="both"/>
              <w:rPr>
                <w:rFonts w:ascii="Times New Roman" w:eastAsia="Century Schoolbook" w:hAnsi="Times New Roman" w:cs="Times New Roman"/>
                <w:i/>
                <w:sz w:val="24"/>
                <w:szCs w:val="24"/>
              </w:rPr>
            </w:pPr>
            <w:r w:rsidRPr="006C4FCB">
              <w:rPr>
                <w:rFonts w:ascii="Times New Roman" w:hAnsi="Times New Roman" w:cs="Times New Roman"/>
                <w:sz w:val="24"/>
                <w:szCs w:val="24"/>
              </w:rPr>
              <w:lastRenderedPageBreak/>
              <w:t>5–10 klasių mokinių, teigiančių, kad jaučia atsakomybę už savo mokymąsi, dalis (proc.).</w:t>
            </w:r>
          </w:p>
        </w:tc>
        <w:tc>
          <w:tcPr>
            <w:tcW w:w="1848" w:type="dxa"/>
          </w:tcPr>
          <w:p w14:paraId="155ED634" w14:textId="751BEF18"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 psichologė</w:t>
            </w:r>
          </w:p>
        </w:tc>
        <w:tc>
          <w:tcPr>
            <w:tcW w:w="992" w:type="dxa"/>
          </w:tcPr>
          <w:p w14:paraId="724C47C1" w14:textId="17AE00B8"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70</w:t>
            </w:r>
          </w:p>
        </w:tc>
        <w:tc>
          <w:tcPr>
            <w:tcW w:w="992" w:type="dxa"/>
          </w:tcPr>
          <w:p w14:paraId="7369A029" w14:textId="2FDC32E8"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70</w:t>
            </w:r>
          </w:p>
        </w:tc>
        <w:tc>
          <w:tcPr>
            <w:tcW w:w="993" w:type="dxa"/>
          </w:tcPr>
          <w:p w14:paraId="36323836" w14:textId="00069A48"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75</w:t>
            </w:r>
          </w:p>
        </w:tc>
        <w:tc>
          <w:tcPr>
            <w:tcW w:w="992" w:type="dxa"/>
          </w:tcPr>
          <w:p w14:paraId="3FA33813" w14:textId="183046C0"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75</w:t>
            </w:r>
          </w:p>
        </w:tc>
        <w:tc>
          <w:tcPr>
            <w:tcW w:w="992" w:type="dxa"/>
          </w:tcPr>
          <w:p w14:paraId="73AAFD2D" w14:textId="6CAA20C8"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75</w:t>
            </w:r>
          </w:p>
        </w:tc>
        <w:tc>
          <w:tcPr>
            <w:tcW w:w="992" w:type="dxa"/>
          </w:tcPr>
          <w:p w14:paraId="0193643E" w14:textId="23EA176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80</w:t>
            </w:r>
          </w:p>
        </w:tc>
      </w:tr>
      <w:tr w:rsidR="00CF3BC1" w:rsidRPr="006C4FCB" w14:paraId="56BE73F2" w14:textId="0E79530D" w:rsidTr="009664A4">
        <w:trPr>
          <w:trHeight w:val="400"/>
        </w:trPr>
        <w:tc>
          <w:tcPr>
            <w:tcW w:w="2202" w:type="dxa"/>
            <w:vMerge/>
          </w:tcPr>
          <w:p w14:paraId="300763EB"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26910C7C" w14:textId="218B2ABC" w:rsidR="00CF3BC1" w:rsidRPr="006C4FCB" w:rsidRDefault="00CD1003" w:rsidP="00CF3BC1">
            <w:pPr>
              <w:jc w:val="both"/>
              <w:rPr>
                <w:rFonts w:ascii="Times New Roman" w:eastAsia="Century Schoolbook" w:hAnsi="Times New Roman" w:cs="Times New Roman"/>
                <w:i/>
                <w:sz w:val="24"/>
                <w:szCs w:val="24"/>
              </w:rPr>
            </w:pPr>
            <w:r w:rsidRPr="006C4FCB">
              <w:rPr>
                <w:rFonts w:ascii="Times New Roman" w:hAnsi="Times New Roman" w:cs="Times New Roman"/>
                <w:sz w:val="24"/>
                <w:szCs w:val="24"/>
              </w:rPr>
              <w:t>Pamokų, kuriose mokiniai su mokytoju aptaria savo pažangą ir tolimesnius žingsnius, dalis (proc.).</w:t>
            </w:r>
          </w:p>
        </w:tc>
        <w:tc>
          <w:tcPr>
            <w:tcW w:w="1848" w:type="dxa"/>
          </w:tcPr>
          <w:p w14:paraId="2598C0EC" w14:textId="3902DA46" w:rsidR="00CF3BC1" w:rsidRPr="006C4FCB" w:rsidRDefault="00CF3BC1" w:rsidP="00CF3BC1">
            <w:pPr>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 ugdymui, mokytojai</w:t>
            </w:r>
          </w:p>
        </w:tc>
        <w:tc>
          <w:tcPr>
            <w:tcW w:w="992" w:type="dxa"/>
          </w:tcPr>
          <w:p w14:paraId="702DE956" w14:textId="65A4D652"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c>
          <w:tcPr>
            <w:tcW w:w="992" w:type="dxa"/>
          </w:tcPr>
          <w:p w14:paraId="2C5D6CA6" w14:textId="5DB0F7CF"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30</w:t>
            </w:r>
          </w:p>
        </w:tc>
        <w:tc>
          <w:tcPr>
            <w:tcW w:w="993" w:type="dxa"/>
          </w:tcPr>
          <w:p w14:paraId="171DDF12" w14:textId="7C7C4244"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35</w:t>
            </w:r>
          </w:p>
        </w:tc>
        <w:tc>
          <w:tcPr>
            <w:tcW w:w="992" w:type="dxa"/>
          </w:tcPr>
          <w:p w14:paraId="700362F1" w14:textId="1CC38F7F"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40</w:t>
            </w:r>
          </w:p>
        </w:tc>
        <w:tc>
          <w:tcPr>
            <w:tcW w:w="992" w:type="dxa"/>
          </w:tcPr>
          <w:p w14:paraId="4CF7BA9A" w14:textId="53016967"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5F73D9DC" w14:textId="382F24FB"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r>
      <w:tr w:rsidR="00CF3BC1" w:rsidRPr="006C4FCB" w14:paraId="18BCDEB6" w14:textId="7A79C4D7" w:rsidTr="009664A4">
        <w:trPr>
          <w:trHeight w:val="400"/>
        </w:trPr>
        <w:tc>
          <w:tcPr>
            <w:tcW w:w="2202" w:type="dxa"/>
            <w:vMerge/>
          </w:tcPr>
          <w:p w14:paraId="6372E81F"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4A3FEBF7" w14:textId="5B5E07B5" w:rsidR="00CF3BC1" w:rsidRPr="006C4FCB" w:rsidRDefault="00CD1003" w:rsidP="00CF3BC1">
            <w:pPr>
              <w:spacing w:line="320" w:lineRule="exact"/>
              <w:jc w:val="both"/>
              <w:rPr>
                <w:rFonts w:ascii="Times New Roman" w:eastAsia="Century Schoolbook" w:hAnsi="Times New Roman" w:cs="Times New Roman"/>
                <w:i/>
                <w:sz w:val="24"/>
                <w:szCs w:val="24"/>
              </w:rPr>
            </w:pPr>
            <w:r w:rsidRPr="006C4FCB">
              <w:rPr>
                <w:rFonts w:ascii="Times New Roman" w:hAnsi="Times New Roman" w:cs="Times New Roman"/>
                <w:sz w:val="24"/>
                <w:szCs w:val="24"/>
              </w:rPr>
              <w:t>Mokytojų, sistemingai fiksuojančių mokinio individualią pažangą, dalis (proc.).</w:t>
            </w:r>
          </w:p>
        </w:tc>
        <w:tc>
          <w:tcPr>
            <w:tcW w:w="1848" w:type="dxa"/>
          </w:tcPr>
          <w:p w14:paraId="114C427E" w14:textId="7E53A468" w:rsidR="00CF3BC1" w:rsidRPr="006C4FCB" w:rsidRDefault="00CF3BC1" w:rsidP="00CF3BC1">
            <w:pPr>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Pavaduotoja ugdymui, mokytojai</w:t>
            </w:r>
          </w:p>
        </w:tc>
        <w:tc>
          <w:tcPr>
            <w:tcW w:w="992" w:type="dxa"/>
          </w:tcPr>
          <w:p w14:paraId="359F947F" w14:textId="335592D4"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c>
          <w:tcPr>
            <w:tcW w:w="992" w:type="dxa"/>
          </w:tcPr>
          <w:p w14:paraId="461092DE" w14:textId="54A745E3"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c>
          <w:tcPr>
            <w:tcW w:w="993" w:type="dxa"/>
          </w:tcPr>
          <w:p w14:paraId="04DF3A79" w14:textId="636A11B3"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c>
          <w:tcPr>
            <w:tcW w:w="992" w:type="dxa"/>
          </w:tcPr>
          <w:p w14:paraId="02D2F60C" w14:textId="6BC25F7A"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55</w:t>
            </w:r>
          </w:p>
        </w:tc>
        <w:tc>
          <w:tcPr>
            <w:tcW w:w="992" w:type="dxa"/>
          </w:tcPr>
          <w:p w14:paraId="7235E5C6" w14:textId="0A1702E9"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60</w:t>
            </w:r>
          </w:p>
        </w:tc>
        <w:tc>
          <w:tcPr>
            <w:tcW w:w="992" w:type="dxa"/>
          </w:tcPr>
          <w:p w14:paraId="2C8174A0" w14:textId="715FA5D2"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65</w:t>
            </w:r>
          </w:p>
        </w:tc>
      </w:tr>
      <w:tr w:rsidR="00CF3BC1" w:rsidRPr="006C4FCB" w14:paraId="1264BDFF" w14:textId="7D63F62A" w:rsidTr="009664A4">
        <w:trPr>
          <w:trHeight w:val="176"/>
        </w:trPr>
        <w:tc>
          <w:tcPr>
            <w:tcW w:w="2202" w:type="dxa"/>
            <w:vMerge/>
          </w:tcPr>
          <w:p w14:paraId="20B8A763"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66FA4E70" w14:textId="3CA93073" w:rsidR="00CF3BC1" w:rsidRPr="006C4FCB" w:rsidRDefault="00CD1003" w:rsidP="00CF3BC1">
            <w:pPr>
              <w:jc w:val="both"/>
              <w:rPr>
                <w:rFonts w:ascii="Times New Roman" w:eastAsia="Century Schoolbook" w:hAnsi="Times New Roman" w:cs="Times New Roman"/>
                <w:sz w:val="24"/>
                <w:szCs w:val="24"/>
              </w:rPr>
            </w:pPr>
            <w:r w:rsidRPr="006C4FCB">
              <w:rPr>
                <w:rFonts w:ascii="Times New Roman" w:hAnsi="Times New Roman" w:cs="Times New Roman"/>
                <w:sz w:val="24"/>
                <w:szCs w:val="24"/>
              </w:rPr>
              <w:t xml:space="preserve">Mokinių, kurių individuali pažanga aptarta mokinys–mokytojas formatu, dalis (proc.). </w:t>
            </w:r>
          </w:p>
        </w:tc>
        <w:tc>
          <w:tcPr>
            <w:tcW w:w="1848" w:type="dxa"/>
          </w:tcPr>
          <w:p w14:paraId="2BA017D9" w14:textId="765906F5"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 klasių vadovai</w:t>
            </w:r>
          </w:p>
        </w:tc>
        <w:tc>
          <w:tcPr>
            <w:tcW w:w="992" w:type="dxa"/>
          </w:tcPr>
          <w:p w14:paraId="37BFAEA8" w14:textId="3CE5DCB5"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100</w:t>
            </w:r>
          </w:p>
        </w:tc>
        <w:tc>
          <w:tcPr>
            <w:tcW w:w="992" w:type="dxa"/>
          </w:tcPr>
          <w:p w14:paraId="4F9C402B" w14:textId="3B4D36B7"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100</w:t>
            </w:r>
          </w:p>
        </w:tc>
        <w:tc>
          <w:tcPr>
            <w:tcW w:w="993" w:type="dxa"/>
          </w:tcPr>
          <w:p w14:paraId="385682FE" w14:textId="1F3C1DAB"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100</w:t>
            </w:r>
          </w:p>
        </w:tc>
        <w:tc>
          <w:tcPr>
            <w:tcW w:w="992" w:type="dxa"/>
          </w:tcPr>
          <w:p w14:paraId="69EC2E27" w14:textId="0673CF3C"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100</w:t>
            </w:r>
          </w:p>
        </w:tc>
        <w:tc>
          <w:tcPr>
            <w:tcW w:w="992" w:type="dxa"/>
          </w:tcPr>
          <w:p w14:paraId="24B36CE1" w14:textId="2827B8D8"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100</w:t>
            </w:r>
          </w:p>
        </w:tc>
        <w:tc>
          <w:tcPr>
            <w:tcW w:w="992" w:type="dxa"/>
          </w:tcPr>
          <w:p w14:paraId="7EE79381" w14:textId="2A0C829D" w:rsidR="00CF3BC1" w:rsidRPr="006C4FCB" w:rsidRDefault="00CF3BC1"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100</w:t>
            </w:r>
          </w:p>
        </w:tc>
      </w:tr>
      <w:tr w:rsidR="00CD1003" w:rsidRPr="006C4FCB" w14:paraId="3A85D43D" w14:textId="77777777" w:rsidTr="009664A4">
        <w:trPr>
          <w:trHeight w:val="176"/>
        </w:trPr>
        <w:tc>
          <w:tcPr>
            <w:tcW w:w="2202" w:type="dxa"/>
            <w:vMerge/>
          </w:tcPr>
          <w:p w14:paraId="0C9AD896" w14:textId="77777777" w:rsidR="00CD1003" w:rsidRPr="006C4FCB" w:rsidRDefault="00CD1003" w:rsidP="00155FDF">
            <w:pPr>
              <w:spacing w:after="0" w:line="320" w:lineRule="exact"/>
              <w:jc w:val="both"/>
              <w:rPr>
                <w:rFonts w:ascii="Times New Roman" w:eastAsia="Century Schoolbook" w:hAnsi="Times New Roman" w:cs="Times New Roman"/>
                <w:sz w:val="24"/>
                <w:szCs w:val="24"/>
              </w:rPr>
            </w:pPr>
          </w:p>
        </w:tc>
        <w:tc>
          <w:tcPr>
            <w:tcW w:w="4961" w:type="dxa"/>
          </w:tcPr>
          <w:p w14:paraId="2B7397BC" w14:textId="5D3D656E" w:rsidR="00CD1003" w:rsidRPr="006C4FCB" w:rsidRDefault="00CD1003" w:rsidP="00CF3BC1">
            <w:pPr>
              <w:jc w:val="both"/>
              <w:rPr>
                <w:rFonts w:ascii="Times New Roman" w:hAnsi="Times New Roman" w:cs="Times New Roman"/>
                <w:sz w:val="24"/>
                <w:szCs w:val="24"/>
              </w:rPr>
            </w:pPr>
            <w:r w:rsidRPr="006C4FCB">
              <w:rPr>
                <w:rFonts w:ascii="Times New Roman" w:hAnsi="Times New Roman" w:cs="Times New Roman"/>
                <w:sz w:val="24"/>
                <w:szCs w:val="24"/>
              </w:rPr>
              <w:t>Mokinių, kurių individuali pažanga aptarta trišaliuose pokalbiuose su tėvais, dalis (proc.).</w:t>
            </w:r>
          </w:p>
        </w:tc>
        <w:tc>
          <w:tcPr>
            <w:tcW w:w="1848" w:type="dxa"/>
          </w:tcPr>
          <w:p w14:paraId="0C90C557" w14:textId="42FA7F47" w:rsidR="00CD1003" w:rsidRPr="006C4FCB" w:rsidRDefault="00CD1003"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 klasių vadovai</w:t>
            </w:r>
          </w:p>
        </w:tc>
        <w:tc>
          <w:tcPr>
            <w:tcW w:w="992" w:type="dxa"/>
          </w:tcPr>
          <w:p w14:paraId="28EF5D5E" w14:textId="3EF509FB" w:rsidR="00CD1003" w:rsidRPr="006C4FCB" w:rsidRDefault="00CD1003"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44</w:t>
            </w:r>
          </w:p>
        </w:tc>
        <w:tc>
          <w:tcPr>
            <w:tcW w:w="992" w:type="dxa"/>
          </w:tcPr>
          <w:p w14:paraId="01DDB2EC" w14:textId="17D2ABF3" w:rsidR="00CD1003" w:rsidRPr="006C4FCB" w:rsidRDefault="00CD1003"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50</w:t>
            </w:r>
          </w:p>
        </w:tc>
        <w:tc>
          <w:tcPr>
            <w:tcW w:w="993" w:type="dxa"/>
          </w:tcPr>
          <w:p w14:paraId="3125BE0F" w14:textId="514D9171" w:rsidR="00CD1003" w:rsidRPr="006C4FCB" w:rsidRDefault="00CD1003"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55</w:t>
            </w:r>
          </w:p>
        </w:tc>
        <w:tc>
          <w:tcPr>
            <w:tcW w:w="992" w:type="dxa"/>
          </w:tcPr>
          <w:p w14:paraId="0FF91361" w14:textId="1760428F" w:rsidR="00CD1003" w:rsidRPr="006C4FCB" w:rsidRDefault="00CD1003"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60</w:t>
            </w:r>
          </w:p>
        </w:tc>
        <w:tc>
          <w:tcPr>
            <w:tcW w:w="992" w:type="dxa"/>
          </w:tcPr>
          <w:p w14:paraId="6169371E" w14:textId="60BC10EB" w:rsidR="00CD1003" w:rsidRPr="006C4FCB" w:rsidRDefault="00CD1003"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65</w:t>
            </w:r>
          </w:p>
        </w:tc>
        <w:tc>
          <w:tcPr>
            <w:tcW w:w="992" w:type="dxa"/>
          </w:tcPr>
          <w:p w14:paraId="1C7473A9" w14:textId="350C1044" w:rsidR="00CD1003" w:rsidRPr="006C4FCB" w:rsidRDefault="00CD1003" w:rsidP="00CF3BC1">
            <w:pPr>
              <w:spacing w:line="320" w:lineRule="exact"/>
              <w:jc w:val="both"/>
              <w:rPr>
                <w:rFonts w:ascii="Times New Roman" w:eastAsia="Century Schoolbook" w:hAnsi="Times New Roman" w:cs="Times New Roman"/>
                <w:color w:val="000000" w:themeColor="text1"/>
                <w:sz w:val="24"/>
                <w:szCs w:val="24"/>
              </w:rPr>
            </w:pPr>
            <w:r w:rsidRPr="006C4FCB">
              <w:rPr>
                <w:rFonts w:ascii="Times New Roman" w:eastAsia="Century Schoolbook" w:hAnsi="Times New Roman" w:cs="Times New Roman"/>
                <w:color w:val="000000" w:themeColor="text1"/>
                <w:sz w:val="24"/>
                <w:szCs w:val="24"/>
              </w:rPr>
              <w:t>70</w:t>
            </w:r>
          </w:p>
        </w:tc>
      </w:tr>
      <w:tr w:rsidR="00CF3BC1" w:rsidRPr="006C4FCB" w14:paraId="592C7321" w14:textId="1512AB96" w:rsidTr="009664A4">
        <w:trPr>
          <w:trHeight w:val="420"/>
        </w:trPr>
        <w:tc>
          <w:tcPr>
            <w:tcW w:w="2202" w:type="dxa"/>
            <w:vMerge/>
          </w:tcPr>
          <w:p w14:paraId="3DD99356"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5EF630D1" w14:textId="21F18667" w:rsidR="00CF3BC1" w:rsidRPr="006C4FCB" w:rsidRDefault="00F73B42" w:rsidP="00CF3BC1">
            <w:pPr>
              <w:jc w:val="both"/>
              <w:rPr>
                <w:rFonts w:ascii="Times New Roman" w:eastAsia="Century Schoolbook" w:hAnsi="Times New Roman" w:cs="Times New Roman"/>
                <w:i/>
                <w:sz w:val="24"/>
                <w:szCs w:val="24"/>
                <w:highlight w:val="white"/>
              </w:rPr>
            </w:pPr>
            <w:r w:rsidRPr="006C4FCB">
              <w:rPr>
                <w:rFonts w:ascii="Times New Roman" w:hAnsi="Times New Roman" w:cs="Times New Roman"/>
                <w:sz w:val="24"/>
                <w:szCs w:val="24"/>
              </w:rPr>
              <w:t>SUP mokinių, kurių pažanga išanalizuota ir aptarta su suinteresuotais asmenimis, dalis (proc.).</w:t>
            </w:r>
          </w:p>
        </w:tc>
        <w:tc>
          <w:tcPr>
            <w:tcW w:w="1848" w:type="dxa"/>
          </w:tcPr>
          <w:p w14:paraId="25BBB551" w14:textId="3891E382"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 spec. pedagogė, logopedė</w:t>
            </w:r>
          </w:p>
        </w:tc>
        <w:tc>
          <w:tcPr>
            <w:tcW w:w="992" w:type="dxa"/>
          </w:tcPr>
          <w:p w14:paraId="2D27B3C7" w14:textId="1A4C7D1A"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67289A7B" w14:textId="25EED6AB"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3" w:type="dxa"/>
          </w:tcPr>
          <w:p w14:paraId="1BBB3B93" w14:textId="2E3199E1"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78E9368A" w14:textId="24974054"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25DE388E" w14:textId="683B3A6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084D4661" w14:textId="64A8141C"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CF3BC1" w:rsidRPr="006C4FCB" w14:paraId="15ED2CB9" w14:textId="77777777" w:rsidTr="009664A4">
        <w:trPr>
          <w:trHeight w:val="420"/>
        </w:trPr>
        <w:tc>
          <w:tcPr>
            <w:tcW w:w="2202" w:type="dxa"/>
            <w:vMerge/>
          </w:tcPr>
          <w:p w14:paraId="19484CF5"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05BD01B0" w14:textId="1738C9CC" w:rsidR="00CF3BC1" w:rsidRPr="006C4FCB" w:rsidRDefault="00F73B42" w:rsidP="00CF3BC1">
            <w:pPr>
              <w:spacing w:line="320" w:lineRule="exact"/>
              <w:jc w:val="both"/>
              <w:rPr>
                <w:rFonts w:ascii="Times New Roman" w:eastAsia="Century Schoolbook" w:hAnsi="Times New Roman" w:cs="Times New Roman"/>
                <w:i/>
                <w:sz w:val="24"/>
                <w:szCs w:val="24"/>
                <w:highlight w:val="white"/>
              </w:rPr>
            </w:pPr>
            <w:r w:rsidRPr="006C4FCB">
              <w:rPr>
                <w:rFonts w:ascii="Times New Roman" w:hAnsi="Times New Roman" w:cs="Times New Roman"/>
                <w:sz w:val="24"/>
                <w:szCs w:val="24"/>
              </w:rPr>
              <w:t>5 klasės mokinių, kurių mokymosi stilius ištirtas ir aptartas su mokytojais bei tėvais, dalis (proc.).</w:t>
            </w:r>
          </w:p>
        </w:tc>
        <w:tc>
          <w:tcPr>
            <w:tcW w:w="1848" w:type="dxa"/>
          </w:tcPr>
          <w:p w14:paraId="3EF676A2" w14:textId="2E0CBAFD"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Karjeros ugdymo mokytojas</w:t>
            </w:r>
          </w:p>
        </w:tc>
        <w:tc>
          <w:tcPr>
            <w:tcW w:w="992" w:type="dxa"/>
          </w:tcPr>
          <w:p w14:paraId="1031F973" w14:textId="249753B4"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683B6706" w14:textId="62F15149"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3" w:type="dxa"/>
          </w:tcPr>
          <w:p w14:paraId="49EC3E80" w14:textId="7A30F960"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07268EDE" w14:textId="6775487A"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6D43905F" w14:textId="722E82B9"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54066F6B" w14:textId="44D85B5D"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CF3BC1" w:rsidRPr="006C4FCB" w14:paraId="59009738" w14:textId="77777777" w:rsidTr="009664A4">
        <w:trPr>
          <w:trHeight w:val="420"/>
        </w:trPr>
        <w:tc>
          <w:tcPr>
            <w:tcW w:w="2202" w:type="dxa"/>
            <w:vMerge/>
          </w:tcPr>
          <w:p w14:paraId="01A4CA00"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29E60358" w14:textId="43EA400B" w:rsidR="00CF3BC1" w:rsidRPr="006C4FCB" w:rsidRDefault="00F73B42" w:rsidP="00CF3BC1">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z w:val="24"/>
                <w:szCs w:val="24"/>
              </w:rPr>
              <w:t>Mokytojų, naudojančių skaitmenines priemones grįžtamajam ryšiui teikti, dalis (proc.).</w:t>
            </w:r>
          </w:p>
        </w:tc>
        <w:tc>
          <w:tcPr>
            <w:tcW w:w="1848" w:type="dxa"/>
          </w:tcPr>
          <w:p w14:paraId="781B1A49" w14:textId="7B272DCB"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w:t>
            </w:r>
          </w:p>
        </w:tc>
        <w:tc>
          <w:tcPr>
            <w:tcW w:w="992" w:type="dxa"/>
          </w:tcPr>
          <w:p w14:paraId="42CC6DA0" w14:textId="4EC37522"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20</w:t>
            </w:r>
          </w:p>
        </w:tc>
        <w:tc>
          <w:tcPr>
            <w:tcW w:w="992" w:type="dxa"/>
          </w:tcPr>
          <w:p w14:paraId="3796622D" w14:textId="0B70E410"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25</w:t>
            </w:r>
          </w:p>
        </w:tc>
        <w:tc>
          <w:tcPr>
            <w:tcW w:w="993" w:type="dxa"/>
          </w:tcPr>
          <w:p w14:paraId="1F412407" w14:textId="1B63D70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25</w:t>
            </w:r>
          </w:p>
        </w:tc>
        <w:tc>
          <w:tcPr>
            <w:tcW w:w="992" w:type="dxa"/>
          </w:tcPr>
          <w:p w14:paraId="210FE58E" w14:textId="18A2AC64"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30</w:t>
            </w:r>
          </w:p>
        </w:tc>
        <w:tc>
          <w:tcPr>
            <w:tcW w:w="992" w:type="dxa"/>
          </w:tcPr>
          <w:p w14:paraId="79E63739" w14:textId="542B980B"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30</w:t>
            </w:r>
          </w:p>
        </w:tc>
        <w:tc>
          <w:tcPr>
            <w:tcW w:w="992" w:type="dxa"/>
          </w:tcPr>
          <w:p w14:paraId="0FE18038" w14:textId="4430593E"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40</w:t>
            </w:r>
          </w:p>
        </w:tc>
      </w:tr>
      <w:tr w:rsidR="00CF3BC1" w:rsidRPr="006C4FCB" w14:paraId="4682988E" w14:textId="1791A326" w:rsidTr="009664A4">
        <w:trPr>
          <w:trHeight w:val="960"/>
        </w:trPr>
        <w:tc>
          <w:tcPr>
            <w:tcW w:w="2202" w:type="dxa"/>
            <w:vMerge/>
          </w:tcPr>
          <w:p w14:paraId="6EB571B2" w14:textId="644B7044"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41D7A0B1" w14:textId="770771B3" w:rsidR="00CF3BC1" w:rsidRPr="006C4FCB" w:rsidRDefault="00F73B42" w:rsidP="00CF3BC1">
            <w:pPr>
              <w:spacing w:line="320" w:lineRule="exact"/>
              <w:jc w:val="both"/>
              <w:rPr>
                <w:rFonts w:ascii="Times New Roman" w:eastAsia="Century Schoolbook" w:hAnsi="Times New Roman" w:cs="Times New Roman"/>
                <w:iCs/>
                <w:sz w:val="24"/>
                <w:szCs w:val="24"/>
              </w:rPr>
            </w:pPr>
            <w:r w:rsidRPr="006C4FCB">
              <w:rPr>
                <w:rFonts w:ascii="Times New Roman" w:hAnsi="Times New Roman" w:cs="Times New Roman"/>
                <w:sz w:val="24"/>
                <w:szCs w:val="24"/>
              </w:rPr>
              <w:t>Atliktų pamokų lankomumo analizių skaičius per metus (vnt.).</w:t>
            </w:r>
          </w:p>
        </w:tc>
        <w:tc>
          <w:tcPr>
            <w:tcW w:w="1848" w:type="dxa"/>
          </w:tcPr>
          <w:p w14:paraId="083C76DA" w14:textId="4AE5069A" w:rsidR="00CF3BC1" w:rsidRPr="006C4FCB" w:rsidRDefault="00CF3BC1" w:rsidP="00CF3BC1">
            <w:pPr>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Socialinė pedagogė, klasių vadovai</w:t>
            </w:r>
          </w:p>
        </w:tc>
        <w:tc>
          <w:tcPr>
            <w:tcW w:w="992" w:type="dxa"/>
          </w:tcPr>
          <w:p w14:paraId="12A846CA" w14:textId="5DDBFF0C"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5CB072B2" w14:textId="5BD4594E"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3" w:type="dxa"/>
          </w:tcPr>
          <w:p w14:paraId="782D0328" w14:textId="7C72FF64"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71DF1655" w14:textId="62BC9B68"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16689E03" w14:textId="78A2DD30"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492CAD37" w14:textId="1B0C76AC"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r>
      <w:tr w:rsidR="00CF3BC1" w:rsidRPr="006C4FCB" w14:paraId="204FACA0" w14:textId="23B77B2F" w:rsidTr="009664A4">
        <w:trPr>
          <w:trHeight w:val="420"/>
        </w:trPr>
        <w:tc>
          <w:tcPr>
            <w:tcW w:w="2202" w:type="dxa"/>
            <w:vMerge/>
          </w:tcPr>
          <w:p w14:paraId="620C1BF7" w14:textId="5383EE9F" w:rsidR="00CF3BC1" w:rsidRPr="006C4FCB" w:rsidRDefault="00CF3BC1" w:rsidP="00155FDF">
            <w:pPr>
              <w:spacing w:after="0" w:line="320" w:lineRule="exact"/>
              <w:ind w:left="-160"/>
              <w:jc w:val="both"/>
              <w:rPr>
                <w:rFonts w:ascii="Times New Roman" w:eastAsia="Century Schoolbook" w:hAnsi="Times New Roman" w:cs="Times New Roman"/>
                <w:sz w:val="24"/>
                <w:szCs w:val="24"/>
                <w:highlight w:val="cyan"/>
              </w:rPr>
            </w:pPr>
          </w:p>
        </w:tc>
        <w:tc>
          <w:tcPr>
            <w:tcW w:w="4961" w:type="dxa"/>
          </w:tcPr>
          <w:p w14:paraId="0599C5AD" w14:textId="7496FE6E" w:rsidR="00CF3BC1" w:rsidRPr="006C4FCB" w:rsidRDefault="00F73B42" w:rsidP="00CF3BC1">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z w:val="24"/>
                <w:szCs w:val="24"/>
              </w:rPr>
              <w:t>Parengtas ir taikomas gabių mokinių atpažinimo ir ugdymo modelis (vnt.).</w:t>
            </w:r>
          </w:p>
        </w:tc>
        <w:tc>
          <w:tcPr>
            <w:tcW w:w="1848" w:type="dxa"/>
          </w:tcPr>
          <w:p w14:paraId="77412362" w14:textId="6132F099"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Metodinė taryba, pavaduotoja ugdymui</w:t>
            </w:r>
          </w:p>
        </w:tc>
        <w:tc>
          <w:tcPr>
            <w:tcW w:w="992" w:type="dxa"/>
          </w:tcPr>
          <w:p w14:paraId="18F766E2" w14:textId="0831962C"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c>
          <w:tcPr>
            <w:tcW w:w="992" w:type="dxa"/>
          </w:tcPr>
          <w:p w14:paraId="66329E60" w14:textId="446B43BE"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Sukurta, naudojama</w:t>
            </w:r>
          </w:p>
        </w:tc>
        <w:tc>
          <w:tcPr>
            <w:tcW w:w="993" w:type="dxa"/>
          </w:tcPr>
          <w:p w14:paraId="3EF2C482" w14:textId="27C26BB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Naudojama</w:t>
            </w:r>
          </w:p>
        </w:tc>
        <w:tc>
          <w:tcPr>
            <w:tcW w:w="992" w:type="dxa"/>
          </w:tcPr>
          <w:p w14:paraId="02697DD5" w14:textId="5BF07D93"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Naudojama</w:t>
            </w:r>
          </w:p>
        </w:tc>
        <w:tc>
          <w:tcPr>
            <w:tcW w:w="992" w:type="dxa"/>
          </w:tcPr>
          <w:p w14:paraId="240CF640" w14:textId="6109F8DB"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Naudojama</w:t>
            </w:r>
          </w:p>
        </w:tc>
        <w:tc>
          <w:tcPr>
            <w:tcW w:w="992" w:type="dxa"/>
          </w:tcPr>
          <w:p w14:paraId="50FD921D" w14:textId="714650D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Naudojama</w:t>
            </w:r>
          </w:p>
        </w:tc>
      </w:tr>
      <w:tr w:rsidR="00CF3BC1" w:rsidRPr="006C4FCB" w14:paraId="655D3CDB" w14:textId="77777777" w:rsidTr="009664A4">
        <w:trPr>
          <w:trHeight w:val="420"/>
        </w:trPr>
        <w:tc>
          <w:tcPr>
            <w:tcW w:w="2202" w:type="dxa"/>
          </w:tcPr>
          <w:p w14:paraId="05F74259" w14:textId="220BEB1D" w:rsidR="00CF3BC1" w:rsidRPr="006C4FCB" w:rsidRDefault="00CF3BC1" w:rsidP="00155FDF">
            <w:pPr>
              <w:spacing w:after="0" w:line="320" w:lineRule="exact"/>
              <w:jc w:val="both"/>
              <w:rPr>
                <w:rFonts w:ascii="Times New Roman" w:hAnsi="Times New Roman" w:cs="Times New Roman"/>
                <w:sz w:val="24"/>
                <w:szCs w:val="24"/>
              </w:rPr>
            </w:pPr>
            <w:r w:rsidRPr="006C4FCB">
              <w:rPr>
                <w:rFonts w:ascii="Times New Roman" w:hAnsi="Times New Roman" w:cs="Times New Roman"/>
                <w:sz w:val="24"/>
                <w:szCs w:val="24"/>
              </w:rPr>
              <w:t xml:space="preserve">1.1.5. </w:t>
            </w:r>
            <w:r w:rsidRPr="006C4FCB">
              <w:rPr>
                <w:rFonts w:ascii="Times New Roman" w:eastAsia="Century Schoolbook" w:hAnsi="Times New Roman" w:cs="Times New Roman"/>
                <w:sz w:val="24"/>
                <w:szCs w:val="24"/>
              </w:rPr>
              <w:t>Plėtoti ir stiprinti skaitymo strategijų ugdymą.</w:t>
            </w:r>
          </w:p>
        </w:tc>
        <w:tc>
          <w:tcPr>
            <w:tcW w:w="4961" w:type="dxa"/>
          </w:tcPr>
          <w:p w14:paraId="79B90FF1" w14:textId="5D49E300" w:rsidR="00CF3BC1" w:rsidRPr="006C4FCB" w:rsidRDefault="00004A43" w:rsidP="00CF3BC1">
            <w:pPr>
              <w:spacing w:line="320" w:lineRule="exact"/>
              <w:jc w:val="both"/>
              <w:rPr>
                <w:rFonts w:ascii="Times New Roman" w:eastAsia="Century Schoolbook" w:hAnsi="Times New Roman" w:cs="Times New Roman"/>
                <w:iCs/>
                <w:sz w:val="24"/>
                <w:szCs w:val="24"/>
              </w:rPr>
            </w:pPr>
            <w:r w:rsidRPr="006C4FCB">
              <w:rPr>
                <w:rFonts w:ascii="Times New Roman" w:hAnsi="Times New Roman" w:cs="Times New Roman"/>
                <w:sz w:val="24"/>
                <w:szCs w:val="24"/>
              </w:rPr>
              <w:t>Mokinių, dalyvaujančių skaitymą skatinančiuose projektuose ir akcijose, dalis (proc.).</w:t>
            </w:r>
          </w:p>
        </w:tc>
        <w:tc>
          <w:tcPr>
            <w:tcW w:w="1848" w:type="dxa"/>
          </w:tcPr>
          <w:p w14:paraId="4BA598EB" w14:textId="396E4557"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 mokytojai, bibliotekininkė</w:t>
            </w:r>
          </w:p>
        </w:tc>
        <w:tc>
          <w:tcPr>
            <w:tcW w:w="992" w:type="dxa"/>
          </w:tcPr>
          <w:p w14:paraId="2AE85FB1" w14:textId="1C235DDF"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2FABC77E" w14:textId="2824C45B"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3" w:type="dxa"/>
          </w:tcPr>
          <w:p w14:paraId="6C10FD78" w14:textId="777848D3"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62D8D67C" w14:textId="3518FFA4"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33A9307C" w14:textId="5F2ED3FA"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7CB5CBED" w14:textId="7F6ECEE0"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CF3BC1" w:rsidRPr="006C4FCB" w14:paraId="7A3F31CA" w14:textId="77777777" w:rsidTr="009664A4">
        <w:trPr>
          <w:trHeight w:val="420"/>
        </w:trPr>
        <w:tc>
          <w:tcPr>
            <w:tcW w:w="2202" w:type="dxa"/>
            <w:vMerge w:val="restart"/>
          </w:tcPr>
          <w:p w14:paraId="307CF64A" w14:textId="3ED84215" w:rsidR="00CF3BC1" w:rsidRPr="006C4FCB" w:rsidRDefault="00CF3BC1" w:rsidP="00155FDF">
            <w:pPr>
              <w:spacing w:after="0"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1.1.6. </w:t>
            </w:r>
            <w:r w:rsidRPr="006C4FCB">
              <w:rPr>
                <w:rFonts w:ascii="Times New Roman" w:hAnsi="Times New Roman" w:cs="Times New Roman"/>
                <w:color w:val="0D0D0D"/>
                <w:sz w:val="24"/>
                <w:szCs w:val="24"/>
              </w:rPr>
              <w:t xml:space="preserve">Naudoti pažangias ir </w:t>
            </w:r>
            <w:proofErr w:type="spellStart"/>
            <w:r w:rsidRPr="006C4FCB">
              <w:rPr>
                <w:rFonts w:ascii="Times New Roman" w:hAnsi="Times New Roman" w:cs="Times New Roman"/>
                <w:color w:val="0D0D0D"/>
                <w:sz w:val="24"/>
                <w:szCs w:val="24"/>
              </w:rPr>
              <w:t>inotyvias</w:t>
            </w:r>
            <w:proofErr w:type="spellEnd"/>
            <w:r w:rsidRPr="006C4FCB">
              <w:rPr>
                <w:rFonts w:ascii="Times New Roman" w:hAnsi="Times New Roman" w:cs="Times New Roman"/>
                <w:color w:val="0D0D0D"/>
                <w:sz w:val="24"/>
                <w:szCs w:val="24"/>
              </w:rPr>
              <w:t xml:space="preserve"> mokymosi</w:t>
            </w:r>
            <w:r w:rsidRPr="006C4FCB">
              <w:rPr>
                <w:rFonts w:ascii="Times New Roman" w:hAnsi="Times New Roman" w:cs="Times New Roman"/>
                <w:color w:val="0D0D0D"/>
                <w:spacing w:val="50"/>
                <w:w w:val="150"/>
                <w:sz w:val="24"/>
                <w:szCs w:val="24"/>
              </w:rPr>
              <w:t xml:space="preserve"> </w:t>
            </w:r>
            <w:r w:rsidRPr="006C4FCB">
              <w:rPr>
                <w:rFonts w:ascii="Times New Roman" w:hAnsi="Times New Roman" w:cs="Times New Roman"/>
                <w:color w:val="0D0D0D"/>
                <w:sz w:val="24"/>
                <w:szCs w:val="24"/>
              </w:rPr>
              <w:t>formas</w:t>
            </w:r>
            <w:r w:rsidRPr="006C4FCB">
              <w:rPr>
                <w:rFonts w:ascii="Times New Roman" w:hAnsi="Times New Roman" w:cs="Times New Roman"/>
                <w:color w:val="0D0D0D"/>
                <w:spacing w:val="51"/>
                <w:w w:val="150"/>
                <w:sz w:val="24"/>
                <w:szCs w:val="24"/>
              </w:rPr>
              <w:t xml:space="preserve"> </w:t>
            </w:r>
            <w:r w:rsidRPr="006C4FCB">
              <w:rPr>
                <w:rFonts w:ascii="Times New Roman" w:hAnsi="Times New Roman" w:cs="Times New Roman"/>
                <w:color w:val="0D0D0D"/>
                <w:spacing w:val="-10"/>
                <w:sz w:val="24"/>
                <w:szCs w:val="24"/>
              </w:rPr>
              <w:t xml:space="preserve">– </w:t>
            </w:r>
            <w:r w:rsidRPr="006C4FCB">
              <w:rPr>
                <w:rFonts w:ascii="Times New Roman" w:hAnsi="Times New Roman" w:cs="Times New Roman"/>
                <w:sz w:val="24"/>
                <w:szCs w:val="24"/>
              </w:rPr>
              <w:t>„</w:t>
            </w:r>
            <w:proofErr w:type="spellStart"/>
            <w:r w:rsidRPr="006C4FCB">
              <w:rPr>
                <w:rFonts w:ascii="Times New Roman" w:hAnsi="Times New Roman" w:cs="Times New Roman"/>
                <w:sz w:val="24"/>
                <w:szCs w:val="24"/>
              </w:rPr>
              <w:t>Elicėjus</w:t>
            </w:r>
            <w:proofErr w:type="spellEnd"/>
            <w:r w:rsidRPr="006C4FCB">
              <w:rPr>
                <w:rFonts w:ascii="Times New Roman" w:hAnsi="Times New Roman" w:cs="Times New Roman"/>
                <w:sz w:val="24"/>
                <w:szCs w:val="24"/>
              </w:rPr>
              <w:t>“, „</w:t>
            </w:r>
            <w:proofErr w:type="spellStart"/>
            <w:r w:rsidRPr="006C4FCB">
              <w:rPr>
                <w:rFonts w:ascii="Times New Roman" w:hAnsi="Times New Roman" w:cs="Times New Roman"/>
                <w:sz w:val="24"/>
                <w:szCs w:val="24"/>
              </w:rPr>
              <w:t>Eduka</w:t>
            </w:r>
            <w:proofErr w:type="spellEnd"/>
            <w:r w:rsidRPr="006C4FCB">
              <w:rPr>
                <w:rFonts w:ascii="Times New Roman" w:hAnsi="Times New Roman" w:cs="Times New Roman"/>
                <w:sz w:val="24"/>
                <w:szCs w:val="24"/>
              </w:rPr>
              <w:t>“, „</w:t>
            </w:r>
            <w:proofErr w:type="spellStart"/>
            <w:r w:rsidRPr="006C4FCB">
              <w:rPr>
                <w:rFonts w:ascii="Times New Roman" w:hAnsi="Times New Roman" w:cs="Times New Roman"/>
                <w:sz w:val="24"/>
                <w:szCs w:val="24"/>
              </w:rPr>
              <w:t>Vedliai.lt</w:t>
            </w:r>
            <w:proofErr w:type="spellEnd"/>
            <w:r w:rsidRPr="006C4FCB">
              <w:rPr>
                <w:rFonts w:ascii="Times New Roman" w:hAnsi="Times New Roman" w:cs="Times New Roman"/>
                <w:sz w:val="24"/>
                <w:szCs w:val="24"/>
              </w:rPr>
              <w:t xml:space="preserve">“, DI ir kt., leidžiančias personalizuoti ugdymo turinį ir mokymosi </w:t>
            </w:r>
            <w:r w:rsidRPr="006C4FCB">
              <w:rPr>
                <w:rFonts w:ascii="Times New Roman" w:hAnsi="Times New Roman" w:cs="Times New Roman"/>
                <w:spacing w:val="-2"/>
                <w:sz w:val="24"/>
                <w:szCs w:val="24"/>
              </w:rPr>
              <w:t>tempą.</w:t>
            </w:r>
          </w:p>
        </w:tc>
        <w:tc>
          <w:tcPr>
            <w:tcW w:w="4961" w:type="dxa"/>
          </w:tcPr>
          <w:p w14:paraId="45014FB2" w14:textId="03C14A94" w:rsidR="00CF3BC1" w:rsidRPr="006C4FCB" w:rsidRDefault="00004A43" w:rsidP="00CF3BC1">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z w:val="24"/>
                <w:szCs w:val="24"/>
              </w:rPr>
              <w:t>Naudojamų ir atnaujinamų mokymosi platformų skaičius (vnt.).</w:t>
            </w:r>
          </w:p>
        </w:tc>
        <w:tc>
          <w:tcPr>
            <w:tcW w:w="1848" w:type="dxa"/>
          </w:tcPr>
          <w:p w14:paraId="5E5B3F32" w14:textId="5666F4BE"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 mokytojai</w:t>
            </w:r>
          </w:p>
        </w:tc>
        <w:tc>
          <w:tcPr>
            <w:tcW w:w="992" w:type="dxa"/>
          </w:tcPr>
          <w:p w14:paraId="6D9451B4" w14:textId="2165EE0F"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6E0F5FD9" w14:textId="5E6A7A28"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3" w:type="dxa"/>
          </w:tcPr>
          <w:p w14:paraId="5EDCF29A" w14:textId="35DD4007"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5D53F801" w14:textId="03EE0AD0"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795E1414" w14:textId="5E217EDD"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29353BAD" w14:textId="460CD20E"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r>
      <w:tr w:rsidR="00CF3BC1" w:rsidRPr="006C4FCB" w14:paraId="61B4B3C4" w14:textId="77777777" w:rsidTr="009664A4">
        <w:trPr>
          <w:trHeight w:val="420"/>
        </w:trPr>
        <w:tc>
          <w:tcPr>
            <w:tcW w:w="2202" w:type="dxa"/>
            <w:vMerge/>
          </w:tcPr>
          <w:p w14:paraId="0544F289"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411930A2" w14:textId="2B486F56" w:rsidR="00CF3BC1" w:rsidRPr="006C4FCB" w:rsidRDefault="00004A43" w:rsidP="00F73FB7">
            <w:pPr>
              <w:pStyle w:val="TableParagraph"/>
              <w:tabs>
                <w:tab w:val="left" w:pos="2430"/>
              </w:tabs>
              <w:ind w:left="0" w:right="78"/>
              <w:jc w:val="both"/>
              <w:rPr>
                <w:sz w:val="24"/>
                <w:szCs w:val="24"/>
              </w:rPr>
            </w:pPr>
            <w:r w:rsidRPr="006C4FCB">
              <w:rPr>
                <w:sz w:val="24"/>
                <w:szCs w:val="24"/>
              </w:rPr>
              <w:t>Mokinių, naudojančių pažangias mokymosi platformas dalykų pamokose, dalis (proc.).</w:t>
            </w:r>
          </w:p>
        </w:tc>
        <w:tc>
          <w:tcPr>
            <w:tcW w:w="1848" w:type="dxa"/>
          </w:tcPr>
          <w:p w14:paraId="7E6B9FE6" w14:textId="601B8A9E"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 mokytojai</w:t>
            </w:r>
          </w:p>
        </w:tc>
        <w:tc>
          <w:tcPr>
            <w:tcW w:w="992" w:type="dxa"/>
          </w:tcPr>
          <w:p w14:paraId="01E22DB9" w14:textId="3C922AF2"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c>
          <w:tcPr>
            <w:tcW w:w="992" w:type="dxa"/>
          </w:tcPr>
          <w:p w14:paraId="5D00CCB9" w14:textId="141160EB"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c>
          <w:tcPr>
            <w:tcW w:w="993" w:type="dxa"/>
          </w:tcPr>
          <w:p w14:paraId="02BAD019" w14:textId="4E62922B"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95</w:t>
            </w:r>
          </w:p>
        </w:tc>
        <w:tc>
          <w:tcPr>
            <w:tcW w:w="992" w:type="dxa"/>
          </w:tcPr>
          <w:p w14:paraId="53CDEF00" w14:textId="0BDEF3A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95</w:t>
            </w:r>
          </w:p>
        </w:tc>
        <w:tc>
          <w:tcPr>
            <w:tcW w:w="992" w:type="dxa"/>
          </w:tcPr>
          <w:p w14:paraId="1E56BB61" w14:textId="443F3A85"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95</w:t>
            </w:r>
          </w:p>
        </w:tc>
        <w:tc>
          <w:tcPr>
            <w:tcW w:w="992" w:type="dxa"/>
          </w:tcPr>
          <w:p w14:paraId="005F43B2" w14:textId="5A2B3B59"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95</w:t>
            </w:r>
          </w:p>
        </w:tc>
      </w:tr>
      <w:tr w:rsidR="00CF3BC1" w:rsidRPr="006C4FCB" w14:paraId="7A3D6B91" w14:textId="77777777" w:rsidTr="009664A4">
        <w:trPr>
          <w:trHeight w:val="420"/>
        </w:trPr>
        <w:tc>
          <w:tcPr>
            <w:tcW w:w="2202" w:type="dxa"/>
            <w:vMerge w:val="restart"/>
          </w:tcPr>
          <w:p w14:paraId="774C0E44" w14:textId="21DC8D3B" w:rsidR="00CF3BC1" w:rsidRPr="006C4FCB" w:rsidRDefault="00CF3BC1" w:rsidP="00155FDF">
            <w:pPr>
              <w:spacing w:after="0"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1.1.7.</w:t>
            </w:r>
            <w:r w:rsidRPr="006C4FCB">
              <w:rPr>
                <w:rFonts w:ascii="Times New Roman" w:hAnsi="Times New Roman" w:cs="Times New Roman"/>
                <w:sz w:val="24"/>
              </w:rPr>
              <w:t xml:space="preserve"> Plėtoti projektinį ir tiriamąjį </w:t>
            </w:r>
            <w:r w:rsidRPr="006C4FCB">
              <w:rPr>
                <w:rFonts w:ascii="Times New Roman" w:hAnsi="Times New Roman" w:cs="Times New Roman"/>
                <w:spacing w:val="-2"/>
                <w:sz w:val="24"/>
              </w:rPr>
              <w:t>mokymąsi, skatinti</w:t>
            </w:r>
            <w:r w:rsidRPr="006C4FCB">
              <w:rPr>
                <w:rFonts w:ascii="Times New Roman" w:hAnsi="Times New Roman" w:cs="Times New Roman"/>
                <w:sz w:val="24"/>
              </w:rPr>
              <w:t xml:space="preserve"> </w:t>
            </w:r>
            <w:r w:rsidRPr="006C4FCB">
              <w:rPr>
                <w:rFonts w:ascii="Times New Roman" w:hAnsi="Times New Roman" w:cs="Times New Roman"/>
                <w:spacing w:val="-2"/>
                <w:sz w:val="24"/>
              </w:rPr>
              <w:t xml:space="preserve">mokinių </w:t>
            </w:r>
            <w:r w:rsidRPr="006C4FCB">
              <w:rPr>
                <w:rFonts w:ascii="Times New Roman" w:hAnsi="Times New Roman" w:cs="Times New Roman"/>
                <w:sz w:val="24"/>
              </w:rPr>
              <w:t xml:space="preserve">kūrybiškumą, iniciatyvumą ir kritinį mąstymą (dalyvavimas konkursuose, projektuose, </w:t>
            </w:r>
            <w:r w:rsidRPr="006C4FCB">
              <w:rPr>
                <w:rFonts w:ascii="Times New Roman" w:hAnsi="Times New Roman" w:cs="Times New Roman"/>
                <w:sz w:val="24"/>
              </w:rPr>
              <w:lastRenderedPageBreak/>
              <w:t>STEAM centrų lankymas).</w:t>
            </w:r>
          </w:p>
        </w:tc>
        <w:tc>
          <w:tcPr>
            <w:tcW w:w="4961" w:type="dxa"/>
          </w:tcPr>
          <w:p w14:paraId="3BCC3406" w14:textId="14E407C4" w:rsidR="00CF3BC1" w:rsidRPr="006C4FCB" w:rsidRDefault="00004A43" w:rsidP="00F73FB7">
            <w:pPr>
              <w:pStyle w:val="TableParagraph"/>
              <w:tabs>
                <w:tab w:val="left" w:pos="2430"/>
              </w:tabs>
              <w:ind w:left="0" w:right="78"/>
              <w:jc w:val="both"/>
              <w:rPr>
                <w:sz w:val="24"/>
                <w:szCs w:val="24"/>
              </w:rPr>
            </w:pPr>
            <w:r w:rsidRPr="006C4FCB">
              <w:rPr>
                <w:sz w:val="24"/>
                <w:szCs w:val="24"/>
              </w:rPr>
              <w:lastRenderedPageBreak/>
              <w:t>Mokinių, dalyvavusių bent vienoje projektinėje veikloje, dalis (proc.).</w:t>
            </w:r>
          </w:p>
        </w:tc>
        <w:tc>
          <w:tcPr>
            <w:tcW w:w="1848" w:type="dxa"/>
          </w:tcPr>
          <w:p w14:paraId="23F4A49F" w14:textId="43B37BB0"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 mokytojai, klasių vadovai</w:t>
            </w:r>
          </w:p>
        </w:tc>
        <w:tc>
          <w:tcPr>
            <w:tcW w:w="992" w:type="dxa"/>
          </w:tcPr>
          <w:p w14:paraId="7B5C2473" w14:textId="40B31DE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18EF54ED" w14:textId="507EAB06"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3" w:type="dxa"/>
          </w:tcPr>
          <w:p w14:paraId="3099D965" w14:textId="7496F70C"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1935D49B" w14:textId="6F334722"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4129FAC7" w14:textId="0AA47B35"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02866E2D" w14:textId="4DCB0A85"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CF3BC1" w:rsidRPr="006C4FCB" w14:paraId="7D40A620" w14:textId="77777777" w:rsidTr="009664A4">
        <w:trPr>
          <w:trHeight w:val="420"/>
        </w:trPr>
        <w:tc>
          <w:tcPr>
            <w:tcW w:w="2202" w:type="dxa"/>
            <w:vMerge/>
          </w:tcPr>
          <w:p w14:paraId="7AAFB556" w14:textId="77777777" w:rsidR="00CF3BC1" w:rsidRPr="006C4FCB" w:rsidRDefault="00CF3BC1" w:rsidP="00155FDF">
            <w:pPr>
              <w:spacing w:after="0" w:line="320" w:lineRule="exact"/>
              <w:jc w:val="both"/>
              <w:rPr>
                <w:rFonts w:ascii="Times New Roman" w:eastAsia="Century Schoolbook" w:hAnsi="Times New Roman" w:cs="Times New Roman"/>
                <w:sz w:val="24"/>
                <w:szCs w:val="24"/>
              </w:rPr>
            </w:pPr>
          </w:p>
        </w:tc>
        <w:tc>
          <w:tcPr>
            <w:tcW w:w="4961" w:type="dxa"/>
          </w:tcPr>
          <w:p w14:paraId="41CCA6B1" w14:textId="0B0AB5A9" w:rsidR="00CF3BC1" w:rsidRPr="006C4FCB" w:rsidRDefault="00004A43" w:rsidP="00F73FB7">
            <w:pPr>
              <w:pStyle w:val="TableParagraph"/>
              <w:tabs>
                <w:tab w:val="left" w:pos="2430"/>
              </w:tabs>
              <w:ind w:left="0" w:right="78"/>
              <w:jc w:val="both"/>
              <w:rPr>
                <w:sz w:val="24"/>
                <w:szCs w:val="24"/>
              </w:rPr>
            </w:pPr>
            <w:r w:rsidRPr="006C4FCB">
              <w:rPr>
                <w:sz w:val="24"/>
                <w:szCs w:val="24"/>
              </w:rPr>
              <w:t>Mokinių, dalyvavusių veiklose STEAM centruose, dalis (proc.).</w:t>
            </w:r>
          </w:p>
        </w:tc>
        <w:tc>
          <w:tcPr>
            <w:tcW w:w="1848" w:type="dxa"/>
          </w:tcPr>
          <w:p w14:paraId="6323B747" w14:textId="7F47B4A9" w:rsidR="00CF3BC1" w:rsidRPr="006C4FCB" w:rsidRDefault="00CF3BC1" w:rsidP="00CF3BC1">
            <w:pPr>
              <w:jc w:val="both"/>
              <w:rPr>
                <w:rFonts w:ascii="Times New Roman" w:hAnsi="Times New Roman" w:cs="Times New Roman"/>
                <w:sz w:val="24"/>
                <w:szCs w:val="24"/>
              </w:rPr>
            </w:pPr>
            <w:r w:rsidRPr="006C4FCB">
              <w:rPr>
                <w:rFonts w:ascii="Times New Roman" w:hAnsi="Times New Roman" w:cs="Times New Roman"/>
                <w:sz w:val="24"/>
                <w:szCs w:val="24"/>
              </w:rPr>
              <w:t>Pavaduotoja ugdymui, klasių vadovai, mokytojai</w:t>
            </w:r>
          </w:p>
        </w:tc>
        <w:tc>
          <w:tcPr>
            <w:tcW w:w="992" w:type="dxa"/>
          </w:tcPr>
          <w:p w14:paraId="6C3B1CF8" w14:textId="0C58DA1E"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c>
          <w:tcPr>
            <w:tcW w:w="992" w:type="dxa"/>
          </w:tcPr>
          <w:p w14:paraId="32D351CD" w14:textId="6FEE57DC"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c>
          <w:tcPr>
            <w:tcW w:w="993" w:type="dxa"/>
          </w:tcPr>
          <w:p w14:paraId="6FF5FB1D" w14:textId="0FB29BC9"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55</w:t>
            </w:r>
          </w:p>
        </w:tc>
        <w:tc>
          <w:tcPr>
            <w:tcW w:w="992" w:type="dxa"/>
          </w:tcPr>
          <w:p w14:paraId="4AAF78FA" w14:textId="2A67EC98"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60</w:t>
            </w:r>
          </w:p>
        </w:tc>
        <w:tc>
          <w:tcPr>
            <w:tcW w:w="992" w:type="dxa"/>
          </w:tcPr>
          <w:p w14:paraId="48C0E8F5" w14:textId="56DDDB19"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65</w:t>
            </w:r>
          </w:p>
        </w:tc>
        <w:tc>
          <w:tcPr>
            <w:tcW w:w="992" w:type="dxa"/>
          </w:tcPr>
          <w:p w14:paraId="2BB5EC8D" w14:textId="4CDAC10F" w:rsidR="00CF3BC1" w:rsidRPr="006C4FCB" w:rsidRDefault="00CF3BC1" w:rsidP="00CF3BC1">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70</w:t>
            </w:r>
          </w:p>
        </w:tc>
      </w:tr>
      <w:tr w:rsidR="00004A43" w:rsidRPr="006C4FCB" w14:paraId="11B62263" w14:textId="77777777" w:rsidTr="009664A4">
        <w:trPr>
          <w:trHeight w:val="420"/>
        </w:trPr>
        <w:tc>
          <w:tcPr>
            <w:tcW w:w="2202" w:type="dxa"/>
          </w:tcPr>
          <w:p w14:paraId="4C8BFB6D" w14:textId="3A0B7485" w:rsidR="00004A43" w:rsidRPr="006C4FCB" w:rsidRDefault="00004A43" w:rsidP="00155FDF">
            <w:pPr>
              <w:spacing w:after="0"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1.2.1. Skatinti mokinius už puikius rezultatus, aktyvią veiklą, ryškią asmeninę pažangą ir kt.</w:t>
            </w:r>
          </w:p>
        </w:tc>
        <w:tc>
          <w:tcPr>
            <w:tcW w:w="4961" w:type="dxa"/>
          </w:tcPr>
          <w:p w14:paraId="3139566C" w14:textId="3A6A2D81" w:rsidR="00004A43" w:rsidRPr="006C4FCB" w:rsidRDefault="00004A43"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Mokinių, paskatintų už puikius rezultatus, aktyvią veiklą ar ryškią asmeninę pažangą, dalis (proc.).</w:t>
            </w:r>
          </w:p>
        </w:tc>
        <w:tc>
          <w:tcPr>
            <w:tcW w:w="1848" w:type="dxa"/>
          </w:tcPr>
          <w:p w14:paraId="7FB52E32" w14:textId="5DCCCDB7"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Direktorius, pavaduotoja ugdymui, klasių vadovai</w:t>
            </w:r>
          </w:p>
        </w:tc>
        <w:tc>
          <w:tcPr>
            <w:tcW w:w="992" w:type="dxa"/>
          </w:tcPr>
          <w:p w14:paraId="64BA2082" w14:textId="5C73E442"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537E0E3E" w14:textId="1497B661"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3" w:type="dxa"/>
          </w:tcPr>
          <w:p w14:paraId="25F53365" w14:textId="51A63B2A"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4AC17F7C" w14:textId="310DB4A9"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7C44910F" w14:textId="10C83AAB"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6D7DE48F" w14:textId="226829EB"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004A43" w:rsidRPr="006C4FCB" w14:paraId="68701DEB" w14:textId="77777777" w:rsidTr="009664A4">
        <w:trPr>
          <w:trHeight w:val="420"/>
        </w:trPr>
        <w:tc>
          <w:tcPr>
            <w:tcW w:w="2202" w:type="dxa"/>
            <w:vMerge w:val="restart"/>
          </w:tcPr>
          <w:p w14:paraId="66973B45" w14:textId="0DCA4720" w:rsidR="00004A43" w:rsidRPr="006C4FCB" w:rsidRDefault="00004A43" w:rsidP="00155FDF">
            <w:pPr>
              <w:spacing w:after="0"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1.2.2. </w:t>
            </w:r>
            <w:r w:rsidRPr="006C4FCB">
              <w:rPr>
                <w:rFonts w:ascii="Times New Roman" w:eastAsia="Times New Roman" w:hAnsi="Times New Roman" w:cs="Times New Roman"/>
                <w:kern w:val="0"/>
                <w:sz w:val="24"/>
                <w:szCs w:val="24"/>
                <w:lang w:eastAsia="lt-LT"/>
                <w14:ligatures w14:val="none"/>
              </w:rPr>
              <w:t>Mokyti keltis asmeninius tikslus pamokose.</w:t>
            </w:r>
          </w:p>
        </w:tc>
        <w:tc>
          <w:tcPr>
            <w:tcW w:w="4961" w:type="dxa"/>
          </w:tcPr>
          <w:p w14:paraId="52C9BBEE" w14:textId="3C135927" w:rsidR="00004A43" w:rsidRPr="006C4FCB" w:rsidRDefault="00004A43"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Pamokų, kuriose fiksuojamas mokinių asmeninių tikslų kėlimas ir įgyvendinimas, dalis (proc.).</w:t>
            </w:r>
          </w:p>
        </w:tc>
        <w:tc>
          <w:tcPr>
            <w:tcW w:w="1848" w:type="dxa"/>
          </w:tcPr>
          <w:p w14:paraId="203B6896" w14:textId="46C80A92"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Pavaduotoja ugdymui</w:t>
            </w:r>
          </w:p>
        </w:tc>
        <w:tc>
          <w:tcPr>
            <w:tcW w:w="992" w:type="dxa"/>
          </w:tcPr>
          <w:p w14:paraId="22281524" w14:textId="3C72F67B"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10 </w:t>
            </w:r>
          </w:p>
        </w:tc>
        <w:tc>
          <w:tcPr>
            <w:tcW w:w="992" w:type="dxa"/>
          </w:tcPr>
          <w:p w14:paraId="76BFC6F7" w14:textId="2166B3B6"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15 </w:t>
            </w:r>
          </w:p>
        </w:tc>
        <w:tc>
          <w:tcPr>
            <w:tcW w:w="993" w:type="dxa"/>
          </w:tcPr>
          <w:p w14:paraId="3640D71C" w14:textId="7C091D96"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15 </w:t>
            </w:r>
          </w:p>
        </w:tc>
        <w:tc>
          <w:tcPr>
            <w:tcW w:w="992" w:type="dxa"/>
          </w:tcPr>
          <w:p w14:paraId="70891DDE" w14:textId="04C106D8"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20 </w:t>
            </w:r>
          </w:p>
        </w:tc>
        <w:tc>
          <w:tcPr>
            <w:tcW w:w="992" w:type="dxa"/>
          </w:tcPr>
          <w:p w14:paraId="574BBF8A" w14:textId="7C304FFA"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20 </w:t>
            </w:r>
          </w:p>
        </w:tc>
        <w:tc>
          <w:tcPr>
            <w:tcW w:w="992" w:type="dxa"/>
          </w:tcPr>
          <w:p w14:paraId="0FFFEE92" w14:textId="64791CE9"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25</w:t>
            </w:r>
          </w:p>
        </w:tc>
      </w:tr>
      <w:tr w:rsidR="00004A43" w:rsidRPr="006C4FCB" w14:paraId="1E93A54D" w14:textId="77777777" w:rsidTr="009664A4">
        <w:trPr>
          <w:trHeight w:val="420"/>
        </w:trPr>
        <w:tc>
          <w:tcPr>
            <w:tcW w:w="2202" w:type="dxa"/>
            <w:vMerge/>
          </w:tcPr>
          <w:p w14:paraId="28A67AB9" w14:textId="77777777" w:rsidR="00004A43" w:rsidRPr="006C4FCB" w:rsidRDefault="00004A43" w:rsidP="00155FDF">
            <w:pPr>
              <w:spacing w:after="0" w:line="320" w:lineRule="exact"/>
              <w:jc w:val="both"/>
              <w:rPr>
                <w:rFonts w:ascii="Times New Roman" w:eastAsia="Century Schoolbook" w:hAnsi="Times New Roman" w:cs="Times New Roman"/>
                <w:sz w:val="24"/>
                <w:szCs w:val="24"/>
              </w:rPr>
            </w:pPr>
          </w:p>
        </w:tc>
        <w:tc>
          <w:tcPr>
            <w:tcW w:w="4961" w:type="dxa"/>
          </w:tcPr>
          <w:p w14:paraId="15BEC50E" w14:textId="2C5FFE29" w:rsidR="00004A43" w:rsidRPr="006C4FCB" w:rsidRDefault="00004A43"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Mokinių, susipažinusių su asmeninio tikslo kėlimo metodais, dalis (proc.).</w:t>
            </w:r>
          </w:p>
        </w:tc>
        <w:tc>
          <w:tcPr>
            <w:tcW w:w="1848" w:type="dxa"/>
          </w:tcPr>
          <w:p w14:paraId="529A6641" w14:textId="034A4BF3"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Pavaduotoja ugdymui, mokytojai, klasių vadovai</w:t>
            </w:r>
          </w:p>
        </w:tc>
        <w:tc>
          <w:tcPr>
            <w:tcW w:w="992" w:type="dxa"/>
          </w:tcPr>
          <w:p w14:paraId="08519FFC" w14:textId="1F26EA3C"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w:t>
            </w:r>
          </w:p>
        </w:tc>
        <w:tc>
          <w:tcPr>
            <w:tcW w:w="992" w:type="dxa"/>
          </w:tcPr>
          <w:p w14:paraId="3E734E41" w14:textId="32F4CE06"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95</w:t>
            </w:r>
          </w:p>
        </w:tc>
        <w:tc>
          <w:tcPr>
            <w:tcW w:w="993" w:type="dxa"/>
          </w:tcPr>
          <w:p w14:paraId="688DE6EE" w14:textId="749087EE"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95</w:t>
            </w:r>
          </w:p>
        </w:tc>
        <w:tc>
          <w:tcPr>
            <w:tcW w:w="992" w:type="dxa"/>
          </w:tcPr>
          <w:p w14:paraId="26E13811" w14:textId="67BBA7CD"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2930A477" w14:textId="25214482"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4A223D3A" w14:textId="084DEB53"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004A43" w:rsidRPr="006C4FCB" w14:paraId="03A5CF94" w14:textId="77777777" w:rsidTr="009664A4">
        <w:trPr>
          <w:trHeight w:val="420"/>
        </w:trPr>
        <w:tc>
          <w:tcPr>
            <w:tcW w:w="2202" w:type="dxa"/>
            <w:vMerge/>
          </w:tcPr>
          <w:p w14:paraId="0A1570F9" w14:textId="77777777" w:rsidR="00004A43" w:rsidRPr="006C4FCB" w:rsidRDefault="00004A43" w:rsidP="00155FDF">
            <w:pPr>
              <w:spacing w:after="0" w:line="320" w:lineRule="exact"/>
              <w:jc w:val="both"/>
              <w:rPr>
                <w:rFonts w:ascii="Times New Roman" w:eastAsia="Century Schoolbook" w:hAnsi="Times New Roman" w:cs="Times New Roman"/>
                <w:sz w:val="24"/>
                <w:szCs w:val="24"/>
              </w:rPr>
            </w:pPr>
          </w:p>
        </w:tc>
        <w:tc>
          <w:tcPr>
            <w:tcW w:w="4961" w:type="dxa"/>
          </w:tcPr>
          <w:p w14:paraId="739BB654" w14:textId="7929632A" w:rsidR="00004A43" w:rsidRPr="006C4FCB" w:rsidRDefault="00004A43"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1–10 klasių mokinių, pildančių asmeninės pažangos įsivertinimo formas, dalis (proc.).</w:t>
            </w:r>
          </w:p>
        </w:tc>
        <w:tc>
          <w:tcPr>
            <w:tcW w:w="1848" w:type="dxa"/>
          </w:tcPr>
          <w:p w14:paraId="37AEA55C" w14:textId="545052A3"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Pavaduotoja ugdymui, klasių vadovai</w:t>
            </w:r>
          </w:p>
        </w:tc>
        <w:tc>
          <w:tcPr>
            <w:tcW w:w="992" w:type="dxa"/>
          </w:tcPr>
          <w:p w14:paraId="420A832D" w14:textId="1E735070"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28573D80" w14:textId="48E18F16"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3" w:type="dxa"/>
          </w:tcPr>
          <w:p w14:paraId="35DF1D69" w14:textId="103B13E4"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4B780AAD" w14:textId="4576BD96"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573E7E44" w14:textId="77540053"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137ED45E" w14:textId="6C9D7260"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004A43" w:rsidRPr="006C4FCB" w14:paraId="26F00E87" w14:textId="77777777" w:rsidTr="009664A4">
        <w:trPr>
          <w:trHeight w:val="420"/>
        </w:trPr>
        <w:tc>
          <w:tcPr>
            <w:tcW w:w="2202" w:type="dxa"/>
            <w:vMerge w:val="restart"/>
          </w:tcPr>
          <w:p w14:paraId="06C8AB14" w14:textId="20DD4C72" w:rsidR="00004A43" w:rsidRPr="006C4FCB" w:rsidRDefault="00004A43" w:rsidP="00155FDF">
            <w:pPr>
              <w:pStyle w:val="Sraopastraipa"/>
              <w:spacing w:after="0" w:line="320" w:lineRule="exact"/>
              <w:ind w:left="0"/>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2.1.1. Tikslingai dalyvauti kvalifikacijos tobulinimo renginiuose siekiant asmeninio meistriškumo (mokyklos vadovai, mokytojai ir pagalbos mokiniui specialistai).</w:t>
            </w:r>
          </w:p>
        </w:tc>
        <w:tc>
          <w:tcPr>
            <w:tcW w:w="4961" w:type="dxa"/>
          </w:tcPr>
          <w:p w14:paraId="5B57C560" w14:textId="43CE4D1A" w:rsidR="00004A43" w:rsidRPr="006C4FCB" w:rsidRDefault="00004A43"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Mokytojų ir pagalbos specialistų, dalyvavusių kvalifikacijos tobulinimo renginiuose, dalis (proc.).</w:t>
            </w:r>
          </w:p>
        </w:tc>
        <w:tc>
          <w:tcPr>
            <w:tcW w:w="1848" w:type="dxa"/>
          </w:tcPr>
          <w:p w14:paraId="513BED09" w14:textId="71B94AC4"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Metodinė taryba, pavaduotojai</w:t>
            </w:r>
          </w:p>
        </w:tc>
        <w:tc>
          <w:tcPr>
            <w:tcW w:w="992" w:type="dxa"/>
          </w:tcPr>
          <w:p w14:paraId="03014119" w14:textId="11E8730E"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c>
          <w:tcPr>
            <w:tcW w:w="992" w:type="dxa"/>
          </w:tcPr>
          <w:p w14:paraId="622B12DA" w14:textId="1C50602F"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95</w:t>
            </w:r>
          </w:p>
        </w:tc>
        <w:tc>
          <w:tcPr>
            <w:tcW w:w="993" w:type="dxa"/>
          </w:tcPr>
          <w:p w14:paraId="297F2CEF" w14:textId="1385A17D"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95</w:t>
            </w:r>
          </w:p>
        </w:tc>
        <w:tc>
          <w:tcPr>
            <w:tcW w:w="992" w:type="dxa"/>
          </w:tcPr>
          <w:p w14:paraId="0EEBA159" w14:textId="3DD8310E"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95</w:t>
            </w:r>
          </w:p>
        </w:tc>
        <w:tc>
          <w:tcPr>
            <w:tcW w:w="992" w:type="dxa"/>
          </w:tcPr>
          <w:p w14:paraId="0099829E" w14:textId="5CB7EFF8"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1C348C1E" w14:textId="61340992"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004A43" w:rsidRPr="006C4FCB" w14:paraId="46F21D53" w14:textId="77777777" w:rsidTr="009664A4">
        <w:trPr>
          <w:trHeight w:val="420"/>
        </w:trPr>
        <w:tc>
          <w:tcPr>
            <w:tcW w:w="2202" w:type="dxa"/>
            <w:vMerge/>
          </w:tcPr>
          <w:p w14:paraId="68A0EC2D" w14:textId="77777777" w:rsidR="00004A43" w:rsidRPr="006C4FCB" w:rsidRDefault="00004A43" w:rsidP="00155FDF">
            <w:pPr>
              <w:pStyle w:val="Sraopastraipa"/>
              <w:spacing w:after="0" w:line="320" w:lineRule="exact"/>
              <w:ind w:left="0"/>
              <w:jc w:val="both"/>
              <w:rPr>
                <w:rFonts w:ascii="Times New Roman" w:eastAsia="Century Schoolbook" w:hAnsi="Times New Roman" w:cs="Times New Roman"/>
                <w:sz w:val="24"/>
                <w:szCs w:val="24"/>
              </w:rPr>
            </w:pPr>
          </w:p>
        </w:tc>
        <w:tc>
          <w:tcPr>
            <w:tcW w:w="4961" w:type="dxa"/>
          </w:tcPr>
          <w:p w14:paraId="00915A1C" w14:textId="5C70A840" w:rsidR="00004A43" w:rsidRPr="006C4FCB" w:rsidRDefault="00004A43"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Mokykloje organizuotų kvalifikacijos tobulinimo renginių skaičius (vnt.).</w:t>
            </w:r>
          </w:p>
        </w:tc>
        <w:tc>
          <w:tcPr>
            <w:tcW w:w="1848" w:type="dxa"/>
          </w:tcPr>
          <w:p w14:paraId="633A9CE4" w14:textId="25DF16C3"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Direktorius</w:t>
            </w:r>
          </w:p>
        </w:tc>
        <w:tc>
          <w:tcPr>
            <w:tcW w:w="992" w:type="dxa"/>
          </w:tcPr>
          <w:p w14:paraId="5AA1C3EC" w14:textId="516B15E5"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c>
          <w:tcPr>
            <w:tcW w:w="992" w:type="dxa"/>
          </w:tcPr>
          <w:p w14:paraId="0AE62C06" w14:textId="1433D7CC"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c>
          <w:tcPr>
            <w:tcW w:w="993" w:type="dxa"/>
          </w:tcPr>
          <w:p w14:paraId="3B339C40" w14:textId="23EA6C47"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c>
          <w:tcPr>
            <w:tcW w:w="992" w:type="dxa"/>
          </w:tcPr>
          <w:p w14:paraId="45FE1453" w14:textId="734897FD"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c>
          <w:tcPr>
            <w:tcW w:w="992" w:type="dxa"/>
          </w:tcPr>
          <w:p w14:paraId="3F5E7C29" w14:textId="42FBA797"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c>
          <w:tcPr>
            <w:tcW w:w="992" w:type="dxa"/>
          </w:tcPr>
          <w:p w14:paraId="26CDF9BA" w14:textId="4B592E3C"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w:t>
            </w:r>
          </w:p>
        </w:tc>
      </w:tr>
      <w:tr w:rsidR="00004A43" w:rsidRPr="006C4FCB" w14:paraId="69AA6719" w14:textId="77777777" w:rsidTr="009664A4">
        <w:trPr>
          <w:trHeight w:val="420"/>
        </w:trPr>
        <w:tc>
          <w:tcPr>
            <w:tcW w:w="2202" w:type="dxa"/>
          </w:tcPr>
          <w:p w14:paraId="4C2DA42C" w14:textId="5104A102" w:rsidR="00004A43" w:rsidRPr="006C4FCB" w:rsidRDefault="00004A43" w:rsidP="00155FDF">
            <w:pPr>
              <w:pStyle w:val="Sraopastraipa"/>
              <w:spacing w:after="0" w:line="320" w:lineRule="exact"/>
              <w:ind w:left="0"/>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lastRenderedPageBreak/>
              <w:t>2.1.2. Tobulinti mokytojų kompetencijas, skirtas praktiškai naudoti dirbtinį intelektą įvairiose ugdymo veiklose.</w:t>
            </w:r>
          </w:p>
        </w:tc>
        <w:tc>
          <w:tcPr>
            <w:tcW w:w="4961" w:type="dxa"/>
          </w:tcPr>
          <w:p w14:paraId="4C17651D" w14:textId="51669CC8" w:rsidR="00004A43" w:rsidRPr="006C4FCB" w:rsidRDefault="00004A43" w:rsidP="00004A43">
            <w:pPr>
              <w:spacing w:line="320" w:lineRule="exact"/>
              <w:ind w:left="-2239" w:firstLine="141"/>
              <w:jc w:val="both"/>
              <w:rPr>
                <w:rFonts w:ascii="Times New Roman" w:hAnsi="Times New Roman" w:cs="Times New Roman"/>
                <w:sz w:val="24"/>
                <w:szCs w:val="24"/>
              </w:rPr>
            </w:pPr>
            <w:proofErr w:type="spellStart"/>
            <w:r w:rsidRPr="006C4FCB">
              <w:rPr>
                <w:rFonts w:ascii="Times New Roman" w:hAnsi="Times New Roman" w:cs="Times New Roman"/>
                <w:sz w:val="24"/>
                <w:szCs w:val="24"/>
              </w:rPr>
              <w:t>nnnnnnnM</w:t>
            </w:r>
            <w:proofErr w:type="spellEnd"/>
          </w:p>
          <w:p w14:paraId="0DFFFD96" w14:textId="68F375DD"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Mokytojų, naudojančių dirbtinio intelekto sprendimus ugdymo procese, dalis (proc.).</w:t>
            </w:r>
          </w:p>
        </w:tc>
        <w:tc>
          <w:tcPr>
            <w:tcW w:w="1848" w:type="dxa"/>
          </w:tcPr>
          <w:p w14:paraId="30B00F8D" w14:textId="272E9961"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Pavaduotojas ugdymui</w:t>
            </w:r>
          </w:p>
        </w:tc>
        <w:tc>
          <w:tcPr>
            <w:tcW w:w="992" w:type="dxa"/>
          </w:tcPr>
          <w:p w14:paraId="6D516691" w14:textId="75B13CF6"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86</w:t>
            </w:r>
          </w:p>
        </w:tc>
        <w:tc>
          <w:tcPr>
            <w:tcW w:w="992" w:type="dxa"/>
          </w:tcPr>
          <w:p w14:paraId="66D8BA6A" w14:textId="693CEF4D"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86</w:t>
            </w:r>
          </w:p>
        </w:tc>
        <w:tc>
          <w:tcPr>
            <w:tcW w:w="993" w:type="dxa"/>
          </w:tcPr>
          <w:p w14:paraId="23746A86" w14:textId="05CCF8A3"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86</w:t>
            </w:r>
          </w:p>
        </w:tc>
        <w:tc>
          <w:tcPr>
            <w:tcW w:w="992" w:type="dxa"/>
          </w:tcPr>
          <w:p w14:paraId="44274D61" w14:textId="617F2616"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c>
          <w:tcPr>
            <w:tcW w:w="992" w:type="dxa"/>
          </w:tcPr>
          <w:p w14:paraId="32D04CA5" w14:textId="1D790C63"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c>
          <w:tcPr>
            <w:tcW w:w="992" w:type="dxa"/>
          </w:tcPr>
          <w:p w14:paraId="7C191793" w14:textId="0240BBDF"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90</w:t>
            </w:r>
          </w:p>
        </w:tc>
      </w:tr>
      <w:tr w:rsidR="00004A43" w:rsidRPr="006C4FCB" w14:paraId="61280E13" w14:textId="77777777" w:rsidTr="009664A4">
        <w:trPr>
          <w:trHeight w:val="420"/>
        </w:trPr>
        <w:tc>
          <w:tcPr>
            <w:tcW w:w="2202" w:type="dxa"/>
          </w:tcPr>
          <w:p w14:paraId="22ADF7A9" w14:textId="133F1043" w:rsidR="00004A43" w:rsidRPr="006C4FCB" w:rsidRDefault="00004A43" w:rsidP="00155FDF">
            <w:pPr>
              <w:pStyle w:val="Sraopastraipa"/>
              <w:spacing w:after="0" w:line="320" w:lineRule="exact"/>
              <w:ind w:left="0"/>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2.1.3. Skatinti bendradarbiavimą tarp mokytojų ir pagalbos mokiniui specialistų.</w:t>
            </w:r>
          </w:p>
        </w:tc>
        <w:tc>
          <w:tcPr>
            <w:tcW w:w="4961" w:type="dxa"/>
          </w:tcPr>
          <w:p w14:paraId="0702C1B9" w14:textId="5EFD9E96" w:rsidR="00004A43" w:rsidRPr="006C4FCB" w:rsidRDefault="00004A43"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Organizuotų bendrų mokytojų ir pagalbos specialistų susitikimų skaičius (vnt.).</w:t>
            </w:r>
          </w:p>
        </w:tc>
        <w:tc>
          <w:tcPr>
            <w:tcW w:w="1848" w:type="dxa"/>
          </w:tcPr>
          <w:p w14:paraId="0FCE99F2" w14:textId="20F1D255"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Pavaduotojas ugdymui, mokytojai, pagalbos mokiniui specialistai, VGK</w:t>
            </w:r>
          </w:p>
        </w:tc>
        <w:tc>
          <w:tcPr>
            <w:tcW w:w="992" w:type="dxa"/>
          </w:tcPr>
          <w:p w14:paraId="03F49430" w14:textId="560FBF31"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2" w:type="dxa"/>
          </w:tcPr>
          <w:p w14:paraId="58E59C8D" w14:textId="7B2216C8"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3" w:type="dxa"/>
          </w:tcPr>
          <w:p w14:paraId="7BB3A004" w14:textId="09568C86"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2" w:type="dxa"/>
          </w:tcPr>
          <w:p w14:paraId="350EAEA4" w14:textId="144E2921"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2" w:type="dxa"/>
          </w:tcPr>
          <w:p w14:paraId="0F4EA6B8" w14:textId="14476ECB"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2" w:type="dxa"/>
          </w:tcPr>
          <w:p w14:paraId="575E8BDA" w14:textId="32BA973E"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r>
      <w:tr w:rsidR="00004A43" w:rsidRPr="006C4FCB" w14:paraId="18100538" w14:textId="77777777" w:rsidTr="009664A4">
        <w:trPr>
          <w:trHeight w:val="420"/>
        </w:trPr>
        <w:tc>
          <w:tcPr>
            <w:tcW w:w="2202" w:type="dxa"/>
          </w:tcPr>
          <w:p w14:paraId="571C5613" w14:textId="170717B7" w:rsidR="00004A43" w:rsidRPr="006C4FCB" w:rsidRDefault="00004A43" w:rsidP="00155FDF">
            <w:pPr>
              <w:pStyle w:val="Sraopastraipa"/>
              <w:spacing w:after="0" w:line="320" w:lineRule="exact"/>
              <w:ind w:left="0"/>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2.2.1. Organizuoti veiklas, skatinančias draugiškumą, toleranciją ir pagarbą vieni kitiems.</w:t>
            </w:r>
          </w:p>
        </w:tc>
        <w:tc>
          <w:tcPr>
            <w:tcW w:w="4961" w:type="dxa"/>
          </w:tcPr>
          <w:p w14:paraId="751F00FF" w14:textId="42B9D1A2" w:rsidR="00004A43" w:rsidRPr="006C4FCB" w:rsidRDefault="00004A43"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Mokinių, dalyvaujančių veiklose, skatinančiose draugiškumą, toleranciją ir pagarbą, dalis (proc.).</w:t>
            </w:r>
          </w:p>
        </w:tc>
        <w:tc>
          <w:tcPr>
            <w:tcW w:w="1848" w:type="dxa"/>
          </w:tcPr>
          <w:p w14:paraId="41763EA2" w14:textId="037A555B"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Administracija, klasių vadovai, Mokinių taryba, socialinė pedagogė, psichologė</w:t>
            </w:r>
          </w:p>
        </w:tc>
        <w:tc>
          <w:tcPr>
            <w:tcW w:w="992" w:type="dxa"/>
          </w:tcPr>
          <w:p w14:paraId="704D9A66" w14:textId="072924F5"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6C293B2E" w14:textId="507B7483"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c>
          <w:tcPr>
            <w:tcW w:w="993" w:type="dxa"/>
          </w:tcPr>
          <w:p w14:paraId="04D044EE" w14:textId="2B31B78F"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c>
          <w:tcPr>
            <w:tcW w:w="992" w:type="dxa"/>
          </w:tcPr>
          <w:p w14:paraId="44F1239F" w14:textId="2D5BA6FE"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c>
          <w:tcPr>
            <w:tcW w:w="992" w:type="dxa"/>
          </w:tcPr>
          <w:p w14:paraId="71F05756" w14:textId="30222109"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2C537082" w14:textId="285A2A0B"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r>
      <w:tr w:rsidR="0090343A" w:rsidRPr="006C4FCB" w14:paraId="17E8E7E9" w14:textId="77777777" w:rsidTr="009664A4">
        <w:trPr>
          <w:trHeight w:val="420"/>
        </w:trPr>
        <w:tc>
          <w:tcPr>
            <w:tcW w:w="2202" w:type="dxa"/>
            <w:vMerge w:val="restart"/>
          </w:tcPr>
          <w:p w14:paraId="0376052B" w14:textId="13069DB4" w:rsidR="0090343A" w:rsidRPr="006C4FCB" w:rsidRDefault="0090343A" w:rsidP="00155FDF">
            <w:pPr>
              <w:pStyle w:val="Sraopastraipa"/>
              <w:spacing w:after="0" w:line="320" w:lineRule="exact"/>
              <w:ind w:left="0"/>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2.2.2. Plėsti karjeros ugdymo veiklas.</w:t>
            </w:r>
          </w:p>
        </w:tc>
        <w:tc>
          <w:tcPr>
            <w:tcW w:w="4961" w:type="dxa"/>
          </w:tcPr>
          <w:p w14:paraId="61B0EFA7" w14:textId="6DAC1854" w:rsidR="0090343A" w:rsidRPr="006C4FCB" w:rsidRDefault="0090343A"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 xml:space="preserve">Mokinių, dalyvavusių individualiose ir grupinėse karjeros konsultacijose, dalis (proc.). </w:t>
            </w:r>
          </w:p>
        </w:tc>
        <w:tc>
          <w:tcPr>
            <w:tcW w:w="1848" w:type="dxa"/>
          </w:tcPr>
          <w:p w14:paraId="5BE6B9E0" w14:textId="2A43D159" w:rsidR="0090343A" w:rsidRPr="006C4FCB" w:rsidRDefault="0090343A" w:rsidP="00004A43">
            <w:pPr>
              <w:jc w:val="both"/>
              <w:rPr>
                <w:rFonts w:ascii="Times New Roman" w:hAnsi="Times New Roman" w:cs="Times New Roman"/>
                <w:sz w:val="24"/>
                <w:szCs w:val="24"/>
              </w:rPr>
            </w:pPr>
            <w:r w:rsidRPr="006C4FCB">
              <w:rPr>
                <w:rFonts w:ascii="Times New Roman" w:hAnsi="Times New Roman" w:cs="Times New Roman"/>
                <w:sz w:val="24"/>
                <w:szCs w:val="24"/>
              </w:rPr>
              <w:t>Karjeros ugdymo mokytojas</w:t>
            </w:r>
          </w:p>
        </w:tc>
        <w:tc>
          <w:tcPr>
            <w:tcW w:w="992" w:type="dxa"/>
          </w:tcPr>
          <w:p w14:paraId="3D75A8E8" w14:textId="7E2E3E9B"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44</w:t>
            </w:r>
          </w:p>
        </w:tc>
        <w:tc>
          <w:tcPr>
            <w:tcW w:w="992" w:type="dxa"/>
          </w:tcPr>
          <w:p w14:paraId="65DDA0A6" w14:textId="4F24B652"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3" w:type="dxa"/>
          </w:tcPr>
          <w:p w14:paraId="0268EE61" w14:textId="4E7344ED"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0E8DAC33" w14:textId="37280978"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6C13D367" w14:textId="1600247A"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4FA21412" w14:textId="1E8414AB"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r>
      <w:tr w:rsidR="0090343A" w:rsidRPr="006C4FCB" w14:paraId="4B24834F" w14:textId="77777777" w:rsidTr="009664A4">
        <w:trPr>
          <w:trHeight w:val="420"/>
        </w:trPr>
        <w:tc>
          <w:tcPr>
            <w:tcW w:w="2202" w:type="dxa"/>
            <w:vMerge/>
          </w:tcPr>
          <w:p w14:paraId="5B06187C" w14:textId="77777777" w:rsidR="0090343A" w:rsidRPr="006C4FCB" w:rsidRDefault="0090343A" w:rsidP="00155FDF">
            <w:pPr>
              <w:pStyle w:val="Sraopastraipa"/>
              <w:spacing w:after="0" w:line="320" w:lineRule="exact"/>
              <w:ind w:left="0"/>
              <w:jc w:val="both"/>
              <w:rPr>
                <w:rFonts w:ascii="Times New Roman" w:eastAsia="Century Schoolbook" w:hAnsi="Times New Roman" w:cs="Times New Roman"/>
                <w:sz w:val="24"/>
                <w:szCs w:val="24"/>
              </w:rPr>
            </w:pPr>
          </w:p>
        </w:tc>
        <w:tc>
          <w:tcPr>
            <w:tcW w:w="4961" w:type="dxa"/>
          </w:tcPr>
          <w:p w14:paraId="13E6454F" w14:textId="32956C65" w:rsidR="0090343A" w:rsidRPr="006C4FCB" w:rsidRDefault="0090343A"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Organizuotų karjeros konsultacijų skaičius (vnt.).</w:t>
            </w:r>
          </w:p>
        </w:tc>
        <w:tc>
          <w:tcPr>
            <w:tcW w:w="1848" w:type="dxa"/>
          </w:tcPr>
          <w:p w14:paraId="03FDAFA2" w14:textId="3BF70834" w:rsidR="0090343A" w:rsidRPr="006C4FCB" w:rsidRDefault="0090343A" w:rsidP="00004A43">
            <w:pPr>
              <w:jc w:val="both"/>
              <w:rPr>
                <w:rFonts w:ascii="Times New Roman" w:hAnsi="Times New Roman" w:cs="Times New Roman"/>
                <w:sz w:val="24"/>
                <w:szCs w:val="24"/>
              </w:rPr>
            </w:pPr>
            <w:r w:rsidRPr="006C4FCB">
              <w:rPr>
                <w:rFonts w:ascii="Times New Roman" w:hAnsi="Times New Roman" w:cs="Times New Roman"/>
                <w:sz w:val="24"/>
                <w:szCs w:val="24"/>
              </w:rPr>
              <w:t>Karjeros ugdymo mokytojas</w:t>
            </w:r>
          </w:p>
        </w:tc>
        <w:tc>
          <w:tcPr>
            <w:tcW w:w="992" w:type="dxa"/>
          </w:tcPr>
          <w:p w14:paraId="36479BB7" w14:textId="296C1F35"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8</w:t>
            </w:r>
          </w:p>
        </w:tc>
        <w:tc>
          <w:tcPr>
            <w:tcW w:w="992" w:type="dxa"/>
          </w:tcPr>
          <w:p w14:paraId="742D885B" w14:textId="7E09889C"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3" w:type="dxa"/>
          </w:tcPr>
          <w:p w14:paraId="11D4F2D6" w14:textId="5110D328"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2" w:type="dxa"/>
          </w:tcPr>
          <w:p w14:paraId="3174C540" w14:textId="3F222D1A"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2" w:type="dxa"/>
          </w:tcPr>
          <w:p w14:paraId="67BFE2FE" w14:textId="4CAF5907"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2" w:type="dxa"/>
          </w:tcPr>
          <w:p w14:paraId="477413B3" w14:textId="10CD8EDB"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r>
      <w:tr w:rsidR="0090343A" w:rsidRPr="006C4FCB" w14:paraId="6B19D1D5" w14:textId="77777777" w:rsidTr="009664A4">
        <w:trPr>
          <w:trHeight w:val="420"/>
        </w:trPr>
        <w:tc>
          <w:tcPr>
            <w:tcW w:w="2202" w:type="dxa"/>
            <w:vMerge/>
          </w:tcPr>
          <w:p w14:paraId="7B5CC69C" w14:textId="77777777" w:rsidR="0090343A" w:rsidRPr="006C4FCB" w:rsidRDefault="0090343A" w:rsidP="00155FDF">
            <w:pPr>
              <w:pStyle w:val="Sraopastraipa"/>
              <w:spacing w:after="0" w:line="320" w:lineRule="exact"/>
              <w:ind w:left="0"/>
              <w:jc w:val="both"/>
              <w:rPr>
                <w:rFonts w:ascii="Times New Roman" w:eastAsia="Century Schoolbook" w:hAnsi="Times New Roman" w:cs="Times New Roman"/>
                <w:sz w:val="24"/>
                <w:szCs w:val="24"/>
              </w:rPr>
            </w:pPr>
          </w:p>
        </w:tc>
        <w:tc>
          <w:tcPr>
            <w:tcW w:w="4961" w:type="dxa"/>
          </w:tcPr>
          <w:p w14:paraId="313C3A32" w14:textId="4C19AE60" w:rsidR="0090343A" w:rsidRPr="006C4FCB" w:rsidRDefault="0090343A"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 xml:space="preserve">Mokinių, dalyvavusių profesinio informavimo veiklose, dalis (proc.). </w:t>
            </w:r>
          </w:p>
        </w:tc>
        <w:tc>
          <w:tcPr>
            <w:tcW w:w="1848" w:type="dxa"/>
          </w:tcPr>
          <w:p w14:paraId="6E915CD0" w14:textId="751F3CD6" w:rsidR="0090343A" w:rsidRPr="006C4FCB" w:rsidRDefault="0090343A" w:rsidP="00004A43">
            <w:pPr>
              <w:jc w:val="both"/>
              <w:rPr>
                <w:rFonts w:ascii="Times New Roman" w:hAnsi="Times New Roman" w:cs="Times New Roman"/>
                <w:sz w:val="24"/>
                <w:szCs w:val="24"/>
              </w:rPr>
            </w:pPr>
            <w:r w:rsidRPr="006C4FCB">
              <w:rPr>
                <w:rFonts w:ascii="Times New Roman" w:hAnsi="Times New Roman" w:cs="Times New Roman"/>
                <w:sz w:val="24"/>
                <w:szCs w:val="24"/>
              </w:rPr>
              <w:t>Karjeros ugdymo mokytojas</w:t>
            </w:r>
          </w:p>
        </w:tc>
        <w:tc>
          <w:tcPr>
            <w:tcW w:w="992" w:type="dxa"/>
          </w:tcPr>
          <w:p w14:paraId="59A290CC" w14:textId="104372F1"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54</w:t>
            </w:r>
          </w:p>
        </w:tc>
        <w:tc>
          <w:tcPr>
            <w:tcW w:w="992" w:type="dxa"/>
          </w:tcPr>
          <w:p w14:paraId="4C99B80D" w14:textId="5AD6F73A"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55</w:t>
            </w:r>
          </w:p>
        </w:tc>
        <w:tc>
          <w:tcPr>
            <w:tcW w:w="993" w:type="dxa"/>
          </w:tcPr>
          <w:p w14:paraId="4036B1AD" w14:textId="03D761C9"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60</w:t>
            </w:r>
          </w:p>
        </w:tc>
        <w:tc>
          <w:tcPr>
            <w:tcW w:w="992" w:type="dxa"/>
          </w:tcPr>
          <w:p w14:paraId="0D4B035B" w14:textId="78CF1D34"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60</w:t>
            </w:r>
          </w:p>
        </w:tc>
        <w:tc>
          <w:tcPr>
            <w:tcW w:w="992" w:type="dxa"/>
          </w:tcPr>
          <w:p w14:paraId="11CC74CE" w14:textId="3CA05524"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65</w:t>
            </w:r>
          </w:p>
        </w:tc>
        <w:tc>
          <w:tcPr>
            <w:tcW w:w="992" w:type="dxa"/>
          </w:tcPr>
          <w:p w14:paraId="6BA9C5E5" w14:textId="6DEF2CA7"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70</w:t>
            </w:r>
          </w:p>
        </w:tc>
      </w:tr>
      <w:tr w:rsidR="0090343A" w:rsidRPr="006C4FCB" w14:paraId="60503795" w14:textId="77777777" w:rsidTr="009664A4">
        <w:trPr>
          <w:trHeight w:val="420"/>
        </w:trPr>
        <w:tc>
          <w:tcPr>
            <w:tcW w:w="2202" w:type="dxa"/>
            <w:vMerge/>
          </w:tcPr>
          <w:p w14:paraId="71EC455C" w14:textId="77777777" w:rsidR="0090343A" w:rsidRPr="006C4FCB" w:rsidRDefault="0090343A" w:rsidP="00155FDF">
            <w:pPr>
              <w:pStyle w:val="Sraopastraipa"/>
              <w:spacing w:after="0" w:line="320" w:lineRule="exact"/>
              <w:ind w:left="0"/>
              <w:jc w:val="both"/>
              <w:rPr>
                <w:rFonts w:ascii="Times New Roman" w:eastAsia="Century Schoolbook" w:hAnsi="Times New Roman" w:cs="Times New Roman"/>
                <w:sz w:val="24"/>
                <w:szCs w:val="24"/>
              </w:rPr>
            </w:pPr>
          </w:p>
        </w:tc>
        <w:tc>
          <w:tcPr>
            <w:tcW w:w="4961" w:type="dxa"/>
          </w:tcPr>
          <w:p w14:paraId="102DBE9B" w14:textId="657D419F" w:rsidR="0090343A" w:rsidRPr="006C4FCB" w:rsidRDefault="0090343A"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Organizuotų profesinio informavimo veiklų skaičius (vnt.).</w:t>
            </w:r>
          </w:p>
        </w:tc>
        <w:tc>
          <w:tcPr>
            <w:tcW w:w="1848" w:type="dxa"/>
          </w:tcPr>
          <w:p w14:paraId="45F5EE3D" w14:textId="1598B916" w:rsidR="0090343A" w:rsidRPr="006C4FCB" w:rsidRDefault="0090343A" w:rsidP="00004A43">
            <w:pPr>
              <w:jc w:val="both"/>
              <w:rPr>
                <w:rFonts w:ascii="Times New Roman" w:hAnsi="Times New Roman" w:cs="Times New Roman"/>
                <w:sz w:val="24"/>
                <w:szCs w:val="24"/>
              </w:rPr>
            </w:pPr>
            <w:r w:rsidRPr="006C4FCB">
              <w:rPr>
                <w:rFonts w:ascii="Times New Roman" w:hAnsi="Times New Roman" w:cs="Times New Roman"/>
                <w:sz w:val="24"/>
                <w:szCs w:val="24"/>
              </w:rPr>
              <w:t>Karjeros ugdymo mokytojas</w:t>
            </w:r>
          </w:p>
        </w:tc>
        <w:tc>
          <w:tcPr>
            <w:tcW w:w="992" w:type="dxa"/>
          </w:tcPr>
          <w:p w14:paraId="06C18144" w14:textId="114B673A"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8</w:t>
            </w:r>
          </w:p>
        </w:tc>
        <w:tc>
          <w:tcPr>
            <w:tcW w:w="992" w:type="dxa"/>
          </w:tcPr>
          <w:p w14:paraId="4888BEC8" w14:textId="14C3D638"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8</w:t>
            </w:r>
          </w:p>
        </w:tc>
        <w:tc>
          <w:tcPr>
            <w:tcW w:w="993" w:type="dxa"/>
          </w:tcPr>
          <w:p w14:paraId="410BD785" w14:textId="1FBBAE11"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2" w:type="dxa"/>
          </w:tcPr>
          <w:p w14:paraId="7E57F37C" w14:textId="021CF3D7"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w:t>
            </w:r>
          </w:p>
        </w:tc>
        <w:tc>
          <w:tcPr>
            <w:tcW w:w="992" w:type="dxa"/>
          </w:tcPr>
          <w:p w14:paraId="0F24EB03" w14:textId="7986DAAA"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11</w:t>
            </w:r>
          </w:p>
        </w:tc>
        <w:tc>
          <w:tcPr>
            <w:tcW w:w="992" w:type="dxa"/>
          </w:tcPr>
          <w:p w14:paraId="16589B73" w14:textId="4BB8C7C6" w:rsidR="0090343A" w:rsidRPr="006C4FCB" w:rsidRDefault="0090343A"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12</w:t>
            </w:r>
          </w:p>
        </w:tc>
      </w:tr>
      <w:tr w:rsidR="00004A43" w:rsidRPr="006C4FCB" w14:paraId="2373994A" w14:textId="77777777" w:rsidTr="009664A4">
        <w:trPr>
          <w:trHeight w:val="420"/>
        </w:trPr>
        <w:tc>
          <w:tcPr>
            <w:tcW w:w="2202" w:type="dxa"/>
            <w:vMerge w:val="restart"/>
          </w:tcPr>
          <w:p w14:paraId="62BCC147" w14:textId="6A8F9B0B" w:rsidR="00004A43" w:rsidRPr="006C4FCB" w:rsidRDefault="00004A43" w:rsidP="00155FDF">
            <w:pPr>
              <w:pStyle w:val="Sraopastraipa"/>
              <w:spacing w:after="0" w:line="320" w:lineRule="exact"/>
              <w:ind w:left="0"/>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 xml:space="preserve">2.2.3. </w:t>
            </w:r>
            <w:r w:rsidRPr="006C4FCB">
              <w:rPr>
                <w:rFonts w:ascii="Times New Roman" w:hAnsi="Times New Roman" w:cs="Times New Roman"/>
                <w:sz w:val="24"/>
                <w:szCs w:val="24"/>
              </w:rPr>
              <w:t>Plėtoti savanorystės, labdaros, pilietiškumo ir socialinės atsakomybės iniciatyvas, užtikrinant skaidrią ir motyvuojančią mokytojų bei mokinių skatinimo sistemą.</w:t>
            </w:r>
          </w:p>
        </w:tc>
        <w:tc>
          <w:tcPr>
            <w:tcW w:w="4961" w:type="dxa"/>
          </w:tcPr>
          <w:p w14:paraId="7E4FBDD8" w14:textId="5026B5A9" w:rsidR="00004A43" w:rsidRPr="006C4FCB" w:rsidRDefault="00356A2D" w:rsidP="00004A43">
            <w:pPr>
              <w:spacing w:line="320" w:lineRule="exact"/>
              <w:jc w:val="both"/>
              <w:rPr>
                <w:rFonts w:ascii="Times New Roman" w:eastAsia="Century Schoolbook" w:hAnsi="Times New Roman" w:cs="Times New Roman"/>
                <w:sz w:val="24"/>
                <w:szCs w:val="24"/>
              </w:rPr>
            </w:pPr>
            <w:r w:rsidRPr="006C4FCB">
              <w:rPr>
                <w:rFonts w:ascii="Times New Roman" w:hAnsi="Times New Roman" w:cs="Times New Roman"/>
                <w:sz w:val="24"/>
                <w:szCs w:val="24"/>
              </w:rPr>
              <w:t>Organizuotų savanorystės ir labdaros akcijų, renginių ir projektų skaičius (vnt.).</w:t>
            </w:r>
          </w:p>
        </w:tc>
        <w:tc>
          <w:tcPr>
            <w:tcW w:w="1848" w:type="dxa"/>
          </w:tcPr>
          <w:p w14:paraId="54330DBD" w14:textId="03F014EF"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Administracija, klasių auklėtojai, Mokinių taryba, socialinis pedagogas</w:t>
            </w:r>
          </w:p>
        </w:tc>
        <w:tc>
          <w:tcPr>
            <w:tcW w:w="992" w:type="dxa"/>
          </w:tcPr>
          <w:p w14:paraId="45A2F8AE" w14:textId="08DC848D"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182B1011" w14:textId="53A9BC6A"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3" w:type="dxa"/>
          </w:tcPr>
          <w:p w14:paraId="47142262" w14:textId="1BC12B37"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6A77EB02" w14:textId="5072C275"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157F8AAA" w14:textId="1F607484"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58F7548D" w14:textId="715B43F0"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r>
      <w:tr w:rsidR="00004A43" w:rsidRPr="006C4FCB" w14:paraId="69F24C56" w14:textId="77777777" w:rsidTr="009664A4">
        <w:trPr>
          <w:trHeight w:val="420"/>
        </w:trPr>
        <w:tc>
          <w:tcPr>
            <w:tcW w:w="2202" w:type="dxa"/>
            <w:vMerge/>
          </w:tcPr>
          <w:p w14:paraId="0753806E" w14:textId="77777777" w:rsidR="00004A43" w:rsidRPr="006C4FCB" w:rsidRDefault="00004A43" w:rsidP="00155FDF">
            <w:pPr>
              <w:pStyle w:val="Sraopastraipa"/>
              <w:spacing w:after="0" w:line="320" w:lineRule="exact"/>
              <w:ind w:left="0"/>
              <w:jc w:val="both"/>
              <w:rPr>
                <w:rFonts w:ascii="Times New Roman" w:eastAsia="Century Schoolbook" w:hAnsi="Times New Roman" w:cs="Times New Roman"/>
                <w:sz w:val="24"/>
                <w:szCs w:val="24"/>
              </w:rPr>
            </w:pPr>
          </w:p>
        </w:tc>
        <w:tc>
          <w:tcPr>
            <w:tcW w:w="4961" w:type="dxa"/>
          </w:tcPr>
          <w:p w14:paraId="2972AFF6" w14:textId="7813EF48" w:rsidR="00004A43" w:rsidRPr="006C4FCB" w:rsidRDefault="00356A2D"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Mokinių savivaldos organizuotų veiklų skaičius (vnt.).</w:t>
            </w:r>
          </w:p>
        </w:tc>
        <w:tc>
          <w:tcPr>
            <w:tcW w:w="1848" w:type="dxa"/>
          </w:tcPr>
          <w:p w14:paraId="2FD54C75" w14:textId="4FA1AA44"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Mokinių taryba, pavaduotojas ugdymui</w:t>
            </w:r>
          </w:p>
        </w:tc>
        <w:tc>
          <w:tcPr>
            <w:tcW w:w="992" w:type="dxa"/>
          </w:tcPr>
          <w:p w14:paraId="24E2E10C" w14:textId="5D2EF92E"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2EE05A35" w14:textId="3DA3A672"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2–3</w:t>
            </w:r>
          </w:p>
        </w:tc>
        <w:tc>
          <w:tcPr>
            <w:tcW w:w="993" w:type="dxa"/>
          </w:tcPr>
          <w:p w14:paraId="6FF17CB7" w14:textId="4EB48BF1"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2–3</w:t>
            </w:r>
          </w:p>
        </w:tc>
        <w:tc>
          <w:tcPr>
            <w:tcW w:w="992" w:type="dxa"/>
          </w:tcPr>
          <w:p w14:paraId="1E4A740A" w14:textId="37844F34"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c>
          <w:tcPr>
            <w:tcW w:w="992" w:type="dxa"/>
          </w:tcPr>
          <w:p w14:paraId="29526B57" w14:textId="365C8B76"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59ECBBED" w14:textId="5442A260"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r>
      <w:tr w:rsidR="00004A43" w:rsidRPr="006C4FCB" w14:paraId="0EBA0A44" w14:textId="77777777" w:rsidTr="009664A4">
        <w:trPr>
          <w:trHeight w:val="420"/>
        </w:trPr>
        <w:tc>
          <w:tcPr>
            <w:tcW w:w="2202" w:type="dxa"/>
          </w:tcPr>
          <w:p w14:paraId="2697CD95" w14:textId="5E25E5C7" w:rsidR="00004A43" w:rsidRPr="006C4FCB" w:rsidRDefault="00004A43" w:rsidP="00155FDF">
            <w:pPr>
              <w:pStyle w:val="Sraopastraipa"/>
              <w:spacing w:after="0" w:line="320" w:lineRule="exact"/>
              <w:ind w:left="0"/>
              <w:jc w:val="both"/>
              <w:rPr>
                <w:rFonts w:ascii="Times New Roman" w:eastAsia="Century Schoolbook" w:hAnsi="Times New Roman" w:cs="Times New Roman"/>
                <w:sz w:val="24"/>
                <w:szCs w:val="24"/>
              </w:rPr>
            </w:pPr>
            <w:r w:rsidRPr="006C4FCB">
              <w:rPr>
                <w:rFonts w:ascii="Times New Roman" w:hAnsi="Times New Roman" w:cs="Times New Roman"/>
                <w:sz w:val="24"/>
                <w:szCs w:val="24"/>
              </w:rPr>
              <w:t>2.3.1.Tobulinti mokinių poilsiui, bendravimui ir savarankiškam</w:t>
            </w:r>
            <w:r w:rsidRPr="006C4FCB">
              <w:rPr>
                <w:rFonts w:ascii="Times New Roman" w:hAnsi="Times New Roman" w:cs="Times New Roman"/>
                <w:spacing w:val="-2"/>
                <w:sz w:val="24"/>
                <w:szCs w:val="24"/>
              </w:rPr>
              <w:t xml:space="preserve"> </w:t>
            </w:r>
            <w:r w:rsidRPr="006C4FCB">
              <w:rPr>
                <w:rFonts w:ascii="Times New Roman" w:hAnsi="Times New Roman" w:cs="Times New Roman"/>
                <w:sz w:val="24"/>
                <w:szCs w:val="24"/>
              </w:rPr>
              <w:t>mokymuisi</w:t>
            </w:r>
            <w:r w:rsidRPr="006C4FCB">
              <w:rPr>
                <w:rFonts w:ascii="Times New Roman" w:hAnsi="Times New Roman" w:cs="Times New Roman"/>
                <w:spacing w:val="-2"/>
                <w:sz w:val="24"/>
                <w:szCs w:val="24"/>
              </w:rPr>
              <w:t xml:space="preserve"> </w:t>
            </w:r>
            <w:r w:rsidRPr="006C4FCB">
              <w:rPr>
                <w:rFonts w:ascii="Times New Roman" w:hAnsi="Times New Roman" w:cs="Times New Roman"/>
                <w:sz w:val="24"/>
                <w:szCs w:val="24"/>
              </w:rPr>
              <w:t xml:space="preserve">skirtas </w:t>
            </w:r>
            <w:r w:rsidRPr="006C4FCB">
              <w:rPr>
                <w:rFonts w:ascii="Times New Roman" w:hAnsi="Times New Roman" w:cs="Times New Roman"/>
                <w:spacing w:val="-2"/>
                <w:sz w:val="24"/>
                <w:szCs w:val="24"/>
              </w:rPr>
              <w:t>erdves.</w:t>
            </w:r>
          </w:p>
        </w:tc>
        <w:tc>
          <w:tcPr>
            <w:tcW w:w="4961" w:type="dxa"/>
          </w:tcPr>
          <w:p w14:paraId="28B6A5B2" w14:textId="2FCF83A9" w:rsidR="00004A43" w:rsidRPr="006C4FCB" w:rsidRDefault="00356A2D" w:rsidP="00004A43">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Patobulintų ar sukurtų naujų erdvių mokinių bendravimui ir mokymuisi skaičius (vnt.).</w:t>
            </w:r>
          </w:p>
        </w:tc>
        <w:tc>
          <w:tcPr>
            <w:tcW w:w="1848" w:type="dxa"/>
          </w:tcPr>
          <w:p w14:paraId="01FF6BF8" w14:textId="7F1E4C1E" w:rsidR="00004A43" w:rsidRPr="006C4FCB" w:rsidRDefault="00004A43" w:rsidP="00004A43">
            <w:pPr>
              <w:jc w:val="both"/>
              <w:rPr>
                <w:rFonts w:ascii="Times New Roman" w:hAnsi="Times New Roman" w:cs="Times New Roman"/>
                <w:sz w:val="24"/>
                <w:szCs w:val="24"/>
              </w:rPr>
            </w:pPr>
            <w:r w:rsidRPr="006C4FCB">
              <w:rPr>
                <w:rFonts w:ascii="Times New Roman" w:hAnsi="Times New Roman" w:cs="Times New Roman"/>
                <w:sz w:val="24"/>
                <w:szCs w:val="24"/>
              </w:rPr>
              <w:t>Direktorius, pavaduotoja ūkio reikalams</w:t>
            </w:r>
          </w:p>
        </w:tc>
        <w:tc>
          <w:tcPr>
            <w:tcW w:w="992" w:type="dxa"/>
          </w:tcPr>
          <w:p w14:paraId="3EDDB574" w14:textId="3B48F0FA"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5A86EAFF" w14:textId="78517D49"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3" w:type="dxa"/>
          </w:tcPr>
          <w:p w14:paraId="04F230E7" w14:textId="69404AE2"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5A4AAF7C" w14:textId="6285B98F"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7E3B1045" w14:textId="3F2C8DA6"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3AEC1A4F" w14:textId="2B42E5F5" w:rsidR="00004A43" w:rsidRPr="006C4FCB" w:rsidRDefault="00004A43" w:rsidP="00004A43">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r>
      <w:tr w:rsidR="00356A2D" w:rsidRPr="006C4FCB" w14:paraId="29762ACB" w14:textId="77777777" w:rsidTr="009664A4">
        <w:trPr>
          <w:trHeight w:val="420"/>
        </w:trPr>
        <w:tc>
          <w:tcPr>
            <w:tcW w:w="2202" w:type="dxa"/>
            <w:vMerge w:val="restart"/>
          </w:tcPr>
          <w:p w14:paraId="30C9E4F7" w14:textId="372F879A" w:rsidR="00356A2D" w:rsidRPr="006C4FCB" w:rsidRDefault="00356A2D" w:rsidP="00155FDF">
            <w:pPr>
              <w:pStyle w:val="Sraopastraipa"/>
              <w:spacing w:after="0" w:line="320" w:lineRule="exact"/>
              <w:ind w:left="0"/>
              <w:jc w:val="both"/>
              <w:rPr>
                <w:rFonts w:ascii="Times New Roman" w:hAnsi="Times New Roman" w:cs="Times New Roman"/>
                <w:sz w:val="24"/>
                <w:szCs w:val="24"/>
              </w:rPr>
            </w:pPr>
            <w:r w:rsidRPr="006C4FCB">
              <w:rPr>
                <w:rFonts w:ascii="Times New Roman" w:eastAsia="Century Schoolbook" w:hAnsi="Times New Roman" w:cs="Times New Roman"/>
                <w:sz w:val="24"/>
                <w:szCs w:val="24"/>
              </w:rPr>
              <w:t xml:space="preserve">2.3.2.Vykdyti ir efektyvinti </w:t>
            </w:r>
            <w:r w:rsidRPr="006C4FCB">
              <w:rPr>
                <w:rFonts w:ascii="Times New Roman" w:eastAsia="Century Schoolbook" w:hAnsi="Times New Roman" w:cs="Times New Roman"/>
                <w:sz w:val="24"/>
                <w:szCs w:val="24"/>
              </w:rPr>
              <w:lastRenderedPageBreak/>
              <w:t>prevencines programas, projektus, akcijas.</w:t>
            </w:r>
          </w:p>
        </w:tc>
        <w:tc>
          <w:tcPr>
            <w:tcW w:w="4961" w:type="dxa"/>
          </w:tcPr>
          <w:p w14:paraId="4C61AC54" w14:textId="0FBFB8DA" w:rsidR="00356A2D" w:rsidRPr="006C4FCB" w:rsidRDefault="00356A2D" w:rsidP="00356A2D">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lastRenderedPageBreak/>
              <w:t>Mokinių, dalyvaujančių prevencinėse programose, dalis (proc.).</w:t>
            </w:r>
          </w:p>
        </w:tc>
        <w:tc>
          <w:tcPr>
            <w:tcW w:w="1848" w:type="dxa"/>
          </w:tcPr>
          <w:p w14:paraId="5A1CDFC4" w14:textId="55FAEEAA" w:rsidR="00356A2D" w:rsidRPr="006C4FCB" w:rsidRDefault="00356A2D" w:rsidP="00356A2D">
            <w:pPr>
              <w:jc w:val="both"/>
              <w:rPr>
                <w:rFonts w:ascii="Times New Roman" w:hAnsi="Times New Roman" w:cs="Times New Roman"/>
                <w:sz w:val="24"/>
                <w:szCs w:val="24"/>
              </w:rPr>
            </w:pPr>
            <w:r w:rsidRPr="006C4FCB">
              <w:rPr>
                <w:rFonts w:ascii="Times New Roman" w:hAnsi="Times New Roman" w:cs="Times New Roman"/>
                <w:sz w:val="24"/>
                <w:szCs w:val="24"/>
              </w:rPr>
              <w:t>Pavaduotoja ugdymui</w:t>
            </w:r>
          </w:p>
        </w:tc>
        <w:tc>
          <w:tcPr>
            <w:tcW w:w="992" w:type="dxa"/>
          </w:tcPr>
          <w:p w14:paraId="20C14676" w14:textId="04F77CFF"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31B8D1B1" w14:textId="20EEFC2A"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3" w:type="dxa"/>
          </w:tcPr>
          <w:p w14:paraId="1A514F51" w14:textId="43F2E139"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3C5C8C00" w14:textId="3207606B"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4573B0F8" w14:textId="6AF919D5"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c>
          <w:tcPr>
            <w:tcW w:w="992" w:type="dxa"/>
          </w:tcPr>
          <w:p w14:paraId="0258F330" w14:textId="430B6C26"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100</w:t>
            </w:r>
          </w:p>
        </w:tc>
      </w:tr>
      <w:tr w:rsidR="00356A2D" w:rsidRPr="006C4FCB" w14:paraId="661C40B0" w14:textId="77777777" w:rsidTr="009664A4">
        <w:trPr>
          <w:trHeight w:val="420"/>
        </w:trPr>
        <w:tc>
          <w:tcPr>
            <w:tcW w:w="2202" w:type="dxa"/>
            <w:vMerge/>
          </w:tcPr>
          <w:p w14:paraId="1814E1D0" w14:textId="77777777" w:rsidR="00356A2D" w:rsidRPr="006C4FCB" w:rsidRDefault="00356A2D" w:rsidP="00155FDF">
            <w:pPr>
              <w:pStyle w:val="Sraopastraipa"/>
              <w:spacing w:after="0" w:line="320" w:lineRule="exact"/>
              <w:ind w:left="0"/>
              <w:jc w:val="both"/>
              <w:rPr>
                <w:rFonts w:ascii="Times New Roman" w:eastAsia="Century Schoolbook" w:hAnsi="Times New Roman" w:cs="Times New Roman"/>
                <w:sz w:val="24"/>
                <w:szCs w:val="24"/>
              </w:rPr>
            </w:pPr>
          </w:p>
        </w:tc>
        <w:tc>
          <w:tcPr>
            <w:tcW w:w="4961" w:type="dxa"/>
          </w:tcPr>
          <w:p w14:paraId="7427AC98" w14:textId="49233B3E" w:rsidR="00356A2D" w:rsidRPr="006C4FCB" w:rsidRDefault="00356A2D" w:rsidP="00356A2D">
            <w:pPr>
              <w:spacing w:line="320" w:lineRule="exact"/>
              <w:jc w:val="both"/>
              <w:rPr>
                <w:rFonts w:ascii="Times New Roman" w:hAnsi="Times New Roman" w:cs="Times New Roman"/>
                <w:sz w:val="24"/>
                <w:szCs w:val="24"/>
                <w:lang w:eastAsia="lt-LT"/>
              </w:rPr>
            </w:pPr>
            <w:r w:rsidRPr="006C4FCB">
              <w:rPr>
                <w:rFonts w:ascii="Times New Roman" w:hAnsi="Times New Roman" w:cs="Times New Roman"/>
                <w:sz w:val="24"/>
                <w:szCs w:val="24"/>
              </w:rPr>
              <w:t>Įgyvendintų prevencinių programų ir akcijų skaičius (vnt.).</w:t>
            </w:r>
          </w:p>
        </w:tc>
        <w:tc>
          <w:tcPr>
            <w:tcW w:w="1848" w:type="dxa"/>
          </w:tcPr>
          <w:p w14:paraId="311540BA" w14:textId="536FFB18" w:rsidR="00356A2D" w:rsidRPr="006C4FCB" w:rsidRDefault="00356A2D" w:rsidP="00356A2D">
            <w:pPr>
              <w:jc w:val="both"/>
              <w:rPr>
                <w:rFonts w:ascii="Times New Roman" w:hAnsi="Times New Roman" w:cs="Times New Roman"/>
                <w:sz w:val="24"/>
                <w:szCs w:val="24"/>
              </w:rPr>
            </w:pPr>
            <w:r w:rsidRPr="006C4FCB">
              <w:rPr>
                <w:rFonts w:ascii="Times New Roman" w:hAnsi="Times New Roman" w:cs="Times New Roman"/>
                <w:sz w:val="24"/>
                <w:szCs w:val="24"/>
              </w:rPr>
              <w:t xml:space="preserve">Pavaduotoja ugdymui, </w:t>
            </w:r>
            <w:proofErr w:type="spellStart"/>
            <w:r w:rsidRPr="006C4FCB">
              <w:rPr>
                <w:rFonts w:ascii="Times New Roman" w:hAnsi="Times New Roman" w:cs="Times New Roman"/>
                <w:sz w:val="24"/>
                <w:szCs w:val="24"/>
              </w:rPr>
              <w:t>soc</w:t>
            </w:r>
            <w:proofErr w:type="spellEnd"/>
            <w:r w:rsidRPr="006C4FCB">
              <w:rPr>
                <w:rFonts w:ascii="Times New Roman" w:hAnsi="Times New Roman" w:cs="Times New Roman"/>
                <w:sz w:val="24"/>
                <w:szCs w:val="24"/>
              </w:rPr>
              <w:t>. pedagogė</w:t>
            </w:r>
          </w:p>
        </w:tc>
        <w:tc>
          <w:tcPr>
            <w:tcW w:w="992" w:type="dxa"/>
          </w:tcPr>
          <w:p w14:paraId="1760DCA4" w14:textId="0A009ECA"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c>
          <w:tcPr>
            <w:tcW w:w="992" w:type="dxa"/>
          </w:tcPr>
          <w:p w14:paraId="79FD3479" w14:textId="54D86168"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c>
          <w:tcPr>
            <w:tcW w:w="993" w:type="dxa"/>
          </w:tcPr>
          <w:p w14:paraId="01D30F4E" w14:textId="0C1DAB33"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c>
          <w:tcPr>
            <w:tcW w:w="992" w:type="dxa"/>
          </w:tcPr>
          <w:p w14:paraId="18FED4DE" w14:textId="693D83E3"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c>
          <w:tcPr>
            <w:tcW w:w="992" w:type="dxa"/>
          </w:tcPr>
          <w:p w14:paraId="0338FE9A" w14:textId="77F99CCA"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c>
          <w:tcPr>
            <w:tcW w:w="992" w:type="dxa"/>
          </w:tcPr>
          <w:p w14:paraId="3C8C1C08" w14:textId="3E00DEDA"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r>
      <w:tr w:rsidR="00356A2D" w:rsidRPr="006C4FCB" w14:paraId="15CC4B20" w14:textId="77777777" w:rsidTr="009664A4">
        <w:trPr>
          <w:trHeight w:val="420"/>
        </w:trPr>
        <w:tc>
          <w:tcPr>
            <w:tcW w:w="2202" w:type="dxa"/>
          </w:tcPr>
          <w:p w14:paraId="312D7941" w14:textId="434573BC" w:rsidR="00356A2D" w:rsidRPr="006C4FCB" w:rsidRDefault="00356A2D" w:rsidP="00155FDF">
            <w:pPr>
              <w:pStyle w:val="Sraopastraipa"/>
              <w:spacing w:after="0" w:line="320" w:lineRule="exact"/>
              <w:ind w:left="0"/>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2.3.3.Organizuoti įvairias neformaliojo švietimo veiklas.</w:t>
            </w:r>
          </w:p>
        </w:tc>
        <w:tc>
          <w:tcPr>
            <w:tcW w:w="4961" w:type="dxa"/>
          </w:tcPr>
          <w:p w14:paraId="389180EA" w14:textId="67A48E44" w:rsidR="00356A2D" w:rsidRPr="006C4FCB" w:rsidRDefault="00356A2D" w:rsidP="00356A2D">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Pasiūlytų naujų neformaliojo švietimo veiklų skaičius (vnt.).</w:t>
            </w:r>
          </w:p>
        </w:tc>
        <w:tc>
          <w:tcPr>
            <w:tcW w:w="1848" w:type="dxa"/>
          </w:tcPr>
          <w:p w14:paraId="410B63BB" w14:textId="39EF25A0" w:rsidR="00356A2D" w:rsidRPr="006C4FCB" w:rsidRDefault="00356A2D" w:rsidP="00356A2D">
            <w:pPr>
              <w:jc w:val="both"/>
              <w:rPr>
                <w:rFonts w:ascii="Times New Roman" w:hAnsi="Times New Roman" w:cs="Times New Roman"/>
                <w:sz w:val="24"/>
                <w:szCs w:val="24"/>
              </w:rPr>
            </w:pPr>
            <w:r w:rsidRPr="006C4FCB">
              <w:rPr>
                <w:rFonts w:ascii="Times New Roman" w:hAnsi="Times New Roman" w:cs="Times New Roman"/>
                <w:sz w:val="24"/>
                <w:szCs w:val="24"/>
              </w:rPr>
              <w:t>Direktorius</w:t>
            </w:r>
          </w:p>
        </w:tc>
        <w:tc>
          <w:tcPr>
            <w:tcW w:w="992" w:type="dxa"/>
          </w:tcPr>
          <w:p w14:paraId="6CFDC4CA" w14:textId="06B473B0"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3–4</w:t>
            </w:r>
          </w:p>
        </w:tc>
        <w:tc>
          <w:tcPr>
            <w:tcW w:w="992" w:type="dxa"/>
          </w:tcPr>
          <w:p w14:paraId="5E735AA3" w14:textId="296CA630"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3–4</w:t>
            </w:r>
          </w:p>
        </w:tc>
        <w:tc>
          <w:tcPr>
            <w:tcW w:w="993" w:type="dxa"/>
          </w:tcPr>
          <w:p w14:paraId="0A6916BB" w14:textId="483038FB"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3–4</w:t>
            </w:r>
          </w:p>
        </w:tc>
        <w:tc>
          <w:tcPr>
            <w:tcW w:w="992" w:type="dxa"/>
          </w:tcPr>
          <w:p w14:paraId="7C99AC8B" w14:textId="7D06E233"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3–4</w:t>
            </w:r>
          </w:p>
        </w:tc>
        <w:tc>
          <w:tcPr>
            <w:tcW w:w="992" w:type="dxa"/>
          </w:tcPr>
          <w:p w14:paraId="2E7D3B92" w14:textId="0C20C9BF"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3–4</w:t>
            </w:r>
          </w:p>
        </w:tc>
        <w:tc>
          <w:tcPr>
            <w:tcW w:w="992" w:type="dxa"/>
          </w:tcPr>
          <w:p w14:paraId="1563193F" w14:textId="60E86ABE"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3–4</w:t>
            </w:r>
          </w:p>
        </w:tc>
      </w:tr>
      <w:tr w:rsidR="00356A2D" w:rsidRPr="006C4FCB" w14:paraId="77BD7A9A" w14:textId="77777777" w:rsidTr="009664A4">
        <w:trPr>
          <w:trHeight w:val="420"/>
        </w:trPr>
        <w:tc>
          <w:tcPr>
            <w:tcW w:w="2202" w:type="dxa"/>
            <w:vMerge w:val="restart"/>
          </w:tcPr>
          <w:p w14:paraId="04A26699" w14:textId="726B7EFB" w:rsidR="00356A2D" w:rsidRPr="006C4FCB" w:rsidRDefault="00356A2D" w:rsidP="00155FDF">
            <w:pPr>
              <w:pStyle w:val="Sraopastraipa"/>
              <w:spacing w:after="0" w:line="320" w:lineRule="exact"/>
              <w:ind w:left="0"/>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2.3.4.Atlikti tyrimus apie smurtą, patyčias, žalingus įpročius, neskaidrumo apraiškų paplitimą mokykloje.</w:t>
            </w:r>
          </w:p>
        </w:tc>
        <w:tc>
          <w:tcPr>
            <w:tcW w:w="4961" w:type="dxa"/>
          </w:tcPr>
          <w:p w14:paraId="6546A9F6" w14:textId="2EF2B141" w:rsidR="00356A2D" w:rsidRPr="006C4FCB" w:rsidRDefault="00356A2D" w:rsidP="00356A2D">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Atliktų mikroklimato tyrimų skaičius per metus (vnt.).</w:t>
            </w:r>
          </w:p>
        </w:tc>
        <w:tc>
          <w:tcPr>
            <w:tcW w:w="1848" w:type="dxa"/>
          </w:tcPr>
          <w:p w14:paraId="62F32CEA" w14:textId="2F86C954" w:rsidR="00356A2D" w:rsidRPr="006C4FCB" w:rsidRDefault="00356A2D" w:rsidP="00356A2D">
            <w:pPr>
              <w:jc w:val="both"/>
              <w:rPr>
                <w:rFonts w:ascii="Times New Roman" w:hAnsi="Times New Roman" w:cs="Times New Roman"/>
                <w:sz w:val="24"/>
                <w:szCs w:val="24"/>
              </w:rPr>
            </w:pPr>
            <w:r w:rsidRPr="006C4FCB">
              <w:rPr>
                <w:rFonts w:ascii="Times New Roman" w:hAnsi="Times New Roman" w:cs="Times New Roman"/>
                <w:sz w:val="24"/>
                <w:szCs w:val="24"/>
              </w:rPr>
              <w:t>Pavaduotoja ugdymui, psichologė, socialinė pedagogė</w:t>
            </w:r>
          </w:p>
        </w:tc>
        <w:tc>
          <w:tcPr>
            <w:tcW w:w="992" w:type="dxa"/>
          </w:tcPr>
          <w:p w14:paraId="260EF217" w14:textId="31A23AC1"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266A111B" w14:textId="37B4C166"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3" w:type="dxa"/>
          </w:tcPr>
          <w:p w14:paraId="4E1F0DDA" w14:textId="2C6C443E"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18634442" w14:textId="5082BE5D"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333E4635" w14:textId="42CDC655"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77183BDD" w14:textId="6B3E8ED5"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r>
      <w:tr w:rsidR="00356A2D" w:rsidRPr="006C4FCB" w14:paraId="16C6BDBC" w14:textId="77777777" w:rsidTr="009664A4">
        <w:trPr>
          <w:trHeight w:val="420"/>
        </w:trPr>
        <w:tc>
          <w:tcPr>
            <w:tcW w:w="2202" w:type="dxa"/>
            <w:vMerge/>
          </w:tcPr>
          <w:p w14:paraId="6419B907" w14:textId="77777777" w:rsidR="00356A2D" w:rsidRPr="006C4FCB" w:rsidRDefault="00356A2D" w:rsidP="00155FDF">
            <w:pPr>
              <w:pStyle w:val="Sraopastraipa"/>
              <w:spacing w:after="0" w:line="320" w:lineRule="exact"/>
              <w:ind w:left="0"/>
              <w:jc w:val="both"/>
              <w:rPr>
                <w:rFonts w:ascii="Times New Roman" w:eastAsia="Century Schoolbook" w:hAnsi="Times New Roman" w:cs="Times New Roman"/>
                <w:sz w:val="24"/>
                <w:szCs w:val="24"/>
              </w:rPr>
            </w:pPr>
          </w:p>
        </w:tc>
        <w:tc>
          <w:tcPr>
            <w:tcW w:w="4961" w:type="dxa"/>
          </w:tcPr>
          <w:p w14:paraId="49DC293E" w14:textId="37FCE877" w:rsidR="00356A2D" w:rsidRPr="006C4FCB" w:rsidRDefault="00356A2D" w:rsidP="00356A2D">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Atliktų tyrimų apie smurtą, patyčias, žalingus įpročius ir neskaidrumo apraiškas skaičius (vnt.).</w:t>
            </w:r>
          </w:p>
        </w:tc>
        <w:tc>
          <w:tcPr>
            <w:tcW w:w="1848" w:type="dxa"/>
          </w:tcPr>
          <w:p w14:paraId="1E27185A" w14:textId="28DC5364" w:rsidR="00356A2D" w:rsidRPr="006C4FCB" w:rsidRDefault="009664A4" w:rsidP="00356A2D">
            <w:pPr>
              <w:jc w:val="both"/>
              <w:rPr>
                <w:rFonts w:ascii="Times New Roman" w:hAnsi="Times New Roman" w:cs="Times New Roman"/>
                <w:sz w:val="24"/>
                <w:szCs w:val="24"/>
              </w:rPr>
            </w:pPr>
            <w:r w:rsidRPr="006C4FCB">
              <w:rPr>
                <w:rFonts w:ascii="Times New Roman" w:hAnsi="Times New Roman" w:cs="Times New Roman"/>
                <w:sz w:val="24"/>
                <w:szCs w:val="24"/>
              </w:rPr>
              <w:t>Pavaduotoja ugdymui, psichologė, socialinė pedagogė</w:t>
            </w:r>
          </w:p>
        </w:tc>
        <w:tc>
          <w:tcPr>
            <w:tcW w:w="992" w:type="dxa"/>
          </w:tcPr>
          <w:p w14:paraId="5CDDEC97" w14:textId="276145AD"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c>
          <w:tcPr>
            <w:tcW w:w="992" w:type="dxa"/>
          </w:tcPr>
          <w:p w14:paraId="48CA4A07" w14:textId="2F82D6E7"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3" w:type="dxa"/>
          </w:tcPr>
          <w:p w14:paraId="1386BAF9" w14:textId="497B36E1"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32BFA06D" w14:textId="16F54336"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7C7A3163" w14:textId="5A20308E"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76C5A137" w14:textId="1FF38B6F"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r>
      <w:tr w:rsidR="00356A2D" w:rsidRPr="006C4FCB" w14:paraId="3B400CB4" w14:textId="77777777" w:rsidTr="009664A4">
        <w:trPr>
          <w:trHeight w:val="420"/>
        </w:trPr>
        <w:tc>
          <w:tcPr>
            <w:tcW w:w="2202" w:type="dxa"/>
          </w:tcPr>
          <w:p w14:paraId="73916A6B" w14:textId="33CE4393" w:rsidR="00356A2D" w:rsidRPr="006C4FCB" w:rsidRDefault="00356A2D" w:rsidP="00155FDF">
            <w:pPr>
              <w:pStyle w:val="Sraopastraipa"/>
              <w:spacing w:after="0" w:line="320" w:lineRule="exact"/>
              <w:ind w:left="0"/>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2.3.5.Kurti ir tobulinti erdves SUP mokiniams.</w:t>
            </w:r>
          </w:p>
        </w:tc>
        <w:tc>
          <w:tcPr>
            <w:tcW w:w="4961" w:type="dxa"/>
          </w:tcPr>
          <w:p w14:paraId="2CAC8861" w14:textId="7C6EF1D2" w:rsidR="00356A2D" w:rsidRPr="006C4FCB" w:rsidRDefault="00356A2D" w:rsidP="00356A2D">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Sukurtų ar patobulintų erdvių SUP mokiniams skaičius per metus (vnt.).</w:t>
            </w:r>
          </w:p>
        </w:tc>
        <w:tc>
          <w:tcPr>
            <w:tcW w:w="1848" w:type="dxa"/>
          </w:tcPr>
          <w:p w14:paraId="71F8AE4D" w14:textId="4F6A81A6" w:rsidR="00356A2D" w:rsidRPr="006C4FCB" w:rsidRDefault="00356A2D" w:rsidP="00356A2D">
            <w:pPr>
              <w:jc w:val="both"/>
              <w:rPr>
                <w:rFonts w:ascii="Times New Roman" w:hAnsi="Times New Roman" w:cs="Times New Roman"/>
                <w:sz w:val="24"/>
                <w:szCs w:val="24"/>
              </w:rPr>
            </w:pPr>
            <w:r w:rsidRPr="006C4FCB">
              <w:rPr>
                <w:rFonts w:ascii="Times New Roman" w:hAnsi="Times New Roman" w:cs="Times New Roman"/>
                <w:sz w:val="24"/>
                <w:szCs w:val="24"/>
              </w:rPr>
              <w:t>Direktorius, pavaduotoja ugdymui ūkio reikalams</w:t>
            </w:r>
          </w:p>
        </w:tc>
        <w:tc>
          <w:tcPr>
            <w:tcW w:w="992" w:type="dxa"/>
          </w:tcPr>
          <w:p w14:paraId="6C43C199" w14:textId="43FC9B7E"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7E66EDB5" w14:textId="4CE6079D"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3" w:type="dxa"/>
          </w:tcPr>
          <w:p w14:paraId="4DBA44F2" w14:textId="2FBEFFE2"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7DF3CC0E" w14:textId="4D6B3F84"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0CE8349E" w14:textId="41DAA018"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c>
          <w:tcPr>
            <w:tcW w:w="992" w:type="dxa"/>
          </w:tcPr>
          <w:p w14:paraId="43374ADE" w14:textId="7B3C9B65"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2</w:t>
            </w:r>
          </w:p>
        </w:tc>
      </w:tr>
      <w:tr w:rsidR="00356A2D" w:rsidRPr="006C4FCB" w14:paraId="437C6422" w14:textId="77777777" w:rsidTr="009664A4">
        <w:trPr>
          <w:trHeight w:val="420"/>
        </w:trPr>
        <w:tc>
          <w:tcPr>
            <w:tcW w:w="2202" w:type="dxa"/>
          </w:tcPr>
          <w:p w14:paraId="6DEC954D" w14:textId="6C8FF4B3" w:rsidR="00356A2D" w:rsidRPr="006C4FCB" w:rsidRDefault="00356A2D" w:rsidP="00155FDF">
            <w:pPr>
              <w:pStyle w:val="Sraopastraipa"/>
              <w:spacing w:after="0" w:line="320" w:lineRule="exact"/>
              <w:ind w:left="0"/>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3.1.1.Dalyvauti bendrose miestelio šventėse ir renginiuose.</w:t>
            </w:r>
          </w:p>
        </w:tc>
        <w:tc>
          <w:tcPr>
            <w:tcW w:w="4961" w:type="dxa"/>
          </w:tcPr>
          <w:p w14:paraId="2828A7CE" w14:textId="47400843" w:rsidR="00356A2D" w:rsidRPr="006C4FCB" w:rsidRDefault="00356A2D" w:rsidP="00356A2D">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Mokyklos bendruomenės dalyvautų miestelio švenčių ir renginių skaičius (vnt.).</w:t>
            </w:r>
          </w:p>
        </w:tc>
        <w:tc>
          <w:tcPr>
            <w:tcW w:w="1848" w:type="dxa"/>
          </w:tcPr>
          <w:p w14:paraId="3ABA54FD" w14:textId="21E1A602" w:rsidR="00356A2D" w:rsidRPr="006C4FCB" w:rsidRDefault="00356A2D" w:rsidP="00356A2D">
            <w:pPr>
              <w:jc w:val="both"/>
              <w:rPr>
                <w:rFonts w:ascii="Times New Roman" w:hAnsi="Times New Roman" w:cs="Times New Roman"/>
                <w:sz w:val="24"/>
                <w:szCs w:val="24"/>
              </w:rPr>
            </w:pPr>
            <w:r w:rsidRPr="006C4FCB">
              <w:rPr>
                <w:rFonts w:ascii="Times New Roman" w:hAnsi="Times New Roman" w:cs="Times New Roman"/>
                <w:sz w:val="24"/>
                <w:szCs w:val="24"/>
              </w:rPr>
              <w:t>Direktorius, pavaduotoja ugdymui</w:t>
            </w:r>
          </w:p>
        </w:tc>
        <w:tc>
          <w:tcPr>
            <w:tcW w:w="992" w:type="dxa"/>
          </w:tcPr>
          <w:p w14:paraId="195B4EDF" w14:textId="68AA53E5"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3</w:t>
            </w:r>
          </w:p>
        </w:tc>
        <w:tc>
          <w:tcPr>
            <w:tcW w:w="992" w:type="dxa"/>
          </w:tcPr>
          <w:p w14:paraId="5EED7622" w14:textId="696168BB"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3" w:type="dxa"/>
          </w:tcPr>
          <w:p w14:paraId="56D9EE3C" w14:textId="51150332"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0195659E" w14:textId="5F2BF710"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5B680E80" w14:textId="34B1F9D4"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4–5</w:t>
            </w:r>
          </w:p>
        </w:tc>
        <w:tc>
          <w:tcPr>
            <w:tcW w:w="992" w:type="dxa"/>
          </w:tcPr>
          <w:p w14:paraId="420135DE" w14:textId="2ACA0BC4"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w:t>
            </w:r>
          </w:p>
        </w:tc>
      </w:tr>
      <w:tr w:rsidR="00356A2D" w:rsidRPr="006C4FCB" w14:paraId="127D02E5" w14:textId="77777777" w:rsidTr="009664A4">
        <w:trPr>
          <w:trHeight w:val="420"/>
        </w:trPr>
        <w:tc>
          <w:tcPr>
            <w:tcW w:w="2202" w:type="dxa"/>
          </w:tcPr>
          <w:p w14:paraId="76B4AB5C" w14:textId="5C790713" w:rsidR="00356A2D" w:rsidRPr="006C4FCB" w:rsidRDefault="00356A2D" w:rsidP="00155FDF">
            <w:pPr>
              <w:pStyle w:val="Sraopastraipa"/>
              <w:spacing w:after="0" w:line="320" w:lineRule="exact"/>
              <w:ind w:left="0"/>
              <w:jc w:val="both"/>
              <w:rPr>
                <w:rFonts w:ascii="Times New Roman" w:hAnsi="Times New Roman" w:cs="Times New Roman"/>
                <w:sz w:val="24"/>
                <w:szCs w:val="24"/>
              </w:rPr>
            </w:pPr>
            <w:r w:rsidRPr="006C4FCB">
              <w:rPr>
                <w:rFonts w:ascii="Times New Roman" w:hAnsi="Times New Roman" w:cs="Times New Roman"/>
                <w:sz w:val="24"/>
                <w:szCs w:val="24"/>
              </w:rPr>
              <w:t xml:space="preserve">3.2.1. Stiprinti profesinių dialogų kultūrą, inicijuojant </w:t>
            </w:r>
            <w:r w:rsidRPr="006C4FCB">
              <w:rPr>
                <w:rFonts w:ascii="Times New Roman" w:hAnsi="Times New Roman" w:cs="Times New Roman"/>
                <w:sz w:val="24"/>
                <w:szCs w:val="24"/>
              </w:rPr>
              <w:lastRenderedPageBreak/>
              <w:t>ir palaikant reguliarius patirties dalijimosi renginius.</w:t>
            </w:r>
          </w:p>
        </w:tc>
        <w:tc>
          <w:tcPr>
            <w:tcW w:w="4961" w:type="dxa"/>
          </w:tcPr>
          <w:p w14:paraId="0C1EE734" w14:textId="7E89DFA8" w:rsidR="00356A2D" w:rsidRPr="006C4FCB" w:rsidRDefault="00356A2D" w:rsidP="00356A2D">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lastRenderedPageBreak/>
              <w:t>Organizuotų profesinių dialogų ir patirties sklaidos renginių skaičius (vnt.).</w:t>
            </w:r>
          </w:p>
        </w:tc>
        <w:tc>
          <w:tcPr>
            <w:tcW w:w="1848" w:type="dxa"/>
          </w:tcPr>
          <w:p w14:paraId="18987642" w14:textId="43C7D16B" w:rsidR="00356A2D" w:rsidRPr="006C4FCB" w:rsidRDefault="00356A2D" w:rsidP="00356A2D">
            <w:pPr>
              <w:jc w:val="both"/>
              <w:rPr>
                <w:rFonts w:ascii="Times New Roman" w:hAnsi="Times New Roman" w:cs="Times New Roman"/>
                <w:sz w:val="24"/>
                <w:szCs w:val="24"/>
              </w:rPr>
            </w:pPr>
            <w:r w:rsidRPr="006C4FCB">
              <w:rPr>
                <w:rFonts w:ascii="Times New Roman" w:hAnsi="Times New Roman" w:cs="Times New Roman"/>
                <w:sz w:val="24"/>
                <w:szCs w:val="24"/>
              </w:rPr>
              <w:t xml:space="preserve">Direktorius, pavaduotoja ugdymui </w:t>
            </w:r>
          </w:p>
        </w:tc>
        <w:tc>
          <w:tcPr>
            <w:tcW w:w="992" w:type="dxa"/>
          </w:tcPr>
          <w:p w14:paraId="2BFD7694" w14:textId="63B9DC5F"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35BAD2E0" w14:textId="6C4814EE"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w:t>
            </w:r>
          </w:p>
        </w:tc>
        <w:tc>
          <w:tcPr>
            <w:tcW w:w="993" w:type="dxa"/>
          </w:tcPr>
          <w:p w14:paraId="5B389D50" w14:textId="0F8D0963"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w:t>
            </w:r>
          </w:p>
        </w:tc>
        <w:tc>
          <w:tcPr>
            <w:tcW w:w="992" w:type="dxa"/>
          </w:tcPr>
          <w:p w14:paraId="25F7D9E9" w14:textId="30ADE778"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w:t>
            </w:r>
          </w:p>
        </w:tc>
        <w:tc>
          <w:tcPr>
            <w:tcW w:w="992" w:type="dxa"/>
          </w:tcPr>
          <w:p w14:paraId="306F7CF0" w14:textId="1A95AB88"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w:t>
            </w:r>
          </w:p>
        </w:tc>
        <w:tc>
          <w:tcPr>
            <w:tcW w:w="992" w:type="dxa"/>
          </w:tcPr>
          <w:p w14:paraId="4018CCFE" w14:textId="7AE23813"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w:t>
            </w:r>
          </w:p>
        </w:tc>
      </w:tr>
      <w:tr w:rsidR="00356A2D" w:rsidRPr="006C4FCB" w14:paraId="3DC0A445" w14:textId="77777777" w:rsidTr="009664A4">
        <w:trPr>
          <w:trHeight w:val="420"/>
        </w:trPr>
        <w:tc>
          <w:tcPr>
            <w:tcW w:w="2202" w:type="dxa"/>
          </w:tcPr>
          <w:p w14:paraId="409968B1" w14:textId="301BF2D6" w:rsidR="00356A2D" w:rsidRPr="006C4FCB" w:rsidRDefault="00356A2D" w:rsidP="00155FDF">
            <w:pPr>
              <w:pStyle w:val="Sraopastraipa"/>
              <w:spacing w:after="0" w:line="320" w:lineRule="exact"/>
              <w:ind w:left="0"/>
              <w:jc w:val="both"/>
              <w:rPr>
                <w:rFonts w:ascii="Times New Roman" w:hAnsi="Times New Roman" w:cs="Times New Roman"/>
                <w:sz w:val="24"/>
                <w:szCs w:val="24"/>
              </w:rPr>
            </w:pPr>
            <w:r w:rsidRPr="006C4FCB">
              <w:rPr>
                <w:rFonts w:ascii="Times New Roman" w:hAnsi="Times New Roman" w:cs="Times New Roman"/>
                <w:sz w:val="24"/>
                <w:szCs w:val="24"/>
              </w:rPr>
              <w:t>3.2.2.Organizuoti tėvų švietimo renginius.</w:t>
            </w:r>
          </w:p>
        </w:tc>
        <w:tc>
          <w:tcPr>
            <w:tcW w:w="4961" w:type="dxa"/>
          </w:tcPr>
          <w:p w14:paraId="58521D46" w14:textId="0A5630C3" w:rsidR="00356A2D" w:rsidRPr="006C4FCB" w:rsidRDefault="00356A2D" w:rsidP="00356A2D">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Organizuotų tėvų švietimo renginių skaičius (vnt.).</w:t>
            </w:r>
          </w:p>
        </w:tc>
        <w:tc>
          <w:tcPr>
            <w:tcW w:w="1848" w:type="dxa"/>
          </w:tcPr>
          <w:p w14:paraId="6139F180" w14:textId="4C254606" w:rsidR="00356A2D" w:rsidRPr="006C4FCB" w:rsidRDefault="00356A2D" w:rsidP="00356A2D">
            <w:pPr>
              <w:jc w:val="both"/>
              <w:rPr>
                <w:rFonts w:ascii="Times New Roman" w:hAnsi="Times New Roman" w:cs="Times New Roman"/>
                <w:sz w:val="24"/>
                <w:szCs w:val="24"/>
              </w:rPr>
            </w:pPr>
            <w:r w:rsidRPr="006C4FCB">
              <w:rPr>
                <w:rFonts w:ascii="Times New Roman" w:hAnsi="Times New Roman" w:cs="Times New Roman"/>
                <w:sz w:val="24"/>
                <w:szCs w:val="24"/>
              </w:rPr>
              <w:t>Direktorius</w:t>
            </w:r>
          </w:p>
        </w:tc>
        <w:tc>
          <w:tcPr>
            <w:tcW w:w="992" w:type="dxa"/>
          </w:tcPr>
          <w:p w14:paraId="06F2AAFF" w14:textId="4CFC2D7E"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2696B6E7" w14:textId="016A2866"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3" w:type="dxa"/>
          </w:tcPr>
          <w:p w14:paraId="7EF39395" w14:textId="609C7A90"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6171A8E6" w14:textId="6E16D847"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60695D70" w14:textId="7D740BA8"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c>
          <w:tcPr>
            <w:tcW w:w="992" w:type="dxa"/>
          </w:tcPr>
          <w:p w14:paraId="45328261" w14:textId="67F03393"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4</w:t>
            </w:r>
          </w:p>
        </w:tc>
      </w:tr>
      <w:tr w:rsidR="00356A2D" w:rsidRPr="006C4FCB" w14:paraId="669A2792" w14:textId="77777777" w:rsidTr="009664A4">
        <w:trPr>
          <w:trHeight w:val="420"/>
        </w:trPr>
        <w:tc>
          <w:tcPr>
            <w:tcW w:w="2202" w:type="dxa"/>
          </w:tcPr>
          <w:p w14:paraId="37CAF8F1" w14:textId="7DD35F15" w:rsidR="00356A2D" w:rsidRPr="006C4FCB" w:rsidRDefault="00356A2D" w:rsidP="00155FDF">
            <w:pPr>
              <w:pStyle w:val="Sraopastraipa"/>
              <w:spacing w:after="0" w:line="320" w:lineRule="exact"/>
              <w:ind w:left="0"/>
              <w:jc w:val="both"/>
              <w:rPr>
                <w:rFonts w:ascii="Times New Roman" w:hAnsi="Times New Roman" w:cs="Times New Roman"/>
                <w:sz w:val="24"/>
                <w:szCs w:val="24"/>
              </w:rPr>
            </w:pPr>
            <w:r w:rsidRPr="006C4FCB">
              <w:rPr>
                <w:rFonts w:ascii="Times New Roman" w:hAnsi="Times New Roman" w:cs="Times New Roman"/>
                <w:sz w:val="24"/>
                <w:szCs w:val="24"/>
              </w:rPr>
              <w:t>3.2.3.Aktyvinti tėvų įsitraukimą į vaiko ugdymąsi.</w:t>
            </w:r>
          </w:p>
        </w:tc>
        <w:tc>
          <w:tcPr>
            <w:tcW w:w="4961" w:type="dxa"/>
          </w:tcPr>
          <w:p w14:paraId="00BCF52B" w14:textId="27995EB7" w:rsidR="00356A2D" w:rsidRPr="006C4FCB" w:rsidRDefault="00356A2D" w:rsidP="00356A2D">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Tėvų, dalyvaujančių mokyklos organizuojamuose renginiuose, dalis (proc.).</w:t>
            </w:r>
          </w:p>
        </w:tc>
        <w:tc>
          <w:tcPr>
            <w:tcW w:w="1848" w:type="dxa"/>
          </w:tcPr>
          <w:p w14:paraId="6C162E43" w14:textId="24321833" w:rsidR="00356A2D" w:rsidRPr="006C4FCB" w:rsidRDefault="00356A2D" w:rsidP="00356A2D">
            <w:pPr>
              <w:jc w:val="both"/>
              <w:rPr>
                <w:rFonts w:ascii="Times New Roman" w:hAnsi="Times New Roman" w:cs="Times New Roman"/>
                <w:sz w:val="24"/>
                <w:szCs w:val="24"/>
              </w:rPr>
            </w:pPr>
            <w:r w:rsidRPr="006C4FCB">
              <w:rPr>
                <w:rFonts w:ascii="Times New Roman" w:hAnsi="Times New Roman" w:cs="Times New Roman"/>
                <w:sz w:val="24"/>
                <w:szCs w:val="24"/>
              </w:rPr>
              <w:t>Pavaduotoja ugdymui</w:t>
            </w:r>
          </w:p>
        </w:tc>
        <w:tc>
          <w:tcPr>
            <w:tcW w:w="992" w:type="dxa"/>
          </w:tcPr>
          <w:p w14:paraId="29F9B0A9" w14:textId="67EB4618"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c>
          <w:tcPr>
            <w:tcW w:w="992" w:type="dxa"/>
          </w:tcPr>
          <w:p w14:paraId="6AFB0D32" w14:textId="68246074"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50</w:t>
            </w:r>
          </w:p>
        </w:tc>
        <w:tc>
          <w:tcPr>
            <w:tcW w:w="993" w:type="dxa"/>
          </w:tcPr>
          <w:p w14:paraId="3C363425" w14:textId="31F1D743"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55</w:t>
            </w:r>
          </w:p>
        </w:tc>
        <w:tc>
          <w:tcPr>
            <w:tcW w:w="992" w:type="dxa"/>
          </w:tcPr>
          <w:p w14:paraId="067B4863" w14:textId="0107D9D9"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60</w:t>
            </w:r>
          </w:p>
        </w:tc>
        <w:tc>
          <w:tcPr>
            <w:tcW w:w="992" w:type="dxa"/>
          </w:tcPr>
          <w:p w14:paraId="4294A261" w14:textId="31EC849B"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60</w:t>
            </w:r>
          </w:p>
        </w:tc>
        <w:tc>
          <w:tcPr>
            <w:tcW w:w="992" w:type="dxa"/>
          </w:tcPr>
          <w:p w14:paraId="5B2647B7" w14:textId="1E269D3A"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65</w:t>
            </w:r>
          </w:p>
        </w:tc>
      </w:tr>
      <w:tr w:rsidR="00356A2D" w:rsidRPr="006C4FCB" w14:paraId="44F147D3" w14:textId="77777777" w:rsidTr="009664A4">
        <w:trPr>
          <w:trHeight w:val="420"/>
        </w:trPr>
        <w:tc>
          <w:tcPr>
            <w:tcW w:w="2202" w:type="dxa"/>
          </w:tcPr>
          <w:p w14:paraId="353D5F9C" w14:textId="42C3C08F" w:rsidR="00356A2D" w:rsidRPr="006C4FCB" w:rsidRDefault="00356A2D" w:rsidP="00155FDF">
            <w:pPr>
              <w:pStyle w:val="Sraopastraipa"/>
              <w:spacing w:after="0" w:line="320" w:lineRule="exact"/>
              <w:ind w:left="0"/>
              <w:jc w:val="both"/>
              <w:rPr>
                <w:rFonts w:ascii="Times New Roman" w:hAnsi="Times New Roman" w:cs="Times New Roman"/>
                <w:sz w:val="24"/>
                <w:szCs w:val="24"/>
              </w:rPr>
            </w:pPr>
            <w:r w:rsidRPr="006C4FCB">
              <w:rPr>
                <w:rFonts w:ascii="Times New Roman" w:hAnsi="Times New Roman" w:cs="Times New Roman"/>
                <w:sz w:val="24"/>
                <w:szCs w:val="24"/>
              </w:rPr>
              <w:t>3.2.4. Stiprinti bendruomeniškumą, organizuojant bendruomenės narius telkiančius renginius ir šventes.</w:t>
            </w:r>
          </w:p>
        </w:tc>
        <w:tc>
          <w:tcPr>
            <w:tcW w:w="4961" w:type="dxa"/>
          </w:tcPr>
          <w:p w14:paraId="0E89C65B" w14:textId="67218B81" w:rsidR="00356A2D" w:rsidRPr="006C4FCB" w:rsidRDefault="00356A2D" w:rsidP="00356A2D">
            <w:pPr>
              <w:spacing w:line="320" w:lineRule="exact"/>
              <w:jc w:val="both"/>
              <w:rPr>
                <w:rFonts w:ascii="Times New Roman" w:hAnsi="Times New Roman" w:cs="Times New Roman"/>
                <w:sz w:val="24"/>
                <w:szCs w:val="24"/>
              </w:rPr>
            </w:pPr>
            <w:r w:rsidRPr="006C4FCB">
              <w:rPr>
                <w:rFonts w:ascii="Times New Roman" w:hAnsi="Times New Roman" w:cs="Times New Roman"/>
                <w:sz w:val="24"/>
                <w:szCs w:val="24"/>
              </w:rPr>
              <w:t xml:space="preserve">Organizuotų bendruomenės renginių skaičius vnt. </w:t>
            </w:r>
          </w:p>
        </w:tc>
        <w:tc>
          <w:tcPr>
            <w:tcW w:w="1848" w:type="dxa"/>
          </w:tcPr>
          <w:p w14:paraId="568B4D00" w14:textId="71B6D7F3" w:rsidR="00356A2D" w:rsidRPr="006C4FCB" w:rsidRDefault="00356A2D" w:rsidP="00356A2D">
            <w:pPr>
              <w:jc w:val="both"/>
              <w:rPr>
                <w:rFonts w:ascii="Times New Roman" w:hAnsi="Times New Roman" w:cs="Times New Roman"/>
                <w:sz w:val="24"/>
                <w:szCs w:val="24"/>
              </w:rPr>
            </w:pPr>
            <w:r w:rsidRPr="006C4FCB">
              <w:rPr>
                <w:rFonts w:ascii="Times New Roman" w:hAnsi="Times New Roman" w:cs="Times New Roman"/>
                <w:sz w:val="24"/>
                <w:szCs w:val="24"/>
              </w:rPr>
              <w:t>Direktorius, pavaduotoja ugdymui</w:t>
            </w:r>
          </w:p>
        </w:tc>
        <w:tc>
          <w:tcPr>
            <w:tcW w:w="992" w:type="dxa"/>
          </w:tcPr>
          <w:p w14:paraId="3915DED4" w14:textId="48BD0140"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71</w:t>
            </w:r>
          </w:p>
        </w:tc>
        <w:tc>
          <w:tcPr>
            <w:tcW w:w="992" w:type="dxa"/>
          </w:tcPr>
          <w:p w14:paraId="17123F17" w14:textId="2B42C3FD"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71</w:t>
            </w:r>
          </w:p>
        </w:tc>
        <w:tc>
          <w:tcPr>
            <w:tcW w:w="993" w:type="dxa"/>
          </w:tcPr>
          <w:p w14:paraId="320B0131" w14:textId="3FAD1A70"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71</w:t>
            </w:r>
          </w:p>
        </w:tc>
        <w:tc>
          <w:tcPr>
            <w:tcW w:w="992" w:type="dxa"/>
          </w:tcPr>
          <w:p w14:paraId="6B39723D" w14:textId="0A548481"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71</w:t>
            </w:r>
          </w:p>
        </w:tc>
        <w:tc>
          <w:tcPr>
            <w:tcW w:w="992" w:type="dxa"/>
          </w:tcPr>
          <w:p w14:paraId="15E08C44" w14:textId="372F0B16"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71</w:t>
            </w:r>
          </w:p>
        </w:tc>
        <w:tc>
          <w:tcPr>
            <w:tcW w:w="992" w:type="dxa"/>
          </w:tcPr>
          <w:p w14:paraId="6271DB27" w14:textId="171E6D81" w:rsidR="00356A2D" w:rsidRPr="006C4FCB" w:rsidRDefault="00356A2D" w:rsidP="00356A2D">
            <w:pPr>
              <w:spacing w:line="320" w:lineRule="exact"/>
              <w:jc w:val="both"/>
              <w:rPr>
                <w:rFonts w:ascii="Times New Roman" w:eastAsia="Century Schoolbook" w:hAnsi="Times New Roman" w:cs="Times New Roman"/>
                <w:sz w:val="24"/>
                <w:szCs w:val="24"/>
              </w:rPr>
            </w:pPr>
            <w:r w:rsidRPr="006C4FCB">
              <w:rPr>
                <w:rFonts w:ascii="Times New Roman" w:eastAsia="Century Schoolbook" w:hAnsi="Times New Roman" w:cs="Times New Roman"/>
                <w:sz w:val="24"/>
                <w:szCs w:val="24"/>
              </w:rPr>
              <w:t>71</w:t>
            </w:r>
          </w:p>
        </w:tc>
      </w:tr>
    </w:tbl>
    <w:p w14:paraId="2DE899B3" w14:textId="77777777" w:rsidR="00205D57" w:rsidRPr="006C4FCB" w:rsidRDefault="00205D57" w:rsidP="00205D57">
      <w:pPr>
        <w:pStyle w:val="Pagrindinistekstas"/>
        <w:spacing w:line="360" w:lineRule="auto"/>
        <w:ind w:left="142" w:right="110" w:firstLine="852"/>
        <w:jc w:val="both"/>
      </w:pPr>
    </w:p>
    <w:p w14:paraId="54155F61" w14:textId="77777777" w:rsidR="00B22053" w:rsidRPr="006C4FCB" w:rsidRDefault="00B22053" w:rsidP="00205D57">
      <w:pPr>
        <w:pStyle w:val="Sraopastraipa"/>
        <w:widowControl w:val="0"/>
        <w:tabs>
          <w:tab w:val="left" w:pos="541"/>
        </w:tabs>
        <w:autoSpaceDE w:val="0"/>
        <w:autoSpaceDN w:val="0"/>
        <w:spacing w:after="0" w:line="240" w:lineRule="auto"/>
        <w:ind w:left="541"/>
        <w:contextualSpacing w:val="0"/>
        <w:jc w:val="center"/>
        <w:rPr>
          <w:rFonts w:ascii="Times New Roman" w:hAnsi="Times New Roman" w:cs="Times New Roman"/>
          <w:b/>
          <w:spacing w:val="-2"/>
          <w:sz w:val="24"/>
        </w:rPr>
      </w:pPr>
    </w:p>
    <w:p w14:paraId="35B2CFFE" w14:textId="77777777" w:rsidR="00B22053" w:rsidRPr="006C4FCB" w:rsidRDefault="00B22053" w:rsidP="00205D57">
      <w:pPr>
        <w:pStyle w:val="Sraopastraipa"/>
        <w:widowControl w:val="0"/>
        <w:tabs>
          <w:tab w:val="left" w:pos="541"/>
        </w:tabs>
        <w:autoSpaceDE w:val="0"/>
        <w:autoSpaceDN w:val="0"/>
        <w:spacing w:after="0" w:line="240" w:lineRule="auto"/>
        <w:ind w:left="541"/>
        <w:contextualSpacing w:val="0"/>
        <w:jc w:val="center"/>
        <w:rPr>
          <w:rFonts w:ascii="Times New Roman" w:hAnsi="Times New Roman" w:cs="Times New Roman"/>
          <w:b/>
          <w:spacing w:val="-2"/>
          <w:sz w:val="24"/>
        </w:rPr>
      </w:pPr>
    </w:p>
    <w:p w14:paraId="287B1399" w14:textId="77777777" w:rsidR="00B22053" w:rsidRPr="006C4FCB" w:rsidRDefault="00B22053" w:rsidP="00205D57">
      <w:pPr>
        <w:pStyle w:val="Sraopastraipa"/>
        <w:widowControl w:val="0"/>
        <w:tabs>
          <w:tab w:val="left" w:pos="541"/>
        </w:tabs>
        <w:autoSpaceDE w:val="0"/>
        <w:autoSpaceDN w:val="0"/>
        <w:spacing w:after="0" w:line="240" w:lineRule="auto"/>
        <w:ind w:left="541"/>
        <w:contextualSpacing w:val="0"/>
        <w:jc w:val="center"/>
        <w:rPr>
          <w:rFonts w:ascii="Times New Roman" w:hAnsi="Times New Roman" w:cs="Times New Roman"/>
          <w:b/>
          <w:spacing w:val="-2"/>
          <w:sz w:val="24"/>
        </w:rPr>
      </w:pPr>
    </w:p>
    <w:p w14:paraId="7D5A80B7" w14:textId="77777777" w:rsidR="00B22053" w:rsidRPr="006C4FCB" w:rsidRDefault="00B22053" w:rsidP="00205D57">
      <w:pPr>
        <w:pStyle w:val="Sraopastraipa"/>
        <w:widowControl w:val="0"/>
        <w:tabs>
          <w:tab w:val="left" w:pos="541"/>
        </w:tabs>
        <w:autoSpaceDE w:val="0"/>
        <w:autoSpaceDN w:val="0"/>
        <w:spacing w:after="0" w:line="240" w:lineRule="auto"/>
        <w:ind w:left="541"/>
        <w:contextualSpacing w:val="0"/>
        <w:jc w:val="center"/>
        <w:rPr>
          <w:rFonts w:ascii="Times New Roman" w:hAnsi="Times New Roman" w:cs="Times New Roman"/>
          <w:b/>
          <w:spacing w:val="-2"/>
          <w:sz w:val="24"/>
        </w:rPr>
      </w:pPr>
    </w:p>
    <w:p w14:paraId="364474A0" w14:textId="77777777" w:rsidR="00B22053" w:rsidRPr="006C4FCB" w:rsidRDefault="00B22053" w:rsidP="00205D57">
      <w:pPr>
        <w:pStyle w:val="Sraopastraipa"/>
        <w:widowControl w:val="0"/>
        <w:tabs>
          <w:tab w:val="left" w:pos="541"/>
        </w:tabs>
        <w:autoSpaceDE w:val="0"/>
        <w:autoSpaceDN w:val="0"/>
        <w:spacing w:after="0" w:line="240" w:lineRule="auto"/>
        <w:ind w:left="541"/>
        <w:contextualSpacing w:val="0"/>
        <w:jc w:val="center"/>
        <w:rPr>
          <w:rFonts w:ascii="Times New Roman" w:hAnsi="Times New Roman" w:cs="Times New Roman"/>
          <w:b/>
          <w:spacing w:val="-2"/>
          <w:sz w:val="24"/>
        </w:rPr>
      </w:pPr>
    </w:p>
    <w:p w14:paraId="1F92788D" w14:textId="77777777" w:rsidR="00B22053" w:rsidRPr="006C4FCB" w:rsidRDefault="00B22053" w:rsidP="00205D57">
      <w:pPr>
        <w:pStyle w:val="Sraopastraipa"/>
        <w:widowControl w:val="0"/>
        <w:tabs>
          <w:tab w:val="left" w:pos="541"/>
        </w:tabs>
        <w:autoSpaceDE w:val="0"/>
        <w:autoSpaceDN w:val="0"/>
        <w:spacing w:after="0" w:line="240" w:lineRule="auto"/>
        <w:ind w:left="541"/>
        <w:contextualSpacing w:val="0"/>
        <w:jc w:val="center"/>
        <w:rPr>
          <w:rFonts w:ascii="Times New Roman" w:hAnsi="Times New Roman" w:cs="Times New Roman"/>
          <w:b/>
          <w:spacing w:val="-2"/>
          <w:sz w:val="24"/>
        </w:rPr>
      </w:pPr>
    </w:p>
    <w:p w14:paraId="74DD2E85" w14:textId="77777777" w:rsidR="00B22053" w:rsidRPr="006C4FCB" w:rsidRDefault="00B22053" w:rsidP="00205D57">
      <w:pPr>
        <w:pStyle w:val="Sraopastraipa"/>
        <w:widowControl w:val="0"/>
        <w:tabs>
          <w:tab w:val="left" w:pos="541"/>
        </w:tabs>
        <w:autoSpaceDE w:val="0"/>
        <w:autoSpaceDN w:val="0"/>
        <w:spacing w:after="0" w:line="240" w:lineRule="auto"/>
        <w:ind w:left="541"/>
        <w:contextualSpacing w:val="0"/>
        <w:jc w:val="center"/>
        <w:rPr>
          <w:rFonts w:ascii="Times New Roman" w:hAnsi="Times New Roman" w:cs="Times New Roman"/>
          <w:b/>
          <w:spacing w:val="-2"/>
          <w:sz w:val="24"/>
        </w:rPr>
      </w:pPr>
    </w:p>
    <w:p w14:paraId="3410C1D8" w14:textId="77777777" w:rsidR="00B22053" w:rsidRPr="006C4FCB" w:rsidRDefault="00B22053" w:rsidP="00205D57">
      <w:pPr>
        <w:pStyle w:val="Sraopastraipa"/>
        <w:widowControl w:val="0"/>
        <w:tabs>
          <w:tab w:val="left" w:pos="541"/>
        </w:tabs>
        <w:autoSpaceDE w:val="0"/>
        <w:autoSpaceDN w:val="0"/>
        <w:spacing w:after="0" w:line="240" w:lineRule="auto"/>
        <w:ind w:left="541"/>
        <w:contextualSpacing w:val="0"/>
        <w:jc w:val="center"/>
        <w:rPr>
          <w:rFonts w:ascii="Times New Roman" w:hAnsi="Times New Roman" w:cs="Times New Roman"/>
          <w:b/>
          <w:spacing w:val="-2"/>
          <w:sz w:val="24"/>
        </w:rPr>
      </w:pPr>
    </w:p>
    <w:p w14:paraId="709CDC4E" w14:textId="77777777" w:rsidR="00B22053" w:rsidRPr="006C4FCB" w:rsidRDefault="00B22053" w:rsidP="00205D57">
      <w:pPr>
        <w:pStyle w:val="Sraopastraipa"/>
        <w:widowControl w:val="0"/>
        <w:tabs>
          <w:tab w:val="left" w:pos="541"/>
        </w:tabs>
        <w:autoSpaceDE w:val="0"/>
        <w:autoSpaceDN w:val="0"/>
        <w:spacing w:after="0" w:line="240" w:lineRule="auto"/>
        <w:ind w:left="541"/>
        <w:contextualSpacing w:val="0"/>
        <w:jc w:val="center"/>
        <w:rPr>
          <w:rFonts w:ascii="Times New Roman" w:hAnsi="Times New Roman" w:cs="Times New Roman"/>
          <w:b/>
          <w:spacing w:val="-2"/>
          <w:sz w:val="24"/>
        </w:rPr>
      </w:pPr>
    </w:p>
    <w:p w14:paraId="4DA7C2A3" w14:textId="77777777" w:rsidR="005E7276" w:rsidRDefault="005E7276">
      <w:pPr>
        <w:rPr>
          <w:rFonts w:ascii="Times New Roman" w:hAnsi="Times New Roman" w:cs="Times New Roman"/>
          <w:b/>
          <w:spacing w:val="-2"/>
          <w:sz w:val="24"/>
        </w:rPr>
      </w:pPr>
      <w:r>
        <w:rPr>
          <w:rFonts w:ascii="Times New Roman" w:hAnsi="Times New Roman" w:cs="Times New Roman"/>
          <w:b/>
          <w:spacing w:val="-2"/>
          <w:sz w:val="24"/>
        </w:rPr>
        <w:br w:type="page"/>
      </w:r>
    </w:p>
    <w:p w14:paraId="2E1402E9" w14:textId="2C0B6ED6" w:rsidR="00205D57" w:rsidRPr="006C4FCB" w:rsidRDefault="00205D57" w:rsidP="008C29FF">
      <w:pPr>
        <w:pStyle w:val="Sraopastraipa"/>
        <w:widowControl w:val="0"/>
        <w:tabs>
          <w:tab w:val="left" w:pos="541"/>
        </w:tabs>
        <w:autoSpaceDE w:val="0"/>
        <w:autoSpaceDN w:val="0"/>
        <w:spacing w:after="0" w:line="240" w:lineRule="auto"/>
        <w:ind w:left="541"/>
        <w:contextualSpacing w:val="0"/>
        <w:jc w:val="center"/>
        <w:rPr>
          <w:rFonts w:ascii="Times New Roman" w:hAnsi="Times New Roman" w:cs="Times New Roman"/>
          <w:b/>
          <w:sz w:val="24"/>
        </w:rPr>
      </w:pPr>
      <w:r w:rsidRPr="006C4FCB">
        <w:rPr>
          <w:rFonts w:ascii="Times New Roman" w:hAnsi="Times New Roman" w:cs="Times New Roman"/>
          <w:b/>
          <w:spacing w:val="-2"/>
          <w:sz w:val="24"/>
        </w:rPr>
        <w:lastRenderedPageBreak/>
        <w:t>VIII SKYRIUS</w:t>
      </w:r>
    </w:p>
    <w:p w14:paraId="50C0733E" w14:textId="77777777" w:rsidR="00205D57" w:rsidRDefault="00205D57" w:rsidP="008C29FF">
      <w:pPr>
        <w:spacing w:after="0" w:line="240" w:lineRule="auto"/>
        <w:ind w:left="28" w:right="3"/>
        <w:jc w:val="center"/>
        <w:rPr>
          <w:rFonts w:ascii="Times New Roman" w:hAnsi="Times New Roman" w:cs="Times New Roman"/>
          <w:b/>
          <w:spacing w:val="-2"/>
          <w:sz w:val="24"/>
        </w:rPr>
      </w:pPr>
      <w:r w:rsidRPr="006C4FCB">
        <w:rPr>
          <w:rFonts w:ascii="Times New Roman" w:hAnsi="Times New Roman" w:cs="Times New Roman"/>
          <w:b/>
          <w:sz w:val="24"/>
        </w:rPr>
        <w:t>STRATEGINIO</w:t>
      </w:r>
      <w:r w:rsidRPr="006C4FCB">
        <w:rPr>
          <w:rFonts w:ascii="Times New Roman" w:hAnsi="Times New Roman" w:cs="Times New Roman"/>
          <w:b/>
          <w:spacing w:val="-7"/>
          <w:sz w:val="24"/>
        </w:rPr>
        <w:t xml:space="preserve"> </w:t>
      </w:r>
      <w:r w:rsidRPr="006C4FCB">
        <w:rPr>
          <w:rFonts w:ascii="Times New Roman" w:hAnsi="Times New Roman" w:cs="Times New Roman"/>
          <w:b/>
          <w:sz w:val="24"/>
        </w:rPr>
        <w:t>PLANO</w:t>
      </w:r>
      <w:r w:rsidRPr="006C4FCB">
        <w:rPr>
          <w:rFonts w:ascii="Times New Roman" w:hAnsi="Times New Roman" w:cs="Times New Roman"/>
          <w:b/>
          <w:spacing w:val="-5"/>
          <w:sz w:val="24"/>
        </w:rPr>
        <w:t xml:space="preserve"> </w:t>
      </w:r>
      <w:r w:rsidRPr="006C4FCB">
        <w:rPr>
          <w:rFonts w:ascii="Times New Roman" w:hAnsi="Times New Roman" w:cs="Times New Roman"/>
          <w:b/>
          <w:sz w:val="24"/>
        </w:rPr>
        <w:t>ĮGYVENDINIMO</w:t>
      </w:r>
      <w:r w:rsidRPr="006C4FCB">
        <w:rPr>
          <w:rFonts w:ascii="Times New Roman" w:hAnsi="Times New Roman" w:cs="Times New Roman"/>
          <w:b/>
          <w:spacing w:val="-4"/>
          <w:sz w:val="24"/>
        </w:rPr>
        <w:t xml:space="preserve"> </w:t>
      </w:r>
      <w:r w:rsidRPr="006C4FCB">
        <w:rPr>
          <w:rFonts w:ascii="Times New Roman" w:hAnsi="Times New Roman" w:cs="Times New Roman"/>
          <w:b/>
          <w:spacing w:val="-2"/>
          <w:sz w:val="24"/>
        </w:rPr>
        <w:t>PRIEŽIŪRA</w:t>
      </w:r>
    </w:p>
    <w:p w14:paraId="109DB7FD" w14:textId="77777777" w:rsidR="008C29FF" w:rsidRPr="006C4FCB" w:rsidRDefault="008C29FF" w:rsidP="008C29FF">
      <w:pPr>
        <w:spacing w:after="0" w:line="240" w:lineRule="auto"/>
        <w:ind w:left="28" w:right="3"/>
        <w:jc w:val="center"/>
        <w:rPr>
          <w:rFonts w:ascii="Times New Roman" w:hAnsi="Times New Roman" w:cs="Times New Roman"/>
          <w:b/>
          <w:sz w:val="24"/>
        </w:rPr>
      </w:pPr>
    </w:p>
    <w:p w14:paraId="2BF5C7E9" w14:textId="77777777" w:rsidR="00625E1E" w:rsidRPr="006C4FCB" w:rsidRDefault="00625E1E" w:rsidP="008C29FF">
      <w:pPr>
        <w:pStyle w:val="Pagrindinistekstas"/>
        <w:spacing w:line="360" w:lineRule="auto"/>
        <w:ind w:left="142" w:right="110" w:firstLine="709"/>
        <w:jc w:val="both"/>
      </w:pPr>
      <w:r w:rsidRPr="006C4FCB">
        <w:t>Numatytų tikslų siekiama bendradarbiaujant visiems bendruomenės nariams, aktyviai įtraukiant į sprendimų priėmimą mokyklos savivaldos narius.</w:t>
      </w:r>
    </w:p>
    <w:p w14:paraId="479E7A46" w14:textId="56D10691" w:rsidR="00205D57" w:rsidRPr="006C4FCB" w:rsidRDefault="00625E1E" w:rsidP="008C29FF">
      <w:pPr>
        <w:pStyle w:val="Pagrindinistekstas"/>
        <w:spacing w:line="360" w:lineRule="auto"/>
        <w:ind w:left="142" w:right="110" w:firstLine="709"/>
        <w:jc w:val="both"/>
      </w:pPr>
      <w:r w:rsidRPr="006C4FCB">
        <w:t xml:space="preserve"> </w:t>
      </w:r>
      <w:r w:rsidR="00205D57" w:rsidRPr="006C4FCB">
        <w:t>Strateginiu</w:t>
      </w:r>
      <w:r w:rsidR="00205D57" w:rsidRPr="006C4FCB">
        <w:rPr>
          <w:spacing w:val="-8"/>
        </w:rPr>
        <w:t xml:space="preserve"> </w:t>
      </w:r>
      <w:r w:rsidR="00205D57" w:rsidRPr="006C4FCB">
        <w:t>2026–2030</w:t>
      </w:r>
      <w:r w:rsidR="00205D57" w:rsidRPr="006C4FCB">
        <w:rPr>
          <w:spacing w:val="-8"/>
        </w:rPr>
        <w:t xml:space="preserve"> </w:t>
      </w:r>
      <w:r w:rsidR="00205D57" w:rsidRPr="006C4FCB">
        <w:t>metų</w:t>
      </w:r>
      <w:r w:rsidR="00205D57" w:rsidRPr="006C4FCB">
        <w:rPr>
          <w:spacing w:val="-8"/>
        </w:rPr>
        <w:t xml:space="preserve"> </w:t>
      </w:r>
      <w:r w:rsidR="00205D57" w:rsidRPr="006C4FCB">
        <w:t>planu</w:t>
      </w:r>
      <w:r w:rsidR="00205D57" w:rsidRPr="006C4FCB">
        <w:rPr>
          <w:spacing w:val="-9"/>
        </w:rPr>
        <w:t xml:space="preserve"> </w:t>
      </w:r>
      <w:r w:rsidR="00205D57" w:rsidRPr="006C4FCB">
        <w:t>bus</w:t>
      </w:r>
      <w:r w:rsidR="00205D57" w:rsidRPr="006C4FCB">
        <w:rPr>
          <w:spacing w:val="-8"/>
        </w:rPr>
        <w:t xml:space="preserve"> </w:t>
      </w:r>
      <w:r w:rsidR="00205D57" w:rsidRPr="006C4FCB">
        <w:t>vadovaujamasi</w:t>
      </w:r>
      <w:r w:rsidR="00205D57" w:rsidRPr="006C4FCB">
        <w:rPr>
          <w:spacing w:val="-8"/>
        </w:rPr>
        <w:t xml:space="preserve"> </w:t>
      </w:r>
      <w:r w:rsidR="00205D57" w:rsidRPr="006C4FCB">
        <w:t>rengiant</w:t>
      </w:r>
      <w:r w:rsidR="00205D57" w:rsidRPr="006C4FCB">
        <w:rPr>
          <w:spacing w:val="-8"/>
        </w:rPr>
        <w:t xml:space="preserve"> mokyklos </w:t>
      </w:r>
      <w:r w:rsidR="00205D57" w:rsidRPr="006C4FCB">
        <w:t>metų</w:t>
      </w:r>
      <w:r w:rsidR="00205D57" w:rsidRPr="006C4FCB">
        <w:rPr>
          <w:spacing w:val="-8"/>
        </w:rPr>
        <w:t xml:space="preserve"> </w:t>
      </w:r>
      <w:r w:rsidR="00205D57" w:rsidRPr="006C4FCB">
        <w:t>veiklos</w:t>
      </w:r>
      <w:r w:rsidR="00205D57" w:rsidRPr="006C4FCB">
        <w:rPr>
          <w:spacing w:val="-8"/>
        </w:rPr>
        <w:t xml:space="preserve"> </w:t>
      </w:r>
      <w:r w:rsidR="00205D57" w:rsidRPr="006C4FCB">
        <w:t>planus.</w:t>
      </w:r>
      <w:r w:rsidR="00205D57" w:rsidRPr="006C4FCB">
        <w:rPr>
          <w:spacing w:val="-9"/>
        </w:rPr>
        <w:t xml:space="preserve"> </w:t>
      </w:r>
      <w:r w:rsidR="00205D57" w:rsidRPr="006C4FCB">
        <w:t>Kasmet</w:t>
      </w:r>
      <w:r w:rsidR="00205D57" w:rsidRPr="006C4FCB">
        <w:rPr>
          <w:spacing w:val="-8"/>
        </w:rPr>
        <w:t xml:space="preserve"> </w:t>
      </w:r>
      <w:r w:rsidR="00205D57" w:rsidRPr="006C4FCB">
        <w:t>įgyvendinant</w:t>
      </w:r>
      <w:r w:rsidR="00205D57" w:rsidRPr="006C4FCB">
        <w:rPr>
          <w:spacing w:val="-8"/>
        </w:rPr>
        <w:t xml:space="preserve"> </w:t>
      </w:r>
      <w:r w:rsidR="00205D57" w:rsidRPr="006C4FCB">
        <w:t>strateginiame</w:t>
      </w:r>
      <w:r w:rsidR="00205D57" w:rsidRPr="006C4FCB">
        <w:rPr>
          <w:spacing w:val="-7"/>
        </w:rPr>
        <w:t xml:space="preserve"> </w:t>
      </w:r>
      <w:r w:rsidR="00205D57" w:rsidRPr="006C4FCB">
        <w:t>plane</w:t>
      </w:r>
      <w:r w:rsidR="00205D57" w:rsidRPr="006C4FCB">
        <w:rPr>
          <w:spacing w:val="-10"/>
        </w:rPr>
        <w:t xml:space="preserve"> </w:t>
      </w:r>
      <w:r w:rsidR="00205D57" w:rsidRPr="006C4FCB">
        <w:t>numatytas priemones bus vertinami kintantys aplinkos veiksniai (palankiai ar nepalankiai veikiantys mokyklos veiklą) ir priimami galimi plano koregavimo sprendimai. Strateginio plano kontrolė priskiriama mokyklos direktoriui ir už atskirų priemonių įgyvendinimą atsakingiems asmenims.</w:t>
      </w:r>
    </w:p>
    <w:p w14:paraId="25C5A7FF" w14:textId="0E6BDD79" w:rsidR="00205D57" w:rsidRPr="006C4FCB" w:rsidRDefault="00205D57" w:rsidP="008C29FF">
      <w:pPr>
        <w:pStyle w:val="Pagrindinistekstas"/>
        <w:spacing w:line="275" w:lineRule="exact"/>
        <w:ind w:left="142" w:firstLine="709"/>
        <w:jc w:val="both"/>
      </w:pPr>
      <w:r w:rsidRPr="006C4FCB">
        <w:t>Ataskaita</w:t>
      </w:r>
      <w:r w:rsidRPr="006C4FCB">
        <w:rPr>
          <w:spacing w:val="-4"/>
        </w:rPr>
        <w:t xml:space="preserve"> </w:t>
      </w:r>
      <w:r w:rsidRPr="006C4FCB">
        <w:t>už konkrečių</w:t>
      </w:r>
      <w:r w:rsidRPr="006C4FCB">
        <w:rPr>
          <w:spacing w:val="1"/>
        </w:rPr>
        <w:t xml:space="preserve"> </w:t>
      </w:r>
      <w:r w:rsidRPr="006C4FCB">
        <w:t>metų</w:t>
      </w:r>
      <w:r w:rsidRPr="006C4FCB">
        <w:rPr>
          <w:spacing w:val="-1"/>
        </w:rPr>
        <w:t xml:space="preserve"> </w:t>
      </w:r>
      <w:r w:rsidRPr="006C4FCB">
        <w:t>veiklą</w:t>
      </w:r>
      <w:r w:rsidRPr="006C4FCB">
        <w:rPr>
          <w:spacing w:val="-2"/>
        </w:rPr>
        <w:t xml:space="preserve"> </w:t>
      </w:r>
      <w:r w:rsidRPr="006C4FCB">
        <w:t>bus</w:t>
      </w:r>
      <w:r w:rsidRPr="006C4FCB">
        <w:rPr>
          <w:spacing w:val="-2"/>
        </w:rPr>
        <w:t xml:space="preserve"> </w:t>
      </w:r>
      <w:r w:rsidRPr="006C4FCB">
        <w:t>pildoma</w:t>
      </w:r>
      <w:r w:rsidRPr="006C4FCB">
        <w:rPr>
          <w:spacing w:val="-2"/>
        </w:rPr>
        <w:t xml:space="preserve"> </w:t>
      </w:r>
      <w:r w:rsidRPr="006C4FCB">
        <w:t>šioje</w:t>
      </w:r>
      <w:r w:rsidRPr="006C4FCB">
        <w:rPr>
          <w:spacing w:val="-1"/>
        </w:rPr>
        <w:t xml:space="preserve"> </w:t>
      </w:r>
      <w:r w:rsidRPr="006C4FCB">
        <w:rPr>
          <w:spacing w:val="-2"/>
        </w:rPr>
        <w:t>lentelėje:</w:t>
      </w:r>
    </w:p>
    <w:p w14:paraId="2ACABB67" w14:textId="77777777" w:rsidR="00205D57" w:rsidRPr="006C4FCB" w:rsidRDefault="00205D57" w:rsidP="00205D57">
      <w:pPr>
        <w:pStyle w:val="Pagrindinistekstas"/>
        <w:spacing w:before="6" w:after="1"/>
        <w:rPr>
          <w:sz w:val="12"/>
        </w:rPr>
      </w:pPr>
    </w:p>
    <w:tbl>
      <w:tblPr>
        <w:tblStyle w:val="TableNormal"/>
        <w:tblW w:w="0" w:type="auto"/>
        <w:tblInd w:w="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60"/>
        <w:gridCol w:w="1080"/>
        <w:gridCol w:w="1049"/>
        <w:gridCol w:w="1020"/>
        <w:gridCol w:w="1020"/>
        <w:gridCol w:w="1020"/>
        <w:gridCol w:w="1411"/>
        <w:gridCol w:w="1701"/>
        <w:gridCol w:w="1562"/>
        <w:gridCol w:w="1511"/>
      </w:tblGrid>
      <w:tr w:rsidR="00205D57" w:rsidRPr="006C4FCB" w14:paraId="48DBE4C8" w14:textId="77777777" w:rsidTr="009260AD">
        <w:trPr>
          <w:trHeight w:val="580"/>
        </w:trPr>
        <w:tc>
          <w:tcPr>
            <w:tcW w:w="12823" w:type="dxa"/>
            <w:gridSpan w:val="9"/>
          </w:tcPr>
          <w:p w14:paraId="3E84291F" w14:textId="77777777" w:rsidR="00205D57" w:rsidRPr="006C4FCB" w:rsidRDefault="00205D57" w:rsidP="009260AD">
            <w:pPr>
              <w:pStyle w:val="TableParagraph"/>
              <w:rPr>
                <w:sz w:val="24"/>
                <w:lang w:val="lt-LT"/>
              </w:rPr>
            </w:pPr>
            <w:r w:rsidRPr="006C4FCB">
              <w:rPr>
                <w:sz w:val="24"/>
                <w:lang w:val="lt-LT"/>
              </w:rPr>
              <w:t xml:space="preserve">1. </w:t>
            </w:r>
            <w:r w:rsidRPr="006C4FCB">
              <w:rPr>
                <w:spacing w:val="-2"/>
                <w:sz w:val="24"/>
                <w:lang w:val="lt-LT"/>
              </w:rPr>
              <w:t>Tikslas</w:t>
            </w:r>
          </w:p>
        </w:tc>
        <w:tc>
          <w:tcPr>
            <w:tcW w:w="1511" w:type="dxa"/>
          </w:tcPr>
          <w:p w14:paraId="6F2A67C5" w14:textId="77777777" w:rsidR="00205D57" w:rsidRPr="006C4FCB" w:rsidRDefault="00205D57" w:rsidP="009260AD">
            <w:pPr>
              <w:pStyle w:val="TableParagraph"/>
              <w:ind w:left="0"/>
              <w:rPr>
                <w:sz w:val="24"/>
                <w:lang w:val="lt-LT"/>
              </w:rPr>
            </w:pPr>
          </w:p>
        </w:tc>
      </w:tr>
      <w:tr w:rsidR="00205D57" w:rsidRPr="006C4FCB" w14:paraId="375CB53A" w14:textId="77777777" w:rsidTr="009260AD">
        <w:trPr>
          <w:trHeight w:val="1028"/>
        </w:trPr>
        <w:tc>
          <w:tcPr>
            <w:tcW w:w="2960" w:type="dxa"/>
            <w:vMerge w:val="restart"/>
          </w:tcPr>
          <w:p w14:paraId="36E49C02" w14:textId="77777777" w:rsidR="00205D57" w:rsidRPr="006C4FCB" w:rsidRDefault="00205D57" w:rsidP="009260AD">
            <w:pPr>
              <w:pStyle w:val="TableParagraph"/>
              <w:rPr>
                <w:sz w:val="24"/>
                <w:lang w:val="lt-LT"/>
              </w:rPr>
            </w:pPr>
            <w:r w:rsidRPr="006C4FCB">
              <w:rPr>
                <w:spacing w:val="-2"/>
                <w:sz w:val="24"/>
                <w:lang w:val="lt-LT"/>
              </w:rPr>
              <w:t>Rodikliai</w:t>
            </w:r>
          </w:p>
        </w:tc>
        <w:tc>
          <w:tcPr>
            <w:tcW w:w="5189" w:type="dxa"/>
            <w:gridSpan w:val="5"/>
          </w:tcPr>
          <w:p w14:paraId="7B41B9E9" w14:textId="77777777" w:rsidR="00205D57" w:rsidRPr="006C4FCB" w:rsidRDefault="00205D57" w:rsidP="009260AD">
            <w:pPr>
              <w:pStyle w:val="TableParagraph"/>
              <w:ind w:right="75"/>
              <w:rPr>
                <w:sz w:val="24"/>
                <w:lang w:val="lt-LT"/>
              </w:rPr>
            </w:pPr>
            <w:r w:rsidRPr="006C4FCB">
              <w:rPr>
                <w:sz w:val="24"/>
                <w:lang w:val="lt-LT"/>
              </w:rPr>
              <w:t>Pasiektas</w:t>
            </w:r>
            <w:r w:rsidRPr="006C4FCB">
              <w:rPr>
                <w:spacing w:val="-8"/>
                <w:sz w:val="24"/>
                <w:lang w:val="lt-LT"/>
              </w:rPr>
              <w:t xml:space="preserve"> </w:t>
            </w:r>
            <w:r w:rsidRPr="006C4FCB">
              <w:rPr>
                <w:sz w:val="24"/>
                <w:lang w:val="lt-LT"/>
              </w:rPr>
              <w:t>faktinis</w:t>
            </w:r>
            <w:r w:rsidRPr="006C4FCB">
              <w:rPr>
                <w:spacing w:val="-8"/>
                <w:sz w:val="24"/>
                <w:lang w:val="lt-LT"/>
              </w:rPr>
              <w:t xml:space="preserve"> </w:t>
            </w:r>
            <w:r w:rsidRPr="006C4FCB">
              <w:rPr>
                <w:sz w:val="24"/>
                <w:lang w:val="lt-LT"/>
              </w:rPr>
              <w:t>rezultatas</w:t>
            </w:r>
            <w:r w:rsidRPr="006C4FCB">
              <w:rPr>
                <w:spacing w:val="-9"/>
                <w:sz w:val="24"/>
                <w:lang w:val="lt-LT"/>
              </w:rPr>
              <w:t xml:space="preserve"> </w:t>
            </w:r>
            <w:r w:rsidRPr="006C4FCB">
              <w:rPr>
                <w:sz w:val="24"/>
                <w:lang w:val="lt-LT"/>
              </w:rPr>
              <w:t>(sutampantis</w:t>
            </w:r>
            <w:r w:rsidRPr="006C4FCB">
              <w:rPr>
                <w:spacing w:val="-8"/>
                <w:sz w:val="24"/>
                <w:lang w:val="lt-LT"/>
              </w:rPr>
              <w:t xml:space="preserve"> </w:t>
            </w:r>
            <w:r w:rsidRPr="006C4FCB">
              <w:rPr>
                <w:sz w:val="24"/>
                <w:lang w:val="lt-LT"/>
              </w:rPr>
              <w:t>su</w:t>
            </w:r>
            <w:r w:rsidRPr="006C4FCB">
              <w:rPr>
                <w:spacing w:val="-8"/>
                <w:sz w:val="24"/>
                <w:lang w:val="lt-LT"/>
              </w:rPr>
              <w:t xml:space="preserve"> </w:t>
            </w:r>
            <w:r w:rsidRPr="006C4FCB">
              <w:rPr>
                <w:sz w:val="24"/>
                <w:lang w:val="lt-LT"/>
              </w:rPr>
              <w:t>esančiu strateginio plano vertinimo lentelėje)</w:t>
            </w:r>
          </w:p>
        </w:tc>
        <w:tc>
          <w:tcPr>
            <w:tcW w:w="1411" w:type="dxa"/>
          </w:tcPr>
          <w:p w14:paraId="238620E6" w14:textId="77777777" w:rsidR="00205D57" w:rsidRPr="006C4FCB" w:rsidRDefault="00205D57" w:rsidP="009260AD">
            <w:pPr>
              <w:pStyle w:val="TableParagraph"/>
              <w:ind w:left="105" w:right="340"/>
              <w:rPr>
                <w:sz w:val="24"/>
                <w:lang w:val="lt-LT"/>
              </w:rPr>
            </w:pPr>
            <w:r w:rsidRPr="006C4FCB">
              <w:rPr>
                <w:spacing w:val="-2"/>
                <w:sz w:val="24"/>
                <w:lang w:val="lt-LT"/>
              </w:rPr>
              <w:t>Valstybės biudžeto lėšos</w:t>
            </w:r>
          </w:p>
        </w:tc>
        <w:tc>
          <w:tcPr>
            <w:tcW w:w="1701" w:type="dxa"/>
          </w:tcPr>
          <w:p w14:paraId="6BA8D7C4" w14:textId="77777777" w:rsidR="00205D57" w:rsidRPr="006C4FCB" w:rsidRDefault="00205D57" w:rsidP="009260AD">
            <w:pPr>
              <w:pStyle w:val="TableParagraph"/>
              <w:ind w:left="108" w:right="294"/>
              <w:rPr>
                <w:sz w:val="24"/>
                <w:lang w:val="lt-LT"/>
              </w:rPr>
            </w:pPr>
            <w:r w:rsidRPr="006C4FCB">
              <w:rPr>
                <w:spacing w:val="-2"/>
                <w:sz w:val="24"/>
                <w:lang w:val="lt-LT"/>
              </w:rPr>
              <w:t>Savivaldybės lėšos</w:t>
            </w:r>
          </w:p>
        </w:tc>
        <w:tc>
          <w:tcPr>
            <w:tcW w:w="1562" w:type="dxa"/>
          </w:tcPr>
          <w:p w14:paraId="476A6D98" w14:textId="77777777" w:rsidR="00205D57" w:rsidRPr="006C4FCB" w:rsidRDefault="00205D57" w:rsidP="009260AD">
            <w:pPr>
              <w:pStyle w:val="TableParagraph"/>
              <w:ind w:left="106" w:right="167"/>
              <w:rPr>
                <w:sz w:val="24"/>
                <w:lang w:val="lt-LT"/>
              </w:rPr>
            </w:pPr>
            <w:r w:rsidRPr="006C4FCB">
              <w:rPr>
                <w:spacing w:val="-2"/>
                <w:sz w:val="24"/>
                <w:lang w:val="lt-LT"/>
              </w:rPr>
              <w:t>Specialiosios lėšos</w:t>
            </w:r>
          </w:p>
        </w:tc>
        <w:tc>
          <w:tcPr>
            <w:tcW w:w="1511" w:type="dxa"/>
          </w:tcPr>
          <w:p w14:paraId="58FB2F91" w14:textId="77777777" w:rsidR="00205D57" w:rsidRPr="006C4FCB" w:rsidRDefault="00205D57" w:rsidP="009260AD">
            <w:pPr>
              <w:pStyle w:val="TableParagraph"/>
              <w:ind w:left="109" w:right="195"/>
              <w:rPr>
                <w:sz w:val="24"/>
                <w:lang w:val="lt-LT"/>
              </w:rPr>
            </w:pPr>
            <w:r w:rsidRPr="006C4FCB">
              <w:rPr>
                <w:spacing w:val="-4"/>
                <w:sz w:val="24"/>
                <w:lang w:val="lt-LT"/>
              </w:rPr>
              <w:t xml:space="preserve">Kiti </w:t>
            </w:r>
            <w:r w:rsidRPr="006C4FCB">
              <w:rPr>
                <w:spacing w:val="-2"/>
                <w:sz w:val="24"/>
                <w:lang w:val="lt-LT"/>
              </w:rPr>
              <w:t>finansavimo šaltiniai</w:t>
            </w:r>
          </w:p>
        </w:tc>
      </w:tr>
      <w:tr w:rsidR="00205D57" w:rsidRPr="006C4FCB" w14:paraId="0029F6CD" w14:textId="77777777" w:rsidTr="009260AD">
        <w:trPr>
          <w:trHeight w:val="640"/>
        </w:trPr>
        <w:tc>
          <w:tcPr>
            <w:tcW w:w="2960" w:type="dxa"/>
            <w:vMerge/>
            <w:tcBorders>
              <w:top w:val="nil"/>
            </w:tcBorders>
          </w:tcPr>
          <w:p w14:paraId="7AA14CF4" w14:textId="77777777" w:rsidR="00205D57" w:rsidRPr="006C4FCB" w:rsidRDefault="00205D57" w:rsidP="009260AD">
            <w:pPr>
              <w:rPr>
                <w:sz w:val="2"/>
                <w:szCs w:val="2"/>
                <w:lang w:val="lt-LT"/>
              </w:rPr>
            </w:pPr>
          </w:p>
        </w:tc>
        <w:tc>
          <w:tcPr>
            <w:tcW w:w="1080" w:type="dxa"/>
          </w:tcPr>
          <w:p w14:paraId="19123982" w14:textId="1ABC953B" w:rsidR="00205D57" w:rsidRPr="006C4FCB" w:rsidRDefault="00205D57" w:rsidP="009260AD">
            <w:pPr>
              <w:pStyle w:val="TableParagraph"/>
              <w:rPr>
                <w:sz w:val="24"/>
                <w:lang w:val="lt-LT"/>
              </w:rPr>
            </w:pPr>
            <w:r w:rsidRPr="006C4FCB">
              <w:rPr>
                <w:sz w:val="24"/>
                <w:lang w:val="lt-LT"/>
              </w:rPr>
              <w:t xml:space="preserve">2026 </w:t>
            </w:r>
            <w:r w:rsidRPr="006C4FCB">
              <w:rPr>
                <w:spacing w:val="-5"/>
                <w:sz w:val="24"/>
                <w:lang w:val="lt-LT"/>
              </w:rPr>
              <w:t>m.</w:t>
            </w:r>
          </w:p>
        </w:tc>
        <w:tc>
          <w:tcPr>
            <w:tcW w:w="1049" w:type="dxa"/>
          </w:tcPr>
          <w:p w14:paraId="6B34F648" w14:textId="0790DB52" w:rsidR="00205D57" w:rsidRPr="006C4FCB" w:rsidRDefault="00205D57" w:rsidP="009260AD">
            <w:pPr>
              <w:pStyle w:val="TableParagraph"/>
              <w:rPr>
                <w:sz w:val="24"/>
                <w:lang w:val="lt-LT"/>
              </w:rPr>
            </w:pPr>
            <w:r w:rsidRPr="006C4FCB">
              <w:rPr>
                <w:sz w:val="24"/>
                <w:lang w:val="lt-LT"/>
              </w:rPr>
              <w:t xml:space="preserve">2027 </w:t>
            </w:r>
            <w:r w:rsidRPr="006C4FCB">
              <w:rPr>
                <w:spacing w:val="-5"/>
                <w:sz w:val="24"/>
                <w:lang w:val="lt-LT"/>
              </w:rPr>
              <w:t>m.</w:t>
            </w:r>
          </w:p>
        </w:tc>
        <w:tc>
          <w:tcPr>
            <w:tcW w:w="1020" w:type="dxa"/>
          </w:tcPr>
          <w:p w14:paraId="69D921FD" w14:textId="70129F26" w:rsidR="00205D57" w:rsidRPr="006C4FCB" w:rsidRDefault="00205D57" w:rsidP="009260AD">
            <w:pPr>
              <w:pStyle w:val="TableParagraph"/>
              <w:rPr>
                <w:sz w:val="24"/>
                <w:lang w:val="lt-LT"/>
              </w:rPr>
            </w:pPr>
            <w:r w:rsidRPr="006C4FCB">
              <w:rPr>
                <w:sz w:val="24"/>
                <w:lang w:val="lt-LT"/>
              </w:rPr>
              <w:t xml:space="preserve">2028 </w:t>
            </w:r>
            <w:r w:rsidRPr="006C4FCB">
              <w:rPr>
                <w:spacing w:val="-5"/>
                <w:sz w:val="24"/>
                <w:lang w:val="lt-LT"/>
              </w:rPr>
              <w:t>m.</w:t>
            </w:r>
          </w:p>
        </w:tc>
        <w:tc>
          <w:tcPr>
            <w:tcW w:w="1020" w:type="dxa"/>
          </w:tcPr>
          <w:p w14:paraId="49F9CE3C" w14:textId="142937CA" w:rsidR="00205D57" w:rsidRPr="006C4FCB" w:rsidRDefault="00205D57" w:rsidP="009260AD">
            <w:pPr>
              <w:pStyle w:val="TableParagraph"/>
              <w:rPr>
                <w:sz w:val="24"/>
                <w:lang w:val="lt-LT"/>
              </w:rPr>
            </w:pPr>
            <w:r w:rsidRPr="006C4FCB">
              <w:rPr>
                <w:sz w:val="24"/>
                <w:lang w:val="lt-LT"/>
              </w:rPr>
              <w:t xml:space="preserve">2029 </w:t>
            </w:r>
            <w:r w:rsidRPr="006C4FCB">
              <w:rPr>
                <w:spacing w:val="-5"/>
                <w:sz w:val="24"/>
                <w:lang w:val="lt-LT"/>
              </w:rPr>
              <w:t>m.</w:t>
            </w:r>
          </w:p>
        </w:tc>
        <w:tc>
          <w:tcPr>
            <w:tcW w:w="1020" w:type="dxa"/>
          </w:tcPr>
          <w:p w14:paraId="0F69C025" w14:textId="2E83FAC8" w:rsidR="00205D57" w:rsidRPr="006C4FCB" w:rsidRDefault="00205D57" w:rsidP="009260AD">
            <w:pPr>
              <w:pStyle w:val="TableParagraph"/>
              <w:rPr>
                <w:sz w:val="24"/>
                <w:lang w:val="lt-LT"/>
              </w:rPr>
            </w:pPr>
            <w:r w:rsidRPr="006C4FCB">
              <w:rPr>
                <w:sz w:val="24"/>
                <w:lang w:val="lt-LT"/>
              </w:rPr>
              <w:t>20</w:t>
            </w:r>
            <w:r w:rsidR="00DF52DC" w:rsidRPr="006C4FCB">
              <w:rPr>
                <w:sz w:val="24"/>
                <w:lang w:val="lt-LT"/>
              </w:rPr>
              <w:t>30</w:t>
            </w:r>
            <w:r w:rsidRPr="006C4FCB">
              <w:rPr>
                <w:sz w:val="24"/>
                <w:lang w:val="lt-LT"/>
              </w:rPr>
              <w:t xml:space="preserve"> </w:t>
            </w:r>
            <w:r w:rsidRPr="006C4FCB">
              <w:rPr>
                <w:spacing w:val="-5"/>
                <w:sz w:val="24"/>
                <w:lang w:val="lt-LT"/>
              </w:rPr>
              <w:t>m.</w:t>
            </w:r>
          </w:p>
        </w:tc>
        <w:tc>
          <w:tcPr>
            <w:tcW w:w="1411" w:type="dxa"/>
          </w:tcPr>
          <w:p w14:paraId="66FD17F1" w14:textId="77777777" w:rsidR="00205D57" w:rsidRPr="006C4FCB" w:rsidRDefault="00205D57" w:rsidP="009260AD">
            <w:pPr>
              <w:pStyle w:val="TableParagraph"/>
              <w:ind w:left="0"/>
              <w:rPr>
                <w:sz w:val="24"/>
                <w:lang w:val="lt-LT"/>
              </w:rPr>
            </w:pPr>
          </w:p>
        </w:tc>
        <w:tc>
          <w:tcPr>
            <w:tcW w:w="1701" w:type="dxa"/>
          </w:tcPr>
          <w:p w14:paraId="168C63DA" w14:textId="77777777" w:rsidR="00205D57" w:rsidRPr="006C4FCB" w:rsidRDefault="00205D57" w:rsidP="009260AD">
            <w:pPr>
              <w:pStyle w:val="TableParagraph"/>
              <w:ind w:left="0"/>
              <w:rPr>
                <w:sz w:val="24"/>
                <w:lang w:val="lt-LT"/>
              </w:rPr>
            </w:pPr>
          </w:p>
        </w:tc>
        <w:tc>
          <w:tcPr>
            <w:tcW w:w="1562" w:type="dxa"/>
          </w:tcPr>
          <w:p w14:paraId="22DF59DF" w14:textId="77777777" w:rsidR="00205D57" w:rsidRPr="006C4FCB" w:rsidRDefault="00205D57" w:rsidP="009260AD">
            <w:pPr>
              <w:pStyle w:val="TableParagraph"/>
              <w:ind w:left="0"/>
              <w:rPr>
                <w:sz w:val="24"/>
                <w:lang w:val="lt-LT"/>
              </w:rPr>
            </w:pPr>
          </w:p>
        </w:tc>
        <w:tc>
          <w:tcPr>
            <w:tcW w:w="1511" w:type="dxa"/>
          </w:tcPr>
          <w:p w14:paraId="6D8771E9" w14:textId="77777777" w:rsidR="00205D57" w:rsidRPr="006C4FCB" w:rsidRDefault="00205D57" w:rsidP="009260AD">
            <w:pPr>
              <w:pStyle w:val="TableParagraph"/>
              <w:ind w:left="0"/>
              <w:rPr>
                <w:sz w:val="24"/>
                <w:lang w:val="lt-LT"/>
              </w:rPr>
            </w:pPr>
          </w:p>
        </w:tc>
      </w:tr>
      <w:tr w:rsidR="00205D57" w:rsidRPr="006C4FCB" w14:paraId="2A6340BE" w14:textId="77777777" w:rsidTr="009260AD">
        <w:trPr>
          <w:trHeight w:val="474"/>
        </w:trPr>
        <w:tc>
          <w:tcPr>
            <w:tcW w:w="2960" w:type="dxa"/>
          </w:tcPr>
          <w:p w14:paraId="64EDD363" w14:textId="77777777" w:rsidR="00205D57" w:rsidRPr="006C4FCB" w:rsidRDefault="00205D57" w:rsidP="009260AD">
            <w:pPr>
              <w:pStyle w:val="TableParagraph"/>
              <w:ind w:left="0"/>
              <w:rPr>
                <w:sz w:val="24"/>
                <w:lang w:val="lt-LT"/>
              </w:rPr>
            </w:pPr>
          </w:p>
        </w:tc>
        <w:tc>
          <w:tcPr>
            <w:tcW w:w="1080" w:type="dxa"/>
          </w:tcPr>
          <w:p w14:paraId="12D370A9" w14:textId="77777777" w:rsidR="00205D57" w:rsidRPr="006C4FCB" w:rsidRDefault="00205D57" w:rsidP="009260AD">
            <w:pPr>
              <w:pStyle w:val="TableParagraph"/>
              <w:ind w:left="0"/>
              <w:rPr>
                <w:sz w:val="24"/>
                <w:lang w:val="lt-LT"/>
              </w:rPr>
            </w:pPr>
          </w:p>
        </w:tc>
        <w:tc>
          <w:tcPr>
            <w:tcW w:w="1049" w:type="dxa"/>
          </w:tcPr>
          <w:p w14:paraId="5495B047" w14:textId="77777777" w:rsidR="00205D57" w:rsidRPr="006C4FCB" w:rsidRDefault="00205D57" w:rsidP="009260AD">
            <w:pPr>
              <w:pStyle w:val="TableParagraph"/>
              <w:ind w:left="0"/>
              <w:rPr>
                <w:sz w:val="24"/>
                <w:lang w:val="lt-LT"/>
              </w:rPr>
            </w:pPr>
          </w:p>
        </w:tc>
        <w:tc>
          <w:tcPr>
            <w:tcW w:w="1020" w:type="dxa"/>
          </w:tcPr>
          <w:p w14:paraId="0D986611" w14:textId="77777777" w:rsidR="00205D57" w:rsidRPr="006C4FCB" w:rsidRDefault="00205D57" w:rsidP="009260AD">
            <w:pPr>
              <w:pStyle w:val="TableParagraph"/>
              <w:ind w:left="0"/>
              <w:rPr>
                <w:sz w:val="24"/>
                <w:lang w:val="lt-LT"/>
              </w:rPr>
            </w:pPr>
          </w:p>
        </w:tc>
        <w:tc>
          <w:tcPr>
            <w:tcW w:w="1020" w:type="dxa"/>
          </w:tcPr>
          <w:p w14:paraId="2A905E96" w14:textId="77777777" w:rsidR="00205D57" w:rsidRPr="006C4FCB" w:rsidRDefault="00205D57" w:rsidP="009260AD">
            <w:pPr>
              <w:pStyle w:val="TableParagraph"/>
              <w:ind w:left="0"/>
              <w:rPr>
                <w:sz w:val="24"/>
                <w:lang w:val="lt-LT"/>
              </w:rPr>
            </w:pPr>
          </w:p>
        </w:tc>
        <w:tc>
          <w:tcPr>
            <w:tcW w:w="1020" w:type="dxa"/>
          </w:tcPr>
          <w:p w14:paraId="7F89741C" w14:textId="77777777" w:rsidR="00205D57" w:rsidRPr="006C4FCB" w:rsidRDefault="00205D57" w:rsidP="009260AD">
            <w:pPr>
              <w:pStyle w:val="TableParagraph"/>
              <w:ind w:left="0"/>
              <w:rPr>
                <w:sz w:val="24"/>
                <w:lang w:val="lt-LT"/>
              </w:rPr>
            </w:pPr>
          </w:p>
        </w:tc>
        <w:tc>
          <w:tcPr>
            <w:tcW w:w="1411" w:type="dxa"/>
          </w:tcPr>
          <w:p w14:paraId="57384B49" w14:textId="77777777" w:rsidR="00205D57" w:rsidRPr="006C4FCB" w:rsidRDefault="00205D57" w:rsidP="009260AD">
            <w:pPr>
              <w:pStyle w:val="TableParagraph"/>
              <w:ind w:left="0"/>
              <w:rPr>
                <w:sz w:val="24"/>
                <w:lang w:val="lt-LT"/>
              </w:rPr>
            </w:pPr>
          </w:p>
        </w:tc>
        <w:tc>
          <w:tcPr>
            <w:tcW w:w="1701" w:type="dxa"/>
          </w:tcPr>
          <w:p w14:paraId="25AD05C4" w14:textId="77777777" w:rsidR="00205D57" w:rsidRPr="006C4FCB" w:rsidRDefault="00205D57" w:rsidP="009260AD">
            <w:pPr>
              <w:pStyle w:val="TableParagraph"/>
              <w:ind w:left="0"/>
              <w:rPr>
                <w:sz w:val="24"/>
                <w:lang w:val="lt-LT"/>
              </w:rPr>
            </w:pPr>
          </w:p>
        </w:tc>
        <w:tc>
          <w:tcPr>
            <w:tcW w:w="1562" w:type="dxa"/>
          </w:tcPr>
          <w:p w14:paraId="79C2E64C" w14:textId="77777777" w:rsidR="00205D57" w:rsidRPr="006C4FCB" w:rsidRDefault="00205D57" w:rsidP="009260AD">
            <w:pPr>
              <w:pStyle w:val="TableParagraph"/>
              <w:ind w:left="0"/>
              <w:rPr>
                <w:sz w:val="24"/>
                <w:lang w:val="lt-LT"/>
              </w:rPr>
            </w:pPr>
          </w:p>
        </w:tc>
        <w:tc>
          <w:tcPr>
            <w:tcW w:w="1511" w:type="dxa"/>
          </w:tcPr>
          <w:p w14:paraId="4509F75B" w14:textId="77777777" w:rsidR="00205D57" w:rsidRPr="006C4FCB" w:rsidRDefault="00205D57" w:rsidP="009260AD">
            <w:pPr>
              <w:pStyle w:val="TableParagraph"/>
              <w:ind w:left="0"/>
              <w:rPr>
                <w:sz w:val="24"/>
                <w:lang w:val="lt-LT"/>
              </w:rPr>
            </w:pPr>
          </w:p>
        </w:tc>
      </w:tr>
      <w:tr w:rsidR="00205D57" w:rsidRPr="006C4FCB" w14:paraId="201F3570" w14:textId="77777777" w:rsidTr="009260AD">
        <w:trPr>
          <w:trHeight w:val="476"/>
        </w:trPr>
        <w:tc>
          <w:tcPr>
            <w:tcW w:w="2960" w:type="dxa"/>
          </w:tcPr>
          <w:p w14:paraId="3CB774F7" w14:textId="77777777" w:rsidR="00205D57" w:rsidRPr="006C4FCB" w:rsidRDefault="00205D57" w:rsidP="009260AD">
            <w:pPr>
              <w:pStyle w:val="TableParagraph"/>
              <w:ind w:left="0"/>
              <w:rPr>
                <w:sz w:val="24"/>
                <w:lang w:val="lt-LT"/>
              </w:rPr>
            </w:pPr>
          </w:p>
        </w:tc>
        <w:tc>
          <w:tcPr>
            <w:tcW w:w="1080" w:type="dxa"/>
          </w:tcPr>
          <w:p w14:paraId="650F0D8E" w14:textId="77777777" w:rsidR="00205D57" w:rsidRPr="006C4FCB" w:rsidRDefault="00205D57" w:rsidP="009260AD">
            <w:pPr>
              <w:pStyle w:val="TableParagraph"/>
              <w:ind w:left="0"/>
              <w:rPr>
                <w:sz w:val="24"/>
                <w:lang w:val="lt-LT"/>
              </w:rPr>
            </w:pPr>
          </w:p>
        </w:tc>
        <w:tc>
          <w:tcPr>
            <w:tcW w:w="1049" w:type="dxa"/>
          </w:tcPr>
          <w:p w14:paraId="0D87FB06" w14:textId="77777777" w:rsidR="00205D57" w:rsidRPr="006C4FCB" w:rsidRDefault="00205D57" w:rsidP="009260AD">
            <w:pPr>
              <w:pStyle w:val="TableParagraph"/>
              <w:ind w:left="0"/>
              <w:rPr>
                <w:sz w:val="24"/>
                <w:lang w:val="lt-LT"/>
              </w:rPr>
            </w:pPr>
          </w:p>
        </w:tc>
        <w:tc>
          <w:tcPr>
            <w:tcW w:w="1020" w:type="dxa"/>
          </w:tcPr>
          <w:p w14:paraId="34B5C104" w14:textId="77777777" w:rsidR="00205D57" w:rsidRPr="006C4FCB" w:rsidRDefault="00205D57" w:rsidP="009260AD">
            <w:pPr>
              <w:pStyle w:val="TableParagraph"/>
              <w:ind w:left="0"/>
              <w:rPr>
                <w:sz w:val="24"/>
                <w:lang w:val="lt-LT"/>
              </w:rPr>
            </w:pPr>
          </w:p>
        </w:tc>
        <w:tc>
          <w:tcPr>
            <w:tcW w:w="1020" w:type="dxa"/>
          </w:tcPr>
          <w:p w14:paraId="3BBA73E5" w14:textId="77777777" w:rsidR="00205D57" w:rsidRPr="006C4FCB" w:rsidRDefault="00205D57" w:rsidP="009260AD">
            <w:pPr>
              <w:pStyle w:val="TableParagraph"/>
              <w:ind w:left="0"/>
              <w:rPr>
                <w:sz w:val="24"/>
                <w:lang w:val="lt-LT"/>
              </w:rPr>
            </w:pPr>
          </w:p>
        </w:tc>
        <w:tc>
          <w:tcPr>
            <w:tcW w:w="1020" w:type="dxa"/>
          </w:tcPr>
          <w:p w14:paraId="7AFCEFEE" w14:textId="77777777" w:rsidR="00205D57" w:rsidRPr="006C4FCB" w:rsidRDefault="00205D57" w:rsidP="009260AD">
            <w:pPr>
              <w:pStyle w:val="TableParagraph"/>
              <w:ind w:left="0"/>
              <w:rPr>
                <w:sz w:val="24"/>
                <w:lang w:val="lt-LT"/>
              </w:rPr>
            </w:pPr>
          </w:p>
        </w:tc>
        <w:tc>
          <w:tcPr>
            <w:tcW w:w="1411" w:type="dxa"/>
          </w:tcPr>
          <w:p w14:paraId="548D7233" w14:textId="77777777" w:rsidR="00205D57" w:rsidRPr="006C4FCB" w:rsidRDefault="00205D57" w:rsidP="009260AD">
            <w:pPr>
              <w:pStyle w:val="TableParagraph"/>
              <w:ind w:left="0"/>
              <w:rPr>
                <w:sz w:val="24"/>
                <w:lang w:val="lt-LT"/>
              </w:rPr>
            </w:pPr>
          </w:p>
        </w:tc>
        <w:tc>
          <w:tcPr>
            <w:tcW w:w="1701" w:type="dxa"/>
          </w:tcPr>
          <w:p w14:paraId="5162E85E" w14:textId="77777777" w:rsidR="00205D57" w:rsidRPr="006C4FCB" w:rsidRDefault="00205D57" w:rsidP="009260AD">
            <w:pPr>
              <w:pStyle w:val="TableParagraph"/>
              <w:ind w:left="0"/>
              <w:rPr>
                <w:sz w:val="24"/>
                <w:lang w:val="lt-LT"/>
              </w:rPr>
            </w:pPr>
          </w:p>
        </w:tc>
        <w:tc>
          <w:tcPr>
            <w:tcW w:w="1562" w:type="dxa"/>
          </w:tcPr>
          <w:p w14:paraId="5A792FD2" w14:textId="77777777" w:rsidR="00205D57" w:rsidRPr="006C4FCB" w:rsidRDefault="00205D57" w:rsidP="009260AD">
            <w:pPr>
              <w:pStyle w:val="TableParagraph"/>
              <w:ind w:left="0"/>
              <w:rPr>
                <w:sz w:val="24"/>
                <w:lang w:val="lt-LT"/>
              </w:rPr>
            </w:pPr>
          </w:p>
        </w:tc>
        <w:tc>
          <w:tcPr>
            <w:tcW w:w="1511" w:type="dxa"/>
          </w:tcPr>
          <w:p w14:paraId="762C64AD" w14:textId="77777777" w:rsidR="00205D57" w:rsidRPr="006C4FCB" w:rsidRDefault="00205D57" w:rsidP="009260AD">
            <w:pPr>
              <w:pStyle w:val="TableParagraph"/>
              <w:ind w:left="0"/>
              <w:rPr>
                <w:sz w:val="24"/>
                <w:lang w:val="lt-LT"/>
              </w:rPr>
            </w:pPr>
          </w:p>
        </w:tc>
      </w:tr>
      <w:tr w:rsidR="00205D57" w:rsidRPr="006C4FCB" w14:paraId="30A844ED" w14:textId="77777777" w:rsidTr="009260AD">
        <w:trPr>
          <w:trHeight w:val="476"/>
        </w:trPr>
        <w:tc>
          <w:tcPr>
            <w:tcW w:w="2960" w:type="dxa"/>
          </w:tcPr>
          <w:p w14:paraId="6851D570" w14:textId="77777777" w:rsidR="00205D57" w:rsidRPr="006C4FCB" w:rsidRDefault="00205D57" w:rsidP="009260AD">
            <w:pPr>
              <w:pStyle w:val="TableParagraph"/>
              <w:ind w:left="0"/>
              <w:rPr>
                <w:sz w:val="24"/>
                <w:lang w:val="lt-LT"/>
              </w:rPr>
            </w:pPr>
          </w:p>
        </w:tc>
        <w:tc>
          <w:tcPr>
            <w:tcW w:w="1080" w:type="dxa"/>
          </w:tcPr>
          <w:p w14:paraId="26761C08" w14:textId="77777777" w:rsidR="00205D57" w:rsidRPr="006C4FCB" w:rsidRDefault="00205D57" w:rsidP="009260AD">
            <w:pPr>
              <w:pStyle w:val="TableParagraph"/>
              <w:ind w:left="0"/>
              <w:rPr>
                <w:sz w:val="24"/>
                <w:lang w:val="lt-LT"/>
              </w:rPr>
            </w:pPr>
          </w:p>
        </w:tc>
        <w:tc>
          <w:tcPr>
            <w:tcW w:w="1049" w:type="dxa"/>
          </w:tcPr>
          <w:p w14:paraId="1C1E196E" w14:textId="77777777" w:rsidR="00205D57" w:rsidRPr="006C4FCB" w:rsidRDefault="00205D57" w:rsidP="009260AD">
            <w:pPr>
              <w:pStyle w:val="TableParagraph"/>
              <w:ind w:left="0"/>
              <w:rPr>
                <w:sz w:val="24"/>
                <w:lang w:val="lt-LT"/>
              </w:rPr>
            </w:pPr>
          </w:p>
        </w:tc>
        <w:tc>
          <w:tcPr>
            <w:tcW w:w="1020" w:type="dxa"/>
          </w:tcPr>
          <w:p w14:paraId="49C23F1E" w14:textId="77777777" w:rsidR="00205D57" w:rsidRPr="006C4FCB" w:rsidRDefault="00205D57" w:rsidP="009260AD">
            <w:pPr>
              <w:pStyle w:val="TableParagraph"/>
              <w:ind w:left="0"/>
              <w:rPr>
                <w:sz w:val="24"/>
                <w:lang w:val="lt-LT"/>
              </w:rPr>
            </w:pPr>
          </w:p>
        </w:tc>
        <w:tc>
          <w:tcPr>
            <w:tcW w:w="1020" w:type="dxa"/>
          </w:tcPr>
          <w:p w14:paraId="3BFC378B" w14:textId="77777777" w:rsidR="00205D57" w:rsidRPr="006C4FCB" w:rsidRDefault="00205D57" w:rsidP="009260AD">
            <w:pPr>
              <w:pStyle w:val="TableParagraph"/>
              <w:ind w:left="0"/>
              <w:rPr>
                <w:sz w:val="24"/>
                <w:lang w:val="lt-LT"/>
              </w:rPr>
            </w:pPr>
          </w:p>
        </w:tc>
        <w:tc>
          <w:tcPr>
            <w:tcW w:w="1020" w:type="dxa"/>
          </w:tcPr>
          <w:p w14:paraId="55EB9A93" w14:textId="77777777" w:rsidR="00205D57" w:rsidRPr="006C4FCB" w:rsidRDefault="00205D57" w:rsidP="009260AD">
            <w:pPr>
              <w:pStyle w:val="TableParagraph"/>
              <w:ind w:left="0"/>
              <w:rPr>
                <w:sz w:val="24"/>
                <w:lang w:val="lt-LT"/>
              </w:rPr>
            </w:pPr>
          </w:p>
        </w:tc>
        <w:tc>
          <w:tcPr>
            <w:tcW w:w="1411" w:type="dxa"/>
          </w:tcPr>
          <w:p w14:paraId="4A95D364" w14:textId="77777777" w:rsidR="00205D57" w:rsidRPr="006C4FCB" w:rsidRDefault="00205D57" w:rsidP="009260AD">
            <w:pPr>
              <w:pStyle w:val="TableParagraph"/>
              <w:ind w:left="0"/>
              <w:rPr>
                <w:sz w:val="24"/>
                <w:lang w:val="lt-LT"/>
              </w:rPr>
            </w:pPr>
          </w:p>
        </w:tc>
        <w:tc>
          <w:tcPr>
            <w:tcW w:w="1701" w:type="dxa"/>
          </w:tcPr>
          <w:p w14:paraId="70DB82EF" w14:textId="77777777" w:rsidR="00205D57" w:rsidRPr="006C4FCB" w:rsidRDefault="00205D57" w:rsidP="009260AD">
            <w:pPr>
              <w:pStyle w:val="TableParagraph"/>
              <w:ind w:left="0"/>
              <w:rPr>
                <w:sz w:val="24"/>
                <w:lang w:val="lt-LT"/>
              </w:rPr>
            </w:pPr>
          </w:p>
        </w:tc>
        <w:tc>
          <w:tcPr>
            <w:tcW w:w="1562" w:type="dxa"/>
          </w:tcPr>
          <w:p w14:paraId="303B0256" w14:textId="77777777" w:rsidR="00205D57" w:rsidRPr="006C4FCB" w:rsidRDefault="00205D57" w:rsidP="009260AD">
            <w:pPr>
              <w:pStyle w:val="TableParagraph"/>
              <w:ind w:left="0"/>
              <w:rPr>
                <w:sz w:val="24"/>
                <w:lang w:val="lt-LT"/>
              </w:rPr>
            </w:pPr>
          </w:p>
        </w:tc>
        <w:tc>
          <w:tcPr>
            <w:tcW w:w="1511" w:type="dxa"/>
          </w:tcPr>
          <w:p w14:paraId="62D56C4A" w14:textId="77777777" w:rsidR="00205D57" w:rsidRPr="006C4FCB" w:rsidRDefault="00205D57" w:rsidP="009260AD">
            <w:pPr>
              <w:pStyle w:val="TableParagraph"/>
              <w:ind w:left="0"/>
              <w:rPr>
                <w:sz w:val="24"/>
                <w:lang w:val="lt-LT"/>
              </w:rPr>
            </w:pPr>
          </w:p>
        </w:tc>
      </w:tr>
      <w:tr w:rsidR="00205D57" w:rsidRPr="006C4FCB" w14:paraId="570CA259" w14:textId="77777777" w:rsidTr="009260AD">
        <w:trPr>
          <w:trHeight w:val="474"/>
        </w:trPr>
        <w:tc>
          <w:tcPr>
            <w:tcW w:w="2960" w:type="dxa"/>
          </w:tcPr>
          <w:p w14:paraId="4268FD1B" w14:textId="77777777" w:rsidR="00205D57" w:rsidRPr="006C4FCB" w:rsidRDefault="00205D57" w:rsidP="009260AD">
            <w:pPr>
              <w:pStyle w:val="TableParagraph"/>
              <w:ind w:left="0"/>
              <w:rPr>
                <w:sz w:val="24"/>
                <w:lang w:val="lt-LT"/>
              </w:rPr>
            </w:pPr>
          </w:p>
        </w:tc>
        <w:tc>
          <w:tcPr>
            <w:tcW w:w="1080" w:type="dxa"/>
          </w:tcPr>
          <w:p w14:paraId="50C2D9D0" w14:textId="77777777" w:rsidR="00205D57" w:rsidRPr="006C4FCB" w:rsidRDefault="00205D57" w:rsidP="009260AD">
            <w:pPr>
              <w:pStyle w:val="TableParagraph"/>
              <w:ind w:left="0"/>
              <w:rPr>
                <w:sz w:val="24"/>
                <w:lang w:val="lt-LT"/>
              </w:rPr>
            </w:pPr>
          </w:p>
        </w:tc>
        <w:tc>
          <w:tcPr>
            <w:tcW w:w="1049" w:type="dxa"/>
          </w:tcPr>
          <w:p w14:paraId="5E2AD4B5" w14:textId="77777777" w:rsidR="00205D57" w:rsidRPr="006C4FCB" w:rsidRDefault="00205D57" w:rsidP="009260AD">
            <w:pPr>
              <w:pStyle w:val="TableParagraph"/>
              <w:ind w:left="0"/>
              <w:rPr>
                <w:sz w:val="24"/>
                <w:lang w:val="lt-LT"/>
              </w:rPr>
            </w:pPr>
          </w:p>
        </w:tc>
        <w:tc>
          <w:tcPr>
            <w:tcW w:w="1020" w:type="dxa"/>
          </w:tcPr>
          <w:p w14:paraId="2C2EFCEC" w14:textId="77777777" w:rsidR="00205D57" w:rsidRPr="006C4FCB" w:rsidRDefault="00205D57" w:rsidP="009260AD">
            <w:pPr>
              <w:pStyle w:val="TableParagraph"/>
              <w:ind w:left="0"/>
              <w:rPr>
                <w:sz w:val="24"/>
                <w:lang w:val="lt-LT"/>
              </w:rPr>
            </w:pPr>
          </w:p>
        </w:tc>
        <w:tc>
          <w:tcPr>
            <w:tcW w:w="1020" w:type="dxa"/>
          </w:tcPr>
          <w:p w14:paraId="21A9A30F" w14:textId="77777777" w:rsidR="00205D57" w:rsidRPr="006C4FCB" w:rsidRDefault="00205D57" w:rsidP="009260AD">
            <w:pPr>
              <w:pStyle w:val="TableParagraph"/>
              <w:ind w:left="0"/>
              <w:rPr>
                <w:sz w:val="24"/>
                <w:lang w:val="lt-LT"/>
              </w:rPr>
            </w:pPr>
          </w:p>
        </w:tc>
        <w:tc>
          <w:tcPr>
            <w:tcW w:w="1020" w:type="dxa"/>
          </w:tcPr>
          <w:p w14:paraId="03E12835" w14:textId="77777777" w:rsidR="00205D57" w:rsidRPr="006C4FCB" w:rsidRDefault="00205D57" w:rsidP="009260AD">
            <w:pPr>
              <w:pStyle w:val="TableParagraph"/>
              <w:ind w:left="0"/>
              <w:rPr>
                <w:sz w:val="24"/>
                <w:lang w:val="lt-LT"/>
              </w:rPr>
            </w:pPr>
          </w:p>
        </w:tc>
        <w:tc>
          <w:tcPr>
            <w:tcW w:w="1411" w:type="dxa"/>
          </w:tcPr>
          <w:p w14:paraId="6FD01DBE" w14:textId="77777777" w:rsidR="00205D57" w:rsidRPr="006C4FCB" w:rsidRDefault="00205D57" w:rsidP="009260AD">
            <w:pPr>
              <w:pStyle w:val="TableParagraph"/>
              <w:ind w:left="0"/>
              <w:rPr>
                <w:sz w:val="24"/>
                <w:lang w:val="lt-LT"/>
              </w:rPr>
            </w:pPr>
          </w:p>
        </w:tc>
        <w:tc>
          <w:tcPr>
            <w:tcW w:w="1701" w:type="dxa"/>
          </w:tcPr>
          <w:p w14:paraId="1E11ED79" w14:textId="77777777" w:rsidR="00205D57" w:rsidRPr="006C4FCB" w:rsidRDefault="00205D57" w:rsidP="009260AD">
            <w:pPr>
              <w:pStyle w:val="TableParagraph"/>
              <w:ind w:left="0"/>
              <w:rPr>
                <w:sz w:val="24"/>
                <w:lang w:val="lt-LT"/>
              </w:rPr>
            </w:pPr>
          </w:p>
        </w:tc>
        <w:tc>
          <w:tcPr>
            <w:tcW w:w="1562" w:type="dxa"/>
          </w:tcPr>
          <w:p w14:paraId="30D000B7" w14:textId="77777777" w:rsidR="00205D57" w:rsidRPr="006C4FCB" w:rsidRDefault="00205D57" w:rsidP="009260AD">
            <w:pPr>
              <w:pStyle w:val="TableParagraph"/>
              <w:ind w:left="0"/>
              <w:rPr>
                <w:sz w:val="24"/>
                <w:lang w:val="lt-LT"/>
              </w:rPr>
            </w:pPr>
          </w:p>
        </w:tc>
        <w:tc>
          <w:tcPr>
            <w:tcW w:w="1511" w:type="dxa"/>
          </w:tcPr>
          <w:p w14:paraId="36B84A71" w14:textId="77777777" w:rsidR="00205D57" w:rsidRPr="006C4FCB" w:rsidRDefault="00205D57" w:rsidP="009260AD">
            <w:pPr>
              <w:pStyle w:val="TableParagraph"/>
              <w:ind w:left="0"/>
              <w:rPr>
                <w:sz w:val="24"/>
                <w:lang w:val="lt-LT"/>
              </w:rPr>
            </w:pPr>
          </w:p>
        </w:tc>
      </w:tr>
      <w:tr w:rsidR="00205D57" w:rsidRPr="006C4FCB" w14:paraId="7035579A" w14:textId="77777777" w:rsidTr="009260AD">
        <w:trPr>
          <w:trHeight w:val="477"/>
        </w:trPr>
        <w:tc>
          <w:tcPr>
            <w:tcW w:w="2960" w:type="dxa"/>
          </w:tcPr>
          <w:p w14:paraId="1ABD0D3F" w14:textId="77777777" w:rsidR="00205D57" w:rsidRPr="006C4FCB" w:rsidRDefault="00205D57" w:rsidP="009260AD">
            <w:pPr>
              <w:pStyle w:val="TableParagraph"/>
              <w:ind w:left="0"/>
              <w:rPr>
                <w:sz w:val="24"/>
                <w:lang w:val="lt-LT"/>
              </w:rPr>
            </w:pPr>
          </w:p>
        </w:tc>
        <w:tc>
          <w:tcPr>
            <w:tcW w:w="1080" w:type="dxa"/>
          </w:tcPr>
          <w:p w14:paraId="61B1E65A" w14:textId="77777777" w:rsidR="00205D57" w:rsidRPr="006C4FCB" w:rsidRDefault="00205D57" w:rsidP="009260AD">
            <w:pPr>
              <w:pStyle w:val="TableParagraph"/>
              <w:ind w:left="0"/>
              <w:rPr>
                <w:sz w:val="24"/>
                <w:lang w:val="lt-LT"/>
              </w:rPr>
            </w:pPr>
          </w:p>
        </w:tc>
        <w:tc>
          <w:tcPr>
            <w:tcW w:w="1049" w:type="dxa"/>
          </w:tcPr>
          <w:p w14:paraId="00DEFAF1" w14:textId="77777777" w:rsidR="00205D57" w:rsidRPr="006C4FCB" w:rsidRDefault="00205D57" w:rsidP="009260AD">
            <w:pPr>
              <w:pStyle w:val="TableParagraph"/>
              <w:ind w:left="0"/>
              <w:rPr>
                <w:sz w:val="24"/>
                <w:lang w:val="lt-LT"/>
              </w:rPr>
            </w:pPr>
          </w:p>
        </w:tc>
        <w:tc>
          <w:tcPr>
            <w:tcW w:w="1020" w:type="dxa"/>
          </w:tcPr>
          <w:p w14:paraId="054DA6C7" w14:textId="77777777" w:rsidR="00205D57" w:rsidRPr="006C4FCB" w:rsidRDefault="00205D57" w:rsidP="009260AD">
            <w:pPr>
              <w:pStyle w:val="TableParagraph"/>
              <w:ind w:left="0"/>
              <w:rPr>
                <w:sz w:val="24"/>
                <w:lang w:val="lt-LT"/>
              </w:rPr>
            </w:pPr>
          </w:p>
        </w:tc>
        <w:tc>
          <w:tcPr>
            <w:tcW w:w="1020" w:type="dxa"/>
          </w:tcPr>
          <w:p w14:paraId="0F03CEC1" w14:textId="77777777" w:rsidR="00205D57" w:rsidRPr="006C4FCB" w:rsidRDefault="00205D57" w:rsidP="009260AD">
            <w:pPr>
              <w:pStyle w:val="TableParagraph"/>
              <w:ind w:left="0"/>
              <w:rPr>
                <w:sz w:val="24"/>
                <w:lang w:val="lt-LT"/>
              </w:rPr>
            </w:pPr>
          </w:p>
        </w:tc>
        <w:tc>
          <w:tcPr>
            <w:tcW w:w="1020" w:type="dxa"/>
          </w:tcPr>
          <w:p w14:paraId="201F7267" w14:textId="77777777" w:rsidR="00205D57" w:rsidRPr="006C4FCB" w:rsidRDefault="00205D57" w:rsidP="009260AD">
            <w:pPr>
              <w:pStyle w:val="TableParagraph"/>
              <w:ind w:left="0"/>
              <w:rPr>
                <w:sz w:val="24"/>
                <w:lang w:val="lt-LT"/>
              </w:rPr>
            </w:pPr>
          </w:p>
        </w:tc>
        <w:tc>
          <w:tcPr>
            <w:tcW w:w="1411" w:type="dxa"/>
          </w:tcPr>
          <w:p w14:paraId="71749B09" w14:textId="77777777" w:rsidR="00205D57" w:rsidRPr="006C4FCB" w:rsidRDefault="00205D57" w:rsidP="009260AD">
            <w:pPr>
              <w:pStyle w:val="TableParagraph"/>
              <w:ind w:left="0"/>
              <w:rPr>
                <w:sz w:val="24"/>
                <w:lang w:val="lt-LT"/>
              </w:rPr>
            </w:pPr>
          </w:p>
        </w:tc>
        <w:tc>
          <w:tcPr>
            <w:tcW w:w="1701" w:type="dxa"/>
          </w:tcPr>
          <w:p w14:paraId="216C8E79" w14:textId="77777777" w:rsidR="00205D57" w:rsidRPr="006C4FCB" w:rsidRDefault="00205D57" w:rsidP="009260AD">
            <w:pPr>
              <w:pStyle w:val="TableParagraph"/>
              <w:ind w:left="0"/>
              <w:rPr>
                <w:sz w:val="24"/>
                <w:lang w:val="lt-LT"/>
              </w:rPr>
            </w:pPr>
          </w:p>
        </w:tc>
        <w:tc>
          <w:tcPr>
            <w:tcW w:w="1562" w:type="dxa"/>
          </w:tcPr>
          <w:p w14:paraId="5CA28881" w14:textId="77777777" w:rsidR="00205D57" w:rsidRPr="006C4FCB" w:rsidRDefault="00205D57" w:rsidP="009260AD">
            <w:pPr>
              <w:pStyle w:val="TableParagraph"/>
              <w:ind w:left="0"/>
              <w:rPr>
                <w:sz w:val="24"/>
                <w:lang w:val="lt-LT"/>
              </w:rPr>
            </w:pPr>
          </w:p>
        </w:tc>
        <w:tc>
          <w:tcPr>
            <w:tcW w:w="1511" w:type="dxa"/>
          </w:tcPr>
          <w:p w14:paraId="625BA0D1" w14:textId="77777777" w:rsidR="00205D57" w:rsidRPr="006C4FCB" w:rsidRDefault="00205D57" w:rsidP="009260AD">
            <w:pPr>
              <w:pStyle w:val="TableParagraph"/>
              <w:ind w:left="0"/>
              <w:rPr>
                <w:sz w:val="24"/>
                <w:lang w:val="lt-LT"/>
              </w:rPr>
            </w:pPr>
          </w:p>
        </w:tc>
      </w:tr>
    </w:tbl>
    <w:p w14:paraId="496E9B71" w14:textId="3A6DBCB6" w:rsidR="00205D57" w:rsidRPr="006C4FCB" w:rsidRDefault="005E7276" w:rsidP="005E7276">
      <w:pPr>
        <w:jc w:val="center"/>
      </w:pPr>
      <w:r>
        <w:t>____________________________________________________</w:t>
      </w:r>
    </w:p>
    <w:p w14:paraId="6FF711DB" w14:textId="77777777" w:rsidR="00B07FD6" w:rsidRPr="006C4FCB" w:rsidRDefault="00B07FD6" w:rsidP="00B07FD6"/>
    <w:sectPr w:rsidR="00B07FD6" w:rsidRPr="006C4FCB" w:rsidSect="00A01C85">
      <w:pgSz w:w="16838" w:h="11906" w:orient="landscape"/>
      <w:pgMar w:top="567" w:right="1134" w:bottom="1134" w:left="1276"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25DEB" w14:textId="77777777" w:rsidR="00CB398D" w:rsidRDefault="00CB398D" w:rsidP="00394CFB">
      <w:pPr>
        <w:spacing w:after="0" w:line="240" w:lineRule="auto"/>
      </w:pPr>
      <w:r>
        <w:separator/>
      </w:r>
    </w:p>
  </w:endnote>
  <w:endnote w:type="continuationSeparator" w:id="0">
    <w:p w14:paraId="087929D5" w14:textId="77777777" w:rsidR="00CB398D" w:rsidRDefault="00CB398D" w:rsidP="00394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entury Schoolbook">
    <w:panose1 w:val="02040604050505020304"/>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63BEC" w14:textId="45806925" w:rsidR="00456FC8" w:rsidRPr="00456FC8" w:rsidRDefault="00456FC8">
    <w:pPr>
      <w:pStyle w:val="Porat"/>
      <w:jc w:val="right"/>
      <w:rPr>
        <w:rFonts w:ascii="Times New Roman" w:hAnsi="Times New Roman" w:cs="Times New Roman"/>
        <w:sz w:val="16"/>
        <w:szCs w:val="16"/>
      </w:rPr>
    </w:pPr>
  </w:p>
  <w:p w14:paraId="0C238126" w14:textId="03A27ACB" w:rsidR="00456FC8" w:rsidRDefault="00456FC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F72B3" w14:textId="77777777" w:rsidR="00CB398D" w:rsidRDefault="00CB398D" w:rsidP="00394CFB">
      <w:pPr>
        <w:spacing w:after="0" w:line="240" w:lineRule="auto"/>
      </w:pPr>
      <w:r>
        <w:separator/>
      </w:r>
    </w:p>
  </w:footnote>
  <w:footnote w:type="continuationSeparator" w:id="0">
    <w:p w14:paraId="764E5045" w14:textId="77777777" w:rsidR="00CB398D" w:rsidRDefault="00CB398D" w:rsidP="00394CFB">
      <w:pPr>
        <w:spacing w:after="0" w:line="240" w:lineRule="auto"/>
      </w:pPr>
      <w:r>
        <w:continuationSeparator/>
      </w:r>
    </w:p>
  </w:footnote>
  <w:footnote w:id="1">
    <w:p w14:paraId="6BB3310D" w14:textId="35F179BF" w:rsidR="00EB53C6" w:rsidRPr="00EB3CBF" w:rsidRDefault="00EB53C6" w:rsidP="009861B0">
      <w:pPr>
        <w:pStyle w:val="Puslapioinaostekstas"/>
        <w:jc w:val="both"/>
        <w:rPr>
          <w:rFonts w:ascii="Times New Roman" w:hAnsi="Times New Roman" w:cs="Times New Roman"/>
        </w:rPr>
      </w:pPr>
      <w:r w:rsidRPr="00EB3CBF">
        <w:rPr>
          <w:rStyle w:val="Puslapioinaosnuoroda"/>
          <w:rFonts w:ascii="Times New Roman" w:hAnsi="Times New Roman" w:cs="Times New Roman"/>
        </w:rPr>
        <w:footnoteRef/>
      </w:r>
      <w:r w:rsidRPr="00EB3CBF">
        <w:rPr>
          <w:rFonts w:ascii="Times New Roman" w:hAnsi="Times New Roman" w:cs="Times New Roman"/>
        </w:rPr>
        <w:t xml:space="preserve"> Lente</w:t>
      </w:r>
      <w:r w:rsidR="009861B0" w:rsidRPr="00EB3CBF">
        <w:rPr>
          <w:rFonts w:ascii="Times New Roman" w:hAnsi="Times New Roman" w:cs="Times New Roman"/>
        </w:rPr>
        <w:t xml:space="preserve">lėje naudojami trumpiniai: SB – savivaldybės biudžeto lėšos, VB – valstybės biudžeto lėšos, ES – Europos Sąjungos paramos lėšos, P – projektų lėšos, KT – kiti finansavimo šaltiniai.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2784685"/>
      <w:docPartObj>
        <w:docPartGallery w:val="Page Numbers (Top of Page)"/>
        <w:docPartUnique/>
      </w:docPartObj>
    </w:sdtPr>
    <w:sdtEndPr>
      <w:rPr>
        <w:rFonts w:ascii="Times New Roman" w:hAnsi="Times New Roman" w:cs="Times New Roman"/>
      </w:rPr>
    </w:sdtEndPr>
    <w:sdtContent>
      <w:p w14:paraId="58E401F8" w14:textId="53CFCBEF" w:rsidR="008C29FF" w:rsidRPr="008C29FF" w:rsidRDefault="008C29FF">
        <w:pPr>
          <w:pStyle w:val="Antrats"/>
          <w:jc w:val="center"/>
          <w:rPr>
            <w:rFonts w:ascii="Times New Roman" w:hAnsi="Times New Roman" w:cs="Times New Roman"/>
          </w:rPr>
        </w:pPr>
        <w:r w:rsidRPr="008C29FF">
          <w:rPr>
            <w:rFonts w:ascii="Times New Roman" w:hAnsi="Times New Roman" w:cs="Times New Roman"/>
          </w:rPr>
          <w:fldChar w:fldCharType="begin"/>
        </w:r>
        <w:r w:rsidRPr="008C29FF">
          <w:rPr>
            <w:rFonts w:ascii="Times New Roman" w:hAnsi="Times New Roman" w:cs="Times New Roman"/>
          </w:rPr>
          <w:instrText>PAGE   \* MERGEFORMAT</w:instrText>
        </w:r>
        <w:r w:rsidRPr="008C29FF">
          <w:rPr>
            <w:rFonts w:ascii="Times New Roman" w:hAnsi="Times New Roman" w:cs="Times New Roman"/>
          </w:rPr>
          <w:fldChar w:fldCharType="separate"/>
        </w:r>
        <w:r w:rsidRPr="008C29FF">
          <w:rPr>
            <w:rFonts w:ascii="Times New Roman" w:hAnsi="Times New Roman" w:cs="Times New Roman"/>
          </w:rPr>
          <w:t>2</w:t>
        </w:r>
        <w:r w:rsidRPr="008C29FF">
          <w:rPr>
            <w:rFonts w:ascii="Times New Roman" w:hAnsi="Times New Roman" w:cs="Times New Roman"/>
          </w:rPr>
          <w:fldChar w:fldCharType="end"/>
        </w:r>
      </w:p>
    </w:sdtContent>
  </w:sdt>
  <w:p w14:paraId="3BD5C3A5" w14:textId="5BB73010" w:rsidR="00394CFB" w:rsidRDefault="00394C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85577"/>
    <w:multiLevelType w:val="multilevel"/>
    <w:tmpl w:val="117AD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B03AAB"/>
    <w:multiLevelType w:val="hybridMultilevel"/>
    <w:tmpl w:val="E62813C4"/>
    <w:lvl w:ilvl="0" w:tplc="8DE290D6">
      <w:start w:val="3"/>
      <w:numFmt w:val="upperRoman"/>
      <w:lvlText w:val="%1"/>
      <w:lvlJc w:val="left"/>
      <w:pPr>
        <w:ind w:left="4594" w:hanging="341"/>
        <w:jc w:val="right"/>
      </w:pPr>
      <w:rPr>
        <w:rFonts w:ascii="Times New Roman" w:eastAsia="Times New Roman" w:hAnsi="Times New Roman" w:cs="Times New Roman" w:hint="default"/>
        <w:b/>
        <w:bCs/>
        <w:i w:val="0"/>
        <w:iCs w:val="0"/>
        <w:spacing w:val="0"/>
        <w:w w:val="100"/>
        <w:sz w:val="24"/>
        <w:szCs w:val="24"/>
        <w:lang w:val="lt-LT" w:eastAsia="en-US" w:bidi="ar-SA"/>
      </w:rPr>
    </w:lvl>
    <w:lvl w:ilvl="1" w:tplc="C6041E0A">
      <w:numFmt w:val="bullet"/>
      <w:lvlText w:val="•"/>
      <w:lvlJc w:val="left"/>
      <w:pPr>
        <w:ind w:left="4920" w:hanging="341"/>
      </w:pPr>
      <w:rPr>
        <w:rFonts w:hint="default"/>
        <w:lang w:val="lt-LT" w:eastAsia="en-US" w:bidi="ar-SA"/>
      </w:rPr>
    </w:lvl>
    <w:lvl w:ilvl="2" w:tplc="C6B21BE4">
      <w:numFmt w:val="bullet"/>
      <w:lvlText w:val="•"/>
      <w:lvlJc w:val="left"/>
      <w:pPr>
        <w:ind w:left="5460" w:hanging="341"/>
      </w:pPr>
      <w:rPr>
        <w:rFonts w:hint="default"/>
        <w:lang w:val="lt-LT" w:eastAsia="en-US" w:bidi="ar-SA"/>
      </w:rPr>
    </w:lvl>
    <w:lvl w:ilvl="3" w:tplc="3D5409FC">
      <w:numFmt w:val="bullet"/>
      <w:lvlText w:val="•"/>
      <w:lvlJc w:val="left"/>
      <w:pPr>
        <w:ind w:left="6000" w:hanging="341"/>
      </w:pPr>
      <w:rPr>
        <w:rFonts w:hint="default"/>
        <w:lang w:val="lt-LT" w:eastAsia="en-US" w:bidi="ar-SA"/>
      </w:rPr>
    </w:lvl>
    <w:lvl w:ilvl="4" w:tplc="57667AEA">
      <w:numFmt w:val="bullet"/>
      <w:lvlText w:val="•"/>
      <w:lvlJc w:val="left"/>
      <w:pPr>
        <w:ind w:left="6540" w:hanging="341"/>
      </w:pPr>
      <w:rPr>
        <w:rFonts w:hint="default"/>
        <w:lang w:val="lt-LT" w:eastAsia="en-US" w:bidi="ar-SA"/>
      </w:rPr>
    </w:lvl>
    <w:lvl w:ilvl="5" w:tplc="BE2AD068">
      <w:numFmt w:val="bullet"/>
      <w:lvlText w:val="•"/>
      <w:lvlJc w:val="left"/>
      <w:pPr>
        <w:ind w:left="7080" w:hanging="341"/>
      </w:pPr>
      <w:rPr>
        <w:rFonts w:hint="default"/>
        <w:lang w:val="lt-LT" w:eastAsia="en-US" w:bidi="ar-SA"/>
      </w:rPr>
    </w:lvl>
    <w:lvl w:ilvl="6" w:tplc="C16E4D6E">
      <w:numFmt w:val="bullet"/>
      <w:lvlText w:val="•"/>
      <w:lvlJc w:val="left"/>
      <w:pPr>
        <w:ind w:left="7620" w:hanging="341"/>
      </w:pPr>
      <w:rPr>
        <w:rFonts w:hint="default"/>
        <w:lang w:val="lt-LT" w:eastAsia="en-US" w:bidi="ar-SA"/>
      </w:rPr>
    </w:lvl>
    <w:lvl w:ilvl="7" w:tplc="E7205914">
      <w:numFmt w:val="bullet"/>
      <w:lvlText w:val="•"/>
      <w:lvlJc w:val="left"/>
      <w:pPr>
        <w:ind w:left="8160" w:hanging="341"/>
      </w:pPr>
      <w:rPr>
        <w:rFonts w:hint="default"/>
        <w:lang w:val="lt-LT" w:eastAsia="en-US" w:bidi="ar-SA"/>
      </w:rPr>
    </w:lvl>
    <w:lvl w:ilvl="8" w:tplc="D50A61D6">
      <w:numFmt w:val="bullet"/>
      <w:lvlText w:val="•"/>
      <w:lvlJc w:val="left"/>
      <w:pPr>
        <w:ind w:left="8701" w:hanging="341"/>
      </w:pPr>
      <w:rPr>
        <w:rFonts w:hint="default"/>
        <w:lang w:val="lt-LT" w:eastAsia="en-US" w:bidi="ar-SA"/>
      </w:rPr>
    </w:lvl>
  </w:abstractNum>
  <w:abstractNum w:abstractNumId="2" w15:restartNumberingAfterBreak="0">
    <w:nsid w:val="1DC67BBD"/>
    <w:multiLevelType w:val="multilevel"/>
    <w:tmpl w:val="91A88562"/>
    <w:lvl w:ilvl="0">
      <w:start w:val="9"/>
      <w:numFmt w:val="decimalZero"/>
      <w:lvlText w:val="%1"/>
      <w:lvlJc w:val="left"/>
      <w:pPr>
        <w:ind w:left="810" w:hanging="810"/>
      </w:pPr>
      <w:rPr>
        <w:rFonts w:eastAsia="Calibri" w:hint="default"/>
        <w:b/>
        <w:color w:val="000000"/>
      </w:rPr>
    </w:lvl>
    <w:lvl w:ilvl="1">
      <w:start w:val="1"/>
      <w:numFmt w:val="decimalZero"/>
      <w:lvlText w:val="%1.%2"/>
      <w:lvlJc w:val="left"/>
      <w:pPr>
        <w:ind w:left="810" w:hanging="810"/>
      </w:pPr>
      <w:rPr>
        <w:rFonts w:eastAsia="Calibri" w:hint="default"/>
        <w:b/>
        <w:color w:val="000000"/>
      </w:rPr>
    </w:lvl>
    <w:lvl w:ilvl="2">
      <w:start w:val="2"/>
      <w:numFmt w:val="decimalZero"/>
      <w:lvlText w:val="%1.%2.%3"/>
      <w:lvlJc w:val="left"/>
      <w:pPr>
        <w:ind w:left="810" w:hanging="810"/>
      </w:pPr>
      <w:rPr>
        <w:rFonts w:eastAsia="Calibri" w:hint="default"/>
        <w:b/>
        <w:color w:val="000000"/>
      </w:rPr>
    </w:lvl>
    <w:lvl w:ilvl="3">
      <w:start w:val="1"/>
      <w:numFmt w:val="decimal"/>
      <w:lvlText w:val="%1.%2.%3.%4"/>
      <w:lvlJc w:val="left"/>
      <w:pPr>
        <w:ind w:left="810" w:hanging="81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440" w:hanging="1440"/>
      </w:pPr>
      <w:rPr>
        <w:rFonts w:eastAsia="Calibri" w:hint="default"/>
        <w:b/>
        <w:color w:val="000000"/>
      </w:rPr>
    </w:lvl>
  </w:abstractNum>
  <w:abstractNum w:abstractNumId="3" w15:restartNumberingAfterBreak="0">
    <w:nsid w:val="1EA255D4"/>
    <w:multiLevelType w:val="multilevel"/>
    <w:tmpl w:val="41BE9A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FB34B2D"/>
    <w:multiLevelType w:val="hybridMultilevel"/>
    <w:tmpl w:val="14D6DE78"/>
    <w:lvl w:ilvl="0" w:tplc="E4845700">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BC6812"/>
    <w:multiLevelType w:val="multilevel"/>
    <w:tmpl w:val="AED264D6"/>
    <w:lvl w:ilvl="0">
      <w:start w:val="9"/>
      <w:numFmt w:val="decimalZero"/>
      <w:lvlText w:val="%1"/>
      <w:lvlJc w:val="left"/>
      <w:pPr>
        <w:ind w:left="810" w:hanging="810"/>
      </w:pPr>
      <w:rPr>
        <w:rFonts w:hint="default"/>
        <w:b/>
      </w:rPr>
    </w:lvl>
    <w:lvl w:ilvl="1">
      <w:start w:val="1"/>
      <w:numFmt w:val="decimalZero"/>
      <w:lvlText w:val="%1.%2"/>
      <w:lvlJc w:val="left"/>
      <w:pPr>
        <w:ind w:left="810" w:hanging="810"/>
      </w:pPr>
      <w:rPr>
        <w:rFonts w:hint="default"/>
        <w:b/>
      </w:rPr>
    </w:lvl>
    <w:lvl w:ilvl="2">
      <w:start w:val="2"/>
      <w:numFmt w:val="decimalZero"/>
      <w:lvlText w:val="%1.%2.%3"/>
      <w:lvlJc w:val="left"/>
      <w:pPr>
        <w:ind w:left="810" w:hanging="810"/>
      </w:pPr>
      <w:rPr>
        <w:rFonts w:hint="default"/>
        <w:b/>
      </w:rPr>
    </w:lvl>
    <w:lvl w:ilvl="3">
      <w:start w:val="1"/>
      <w:numFmt w:val="decimal"/>
      <w:lvlText w:val="%1.%2.%3.%4"/>
      <w:lvlJc w:val="left"/>
      <w:pPr>
        <w:ind w:left="810" w:hanging="81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6" w15:restartNumberingAfterBreak="0">
    <w:nsid w:val="22124EF2"/>
    <w:multiLevelType w:val="hybridMultilevel"/>
    <w:tmpl w:val="799255B6"/>
    <w:lvl w:ilvl="0" w:tplc="3C96BC7C">
      <w:start w:val="2029"/>
      <w:numFmt w:val="decimalZero"/>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48717E7"/>
    <w:multiLevelType w:val="multilevel"/>
    <w:tmpl w:val="4B28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C00F72"/>
    <w:multiLevelType w:val="hybridMultilevel"/>
    <w:tmpl w:val="77CA1EC6"/>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9" w15:restartNumberingAfterBreak="0">
    <w:nsid w:val="32441FC0"/>
    <w:multiLevelType w:val="hybridMultilevel"/>
    <w:tmpl w:val="C31EFD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E0C24A1"/>
    <w:multiLevelType w:val="multilevel"/>
    <w:tmpl w:val="01F221F0"/>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B7B7201"/>
    <w:multiLevelType w:val="hybridMultilevel"/>
    <w:tmpl w:val="B21096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0C60769"/>
    <w:multiLevelType w:val="multilevel"/>
    <w:tmpl w:val="BD1A17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572605D7"/>
    <w:multiLevelType w:val="hybridMultilevel"/>
    <w:tmpl w:val="6486C43A"/>
    <w:lvl w:ilvl="0" w:tplc="6DBE996C">
      <w:start w:val="1"/>
      <w:numFmt w:val="bullet"/>
      <w:lvlText w:val=""/>
      <w:lvlJc w:val="left"/>
      <w:pPr>
        <w:tabs>
          <w:tab w:val="num" w:pos="720"/>
        </w:tabs>
        <w:ind w:left="720" w:hanging="360"/>
      </w:pPr>
      <w:rPr>
        <w:rFonts w:ascii="Wingdings" w:hAnsi="Wingdings" w:hint="default"/>
      </w:rPr>
    </w:lvl>
    <w:lvl w:ilvl="1" w:tplc="6302DD9E" w:tentative="1">
      <w:start w:val="1"/>
      <w:numFmt w:val="bullet"/>
      <w:lvlText w:val=""/>
      <w:lvlJc w:val="left"/>
      <w:pPr>
        <w:tabs>
          <w:tab w:val="num" w:pos="1440"/>
        </w:tabs>
        <w:ind w:left="1440" w:hanging="360"/>
      </w:pPr>
      <w:rPr>
        <w:rFonts w:ascii="Wingdings" w:hAnsi="Wingdings" w:hint="default"/>
      </w:rPr>
    </w:lvl>
    <w:lvl w:ilvl="2" w:tplc="BB04F984" w:tentative="1">
      <w:start w:val="1"/>
      <w:numFmt w:val="bullet"/>
      <w:lvlText w:val=""/>
      <w:lvlJc w:val="left"/>
      <w:pPr>
        <w:tabs>
          <w:tab w:val="num" w:pos="2160"/>
        </w:tabs>
        <w:ind w:left="2160" w:hanging="360"/>
      </w:pPr>
      <w:rPr>
        <w:rFonts w:ascii="Wingdings" w:hAnsi="Wingdings" w:hint="default"/>
      </w:rPr>
    </w:lvl>
    <w:lvl w:ilvl="3" w:tplc="FD8ED2E4" w:tentative="1">
      <w:start w:val="1"/>
      <w:numFmt w:val="bullet"/>
      <w:lvlText w:val=""/>
      <w:lvlJc w:val="left"/>
      <w:pPr>
        <w:tabs>
          <w:tab w:val="num" w:pos="2880"/>
        </w:tabs>
        <w:ind w:left="2880" w:hanging="360"/>
      </w:pPr>
      <w:rPr>
        <w:rFonts w:ascii="Wingdings" w:hAnsi="Wingdings" w:hint="default"/>
      </w:rPr>
    </w:lvl>
    <w:lvl w:ilvl="4" w:tplc="13366CE2" w:tentative="1">
      <w:start w:val="1"/>
      <w:numFmt w:val="bullet"/>
      <w:lvlText w:val=""/>
      <w:lvlJc w:val="left"/>
      <w:pPr>
        <w:tabs>
          <w:tab w:val="num" w:pos="3600"/>
        </w:tabs>
        <w:ind w:left="3600" w:hanging="360"/>
      </w:pPr>
      <w:rPr>
        <w:rFonts w:ascii="Wingdings" w:hAnsi="Wingdings" w:hint="default"/>
      </w:rPr>
    </w:lvl>
    <w:lvl w:ilvl="5" w:tplc="8ACE6FA4" w:tentative="1">
      <w:start w:val="1"/>
      <w:numFmt w:val="bullet"/>
      <w:lvlText w:val=""/>
      <w:lvlJc w:val="left"/>
      <w:pPr>
        <w:tabs>
          <w:tab w:val="num" w:pos="4320"/>
        </w:tabs>
        <w:ind w:left="4320" w:hanging="360"/>
      </w:pPr>
      <w:rPr>
        <w:rFonts w:ascii="Wingdings" w:hAnsi="Wingdings" w:hint="default"/>
      </w:rPr>
    </w:lvl>
    <w:lvl w:ilvl="6" w:tplc="87CC3742" w:tentative="1">
      <w:start w:val="1"/>
      <w:numFmt w:val="bullet"/>
      <w:lvlText w:val=""/>
      <w:lvlJc w:val="left"/>
      <w:pPr>
        <w:tabs>
          <w:tab w:val="num" w:pos="5040"/>
        </w:tabs>
        <w:ind w:left="5040" w:hanging="360"/>
      </w:pPr>
      <w:rPr>
        <w:rFonts w:ascii="Wingdings" w:hAnsi="Wingdings" w:hint="default"/>
      </w:rPr>
    </w:lvl>
    <w:lvl w:ilvl="7" w:tplc="4DE22920" w:tentative="1">
      <w:start w:val="1"/>
      <w:numFmt w:val="bullet"/>
      <w:lvlText w:val=""/>
      <w:lvlJc w:val="left"/>
      <w:pPr>
        <w:tabs>
          <w:tab w:val="num" w:pos="5760"/>
        </w:tabs>
        <w:ind w:left="5760" w:hanging="360"/>
      </w:pPr>
      <w:rPr>
        <w:rFonts w:ascii="Wingdings" w:hAnsi="Wingdings" w:hint="default"/>
      </w:rPr>
    </w:lvl>
    <w:lvl w:ilvl="8" w:tplc="0ED4548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BD483B"/>
    <w:multiLevelType w:val="hybridMultilevel"/>
    <w:tmpl w:val="678A90DE"/>
    <w:lvl w:ilvl="0" w:tplc="A1548E60">
      <w:start w:val="2030"/>
      <w:numFmt w:val="decimalZero"/>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BDB07C1"/>
    <w:multiLevelType w:val="hybridMultilevel"/>
    <w:tmpl w:val="283E41AC"/>
    <w:lvl w:ilvl="0" w:tplc="B7EEBC38">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D047B8B"/>
    <w:multiLevelType w:val="multilevel"/>
    <w:tmpl w:val="945E5162"/>
    <w:lvl w:ilvl="0">
      <w:start w:val="1"/>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7" w15:restartNumberingAfterBreak="0">
    <w:nsid w:val="72BE3023"/>
    <w:multiLevelType w:val="multilevel"/>
    <w:tmpl w:val="E4BECA7C"/>
    <w:lvl w:ilvl="0">
      <w:start w:val="1"/>
      <w:numFmt w:val="decimal"/>
      <w:lvlText w:val="%1."/>
      <w:lvlJc w:val="left"/>
      <w:pPr>
        <w:ind w:left="360" w:hanging="360"/>
      </w:pPr>
      <w:rPr>
        <w:rFonts w:hint="default"/>
      </w:rPr>
    </w:lvl>
    <w:lvl w:ilvl="1">
      <w:start w:val="1"/>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8" w15:restartNumberingAfterBreak="0">
    <w:nsid w:val="781B6342"/>
    <w:multiLevelType w:val="multilevel"/>
    <w:tmpl w:val="61602E2A"/>
    <w:lvl w:ilvl="0">
      <w:start w:val="1"/>
      <w:numFmt w:val="decimal"/>
      <w:lvlText w:val="%1."/>
      <w:lvlJc w:val="left"/>
      <w:pPr>
        <w:ind w:left="468" w:hanging="468"/>
      </w:pPr>
      <w:rPr>
        <w:sz w:val="20"/>
        <w:szCs w:val="20"/>
      </w:rPr>
    </w:lvl>
    <w:lvl w:ilvl="1">
      <w:start w:val="1"/>
      <w:numFmt w:val="decimal"/>
      <w:lvlText w:val="%1.%2."/>
      <w:lvlJc w:val="left"/>
      <w:pPr>
        <w:ind w:left="468" w:hanging="468"/>
      </w:pPr>
      <w:rPr>
        <w:sz w:val="20"/>
        <w:szCs w:val="20"/>
      </w:rPr>
    </w:lvl>
    <w:lvl w:ilvl="2">
      <w:start w:val="1"/>
      <w:numFmt w:val="decimal"/>
      <w:lvlText w:val="%1.%2.%3."/>
      <w:lvlJc w:val="left"/>
      <w:pPr>
        <w:ind w:left="720" w:hanging="720"/>
      </w:pPr>
      <w:rPr>
        <w:sz w:val="20"/>
        <w:szCs w:val="20"/>
      </w:rPr>
    </w:lvl>
    <w:lvl w:ilvl="3">
      <w:start w:val="1"/>
      <w:numFmt w:val="decimal"/>
      <w:lvlText w:val="%1.%2.%3.%4."/>
      <w:lvlJc w:val="left"/>
      <w:pPr>
        <w:ind w:left="720" w:hanging="720"/>
      </w:pPr>
      <w:rPr>
        <w:sz w:val="20"/>
        <w:szCs w:val="20"/>
      </w:rPr>
    </w:lvl>
    <w:lvl w:ilvl="4">
      <w:start w:val="1"/>
      <w:numFmt w:val="decimal"/>
      <w:lvlText w:val="%1.%2.%3.%4.%5."/>
      <w:lvlJc w:val="left"/>
      <w:pPr>
        <w:ind w:left="1080" w:hanging="1080"/>
      </w:pPr>
      <w:rPr>
        <w:sz w:val="20"/>
        <w:szCs w:val="20"/>
      </w:rPr>
    </w:lvl>
    <w:lvl w:ilvl="5">
      <w:start w:val="1"/>
      <w:numFmt w:val="decimal"/>
      <w:lvlText w:val="%1.%2.%3.%4.%5.%6."/>
      <w:lvlJc w:val="left"/>
      <w:pPr>
        <w:ind w:left="1080" w:hanging="1080"/>
      </w:pPr>
      <w:rPr>
        <w:sz w:val="20"/>
        <w:szCs w:val="20"/>
      </w:rPr>
    </w:lvl>
    <w:lvl w:ilvl="6">
      <w:start w:val="1"/>
      <w:numFmt w:val="decimal"/>
      <w:lvlText w:val="%1.%2.%3.%4.%5.%6.%7."/>
      <w:lvlJc w:val="left"/>
      <w:pPr>
        <w:ind w:left="1440" w:hanging="1440"/>
      </w:pPr>
      <w:rPr>
        <w:sz w:val="20"/>
        <w:szCs w:val="20"/>
      </w:rPr>
    </w:lvl>
    <w:lvl w:ilvl="7">
      <w:start w:val="1"/>
      <w:numFmt w:val="decimal"/>
      <w:lvlText w:val="%1.%2.%3.%4.%5.%6.%7.%8."/>
      <w:lvlJc w:val="left"/>
      <w:pPr>
        <w:ind w:left="1440" w:hanging="1440"/>
      </w:pPr>
      <w:rPr>
        <w:sz w:val="20"/>
        <w:szCs w:val="20"/>
      </w:rPr>
    </w:lvl>
    <w:lvl w:ilvl="8">
      <w:start w:val="1"/>
      <w:numFmt w:val="decimal"/>
      <w:lvlText w:val="%1.%2.%3.%4.%5.%6.%7.%8.%9."/>
      <w:lvlJc w:val="left"/>
      <w:pPr>
        <w:ind w:left="1800" w:hanging="1800"/>
      </w:pPr>
      <w:rPr>
        <w:sz w:val="20"/>
        <w:szCs w:val="20"/>
      </w:rPr>
    </w:lvl>
  </w:abstractNum>
  <w:num w:numId="1">
    <w:abstractNumId w:val="11"/>
  </w:num>
  <w:num w:numId="2">
    <w:abstractNumId w:val="3"/>
  </w:num>
  <w:num w:numId="3">
    <w:abstractNumId w:val="13"/>
  </w:num>
  <w:num w:numId="4">
    <w:abstractNumId w:val="18"/>
  </w:num>
  <w:num w:numId="5">
    <w:abstractNumId w:val="12"/>
  </w:num>
  <w:num w:numId="6">
    <w:abstractNumId w:val="17"/>
  </w:num>
  <w:num w:numId="7">
    <w:abstractNumId w:val="5"/>
  </w:num>
  <w:num w:numId="8">
    <w:abstractNumId w:val="10"/>
  </w:num>
  <w:num w:numId="9">
    <w:abstractNumId w:val="2"/>
  </w:num>
  <w:num w:numId="10">
    <w:abstractNumId w:val="14"/>
  </w:num>
  <w:num w:numId="11">
    <w:abstractNumId w:val="7"/>
  </w:num>
  <w:num w:numId="12">
    <w:abstractNumId w:val="0"/>
  </w:num>
  <w:num w:numId="13">
    <w:abstractNumId w:val="1"/>
  </w:num>
  <w:num w:numId="14">
    <w:abstractNumId w:val="6"/>
  </w:num>
  <w:num w:numId="15">
    <w:abstractNumId w:val="16"/>
  </w:num>
  <w:num w:numId="16">
    <w:abstractNumId w:val="4"/>
  </w:num>
  <w:num w:numId="17">
    <w:abstractNumId w:val="9"/>
  </w:num>
  <w:num w:numId="18">
    <w:abstractNumId w:val="8"/>
  </w:num>
  <w:num w:numId="1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87B"/>
    <w:rsid w:val="00004A43"/>
    <w:rsid w:val="00005A52"/>
    <w:rsid w:val="000125F1"/>
    <w:rsid w:val="00014BC2"/>
    <w:rsid w:val="0001628F"/>
    <w:rsid w:val="0002449D"/>
    <w:rsid w:val="000265CE"/>
    <w:rsid w:val="00032B48"/>
    <w:rsid w:val="00066F61"/>
    <w:rsid w:val="000738AE"/>
    <w:rsid w:val="000808C7"/>
    <w:rsid w:val="000A1132"/>
    <w:rsid w:val="000A3518"/>
    <w:rsid w:val="000B3C9B"/>
    <w:rsid w:val="000C0611"/>
    <w:rsid w:val="000C3F5B"/>
    <w:rsid w:val="000C6ECD"/>
    <w:rsid w:val="000D102C"/>
    <w:rsid w:val="000E363C"/>
    <w:rsid w:val="000F2E99"/>
    <w:rsid w:val="000F5551"/>
    <w:rsid w:val="000F5AF5"/>
    <w:rsid w:val="000F77AB"/>
    <w:rsid w:val="000F7BF3"/>
    <w:rsid w:val="001000D6"/>
    <w:rsid w:val="001228EF"/>
    <w:rsid w:val="00127EBC"/>
    <w:rsid w:val="0013180C"/>
    <w:rsid w:val="001415C3"/>
    <w:rsid w:val="00141E56"/>
    <w:rsid w:val="00143141"/>
    <w:rsid w:val="0014513F"/>
    <w:rsid w:val="001456F1"/>
    <w:rsid w:val="00154104"/>
    <w:rsid w:val="00155FDF"/>
    <w:rsid w:val="00156350"/>
    <w:rsid w:val="0016531E"/>
    <w:rsid w:val="00174FB8"/>
    <w:rsid w:val="0018762A"/>
    <w:rsid w:val="001A7C3E"/>
    <w:rsid w:val="001B7755"/>
    <w:rsid w:val="001D24F2"/>
    <w:rsid w:val="001D4130"/>
    <w:rsid w:val="001E3750"/>
    <w:rsid w:val="001E4DB1"/>
    <w:rsid w:val="001E56F7"/>
    <w:rsid w:val="001F1027"/>
    <w:rsid w:val="001F1442"/>
    <w:rsid w:val="001F1679"/>
    <w:rsid w:val="001F2280"/>
    <w:rsid w:val="001F318C"/>
    <w:rsid w:val="0020053E"/>
    <w:rsid w:val="0020290C"/>
    <w:rsid w:val="00202BC6"/>
    <w:rsid w:val="00205D57"/>
    <w:rsid w:val="002256C5"/>
    <w:rsid w:val="00233A53"/>
    <w:rsid w:val="0023449E"/>
    <w:rsid w:val="00242113"/>
    <w:rsid w:val="0024341C"/>
    <w:rsid w:val="00243DE6"/>
    <w:rsid w:val="00246704"/>
    <w:rsid w:val="00251EBE"/>
    <w:rsid w:val="00273443"/>
    <w:rsid w:val="00294D40"/>
    <w:rsid w:val="00295F7A"/>
    <w:rsid w:val="002C06EE"/>
    <w:rsid w:val="002D4C61"/>
    <w:rsid w:val="002E0D10"/>
    <w:rsid w:val="002F1C50"/>
    <w:rsid w:val="002F4CDD"/>
    <w:rsid w:val="00303786"/>
    <w:rsid w:val="00306E34"/>
    <w:rsid w:val="00312C25"/>
    <w:rsid w:val="003163FC"/>
    <w:rsid w:val="003245FC"/>
    <w:rsid w:val="00334A5B"/>
    <w:rsid w:val="0035140C"/>
    <w:rsid w:val="00352091"/>
    <w:rsid w:val="003522A8"/>
    <w:rsid w:val="00356A2D"/>
    <w:rsid w:val="0036151D"/>
    <w:rsid w:val="003622C1"/>
    <w:rsid w:val="00362853"/>
    <w:rsid w:val="0037289A"/>
    <w:rsid w:val="00373D6B"/>
    <w:rsid w:val="0037441E"/>
    <w:rsid w:val="00383789"/>
    <w:rsid w:val="003877B2"/>
    <w:rsid w:val="0039142B"/>
    <w:rsid w:val="003926B3"/>
    <w:rsid w:val="00394CFB"/>
    <w:rsid w:val="003B439A"/>
    <w:rsid w:val="003B63E9"/>
    <w:rsid w:val="003E6486"/>
    <w:rsid w:val="003E758C"/>
    <w:rsid w:val="003F22FD"/>
    <w:rsid w:val="0040005C"/>
    <w:rsid w:val="0040187C"/>
    <w:rsid w:val="00401F04"/>
    <w:rsid w:val="004059D9"/>
    <w:rsid w:val="00405E74"/>
    <w:rsid w:val="00420D1A"/>
    <w:rsid w:val="0042103A"/>
    <w:rsid w:val="00425616"/>
    <w:rsid w:val="00430153"/>
    <w:rsid w:val="00430D8A"/>
    <w:rsid w:val="00434B05"/>
    <w:rsid w:val="004426BF"/>
    <w:rsid w:val="00443B8C"/>
    <w:rsid w:val="00444F58"/>
    <w:rsid w:val="00445575"/>
    <w:rsid w:val="004561E9"/>
    <w:rsid w:val="00456FC8"/>
    <w:rsid w:val="004624C1"/>
    <w:rsid w:val="00474A96"/>
    <w:rsid w:val="0048755A"/>
    <w:rsid w:val="0049500B"/>
    <w:rsid w:val="004A56D0"/>
    <w:rsid w:val="004A57DB"/>
    <w:rsid w:val="004B26E9"/>
    <w:rsid w:val="004B4630"/>
    <w:rsid w:val="004B47D6"/>
    <w:rsid w:val="004B5EE1"/>
    <w:rsid w:val="004B7EBE"/>
    <w:rsid w:val="004C3206"/>
    <w:rsid w:val="004E3CCB"/>
    <w:rsid w:val="004E4CD9"/>
    <w:rsid w:val="004E75AC"/>
    <w:rsid w:val="004F3A47"/>
    <w:rsid w:val="004F48DA"/>
    <w:rsid w:val="004F5222"/>
    <w:rsid w:val="004F630A"/>
    <w:rsid w:val="00506E8B"/>
    <w:rsid w:val="00506FBA"/>
    <w:rsid w:val="00507C39"/>
    <w:rsid w:val="00517F3C"/>
    <w:rsid w:val="005200FD"/>
    <w:rsid w:val="005234FD"/>
    <w:rsid w:val="00535654"/>
    <w:rsid w:val="005366DC"/>
    <w:rsid w:val="0053785B"/>
    <w:rsid w:val="00542633"/>
    <w:rsid w:val="00544141"/>
    <w:rsid w:val="005536C8"/>
    <w:rsid w:val="00557A35"/>
    <w:rsid w:val="0057171A"/>
    <w:rsid w:val="00582611"/>
    <w:rsid w:val="005856C1"/>
    <w:rsid w:val="0058739C"/>
    <w:rsid w:val="005A7043"/>
    <w:rsid w:val="005B6757"/>
    <w:rsid w:val="005C570B"/>
    <w:rsid w:val="005D3C12"/>
    <w:rsid w:val="005E7276"/>
    <w:rsid w:val="005F0D7D"/>
    <w:rsid w:val="00601BA5"/>
    <w:rsid w:val="00603658"/>
    <w:rsid w:val="00603C86"/>
    <w:rsid w:val="006057D5"/>
    <w:rsid w:val="00605E25"/>
    <w:rsid w:val="006231D6"/>
    <w:rsid w:val="00625E1E"/>
    <w:rsid w:val="00626853"/>
    <w:rsid w:val="00631AB3"/>
    <w:rsid w:val="00634320"/>
    <w:rsid w:val="00642E8C"/>
    <w:rsid w:val="0064506E"/>
    <w:rsid w:val="00646EC3"/>
    <w:rsid w:val="006720FB"/>
    <w:rsid w:val="00675C15"/>
    <w:rsid w:val="00681140"/>
    <w:rsid w:val="0069177B"/>
    <w:rsid w:val="006938FE"/>
    <w:rsid w:val="0069649E"/>
    <w:rsid w:val="006A3A33"/>
    <w:rsid w:val="006C0BA9"/>
    <w:rsid w:val="006C2529"/>
    <w:rsid w:val="006C33FF"/>
    <w:rsid w:val="006C4FCB"/>
    <w:rsid w:val="006C6096"/>
    <w:rsid w:val="006D127E"/>
    <w:rsid w:val="006D3CD9"/>
    <w:rsid w:val="006D5327"/>
    <w:rsid w:val="006E4BD6"/>
    <w:rsid w:val="00700E15"/>
    <w:rsid w:val="007232E6"/>
    <w:rsid w:val="007264DE"/>
    <w:rsid w:val="007458C4"/>
    <w:rsid w:val="00751414"/>
    <w:rsid w:val="00752761"/>
    <w:rsid w:val="00765EAF"/>
    <w:rsid w:val="00766F75"/>
    <w:rsid w:val="00770D10"/>
    <w:rsid w:val="0077392D"/>
    <w:rsid w:val="0077606A"/>
    <w:rsid w:val="00780B4D"/>
    <w:rsid w:val="0078781A"/>
    <w:rsid w:val="007902EF"/>
    <w:rsid w:val="00793A8A"/>
    <w:rsid w:val="007A6857"/>
    <w:rsid w:val="007B69BB"/>
    <w:rsid w:val="007D18DF"/>
    <w:rsid w:val="007D1A4F"/>
    <w:rsid w:val="007E50F1"/>
    <w:rsid w:val="007F228A"/>
    <w:rsid w:val="007F242D"/>
    <w:rsid w:val="008031E2"/>
    <w:rsid w:val="00804814"/>
    <w:rsid w:val="008225BA"/>
    <w:rsid w:val="008354B0"/>
    <w:rsid w:val="0084293E"/>
    <w:rsid w:val="00847950"/>
    <w:rsid w:val="00852F01"/>
    <w:rsid w:val="00856BDD"/>
    <w:rsid w:val="008608E7"/>
    <w:rsid w:val="00874799"/>
    <w:rsid w:val="00876954"/>
    <w:rsid w:val="00884688"/>
    <w:rsid w:val="008864FD"/>
    <w:rsid w:val="00887F2E"/>
    <w:rsid w:val="00892C96"/>
    <w:rsid w:val="008B32C8"/>
    <w:rsid w:val="008B753D"/>
    <w:rsid w:val="008C29FF"/>
    <w:rsid w:val="008C2AA3"/>
    <w:rsid w:val="008C31E2"/>
    <w:rsid w:val="008D15D0"/>
    <w:rsid w:val="008D1E71"/>
    <w:rsid w:val="008D4A25"/>
    <w:rsid w:val="008D4EE3"/>
    <w:rsid w:val="008D7B6C"/>
    <w:rsid w:val="008E50AD"/>
    <w:rsid w:val="008E5D23"/>
    <w:rsid w:val="008F0C52"/>
    <w:rsid w:val="008F2316"/>
    <w:rsid w:val="008F794B"/>
    <w:rsid w:val="009032ED"/>
    <w:rsid w:val="0090343A"/>
    <w:rsid w:val="009068A9"/>
    <w:rsid w:val="00916F5E"/>
    <w:rsid w:val="009306F1"/>
    <w:rsid w:val="0093170C"/>
    <w:rsid w:val="00936C53"/>
    <w:rsid w:val="00946041"/>
    <w:rsid w:val="00946B1B"/>
    <w:rsid w:val="00965D20"/>
    <w:rsid w:val="009664A4"/>
    <w:rsid w:val="0098257D"/>
    <w:rsid w:val="00983087"/>
    <w:rsid w:val="009861B0"/>
    <w:rsid w:val="0099183F"/>
    <w:rsid w:val="00992EA3"/>
    <w:rsid w:val="00997858"/>
    <w:rsid w:val="009B1BAA"/>
    <w:rsid w:val="009B44A6"/>
    <w:rsid w:val="009C0E0C"/>
    <w:rsid w:val="009C5D02"/>
    <w:rsid w:val="009D3E61"/>
    <w:rsid w:val="009D452A"/>
    <w:rsid w:val="009E343E"/>
    <w:rsid w:val="009E5021"/>
    <w:rsid w:val="009F187B"/>
    <w:rsid w:val="009F5D9B"/>
    <w:rsid w:val="00A01C85"/>
    <w:rsid w:val="00A128F4"/>
    <w:rsid w:val="00A13AE9"/>
    <w:rsid w:val="00A17565"/>
    <w:rsid w:val="00A306B7"/>
    <w:rsid w:val="00A33003"/>
    <w:rsid w:val="00A346AC"/>
    <w:rsid w:val="00A40234"/>
    <w:rsid w:val="00A43D89"/>
    <w:rsid w:val="00A511DA"/>
    <w:rsid w:val="00A547CB"/>
    <w:rsid w:val="00A6458B"/>
    <w:rsid w:val="00A70C50"/>
    <w:rsid w:val="00A725E9"/>
    <w:rsid w:val="00A75343"/>
    <w:rsid w:val="00A75EA0"/>
    <w:rsid w:val="00A76FB3"/>
    <w:rsid w:val="00AA067F"/>
    <w:rsid w:val="00AA09B9"/>
    <w:rsid w:val="00AA1494"/>
    <w:rsid w:val="00AA283F"/>
    <w:rsid w:val="00AA6221"/>
    <w:rsid w:val="00AA647F"/>
    <w:rsid w:val="00AB212B"/>
    <w:rsid w:val="00AB651E"/>
    <w:rsid w:val="00AC4183"/>
    <w:rsid w:val="00AC7C58"/>
    <w:rsid w:val="00AD42DE"/>
    <w:rsid w:val="00AD6A52"/>
    <w:rsid w:val="00AD7173"/>
    <w:rsid w:val="00AE1B0A"/>
    <w:rsid w:val="00AE3B99"/>
    <w:rsid w:val="00AE6C60"/>
    <w:rsid w:val="00AF23D1"/>
    <w:rsid w:val="00AF3123"/>
    <w:rsid w:val="00B02CF6"/>
    <w:rsid w:val="00B07FD6"/>
    <w:rsid w:val="00B1392E"/>
    <w:rsid w:val="00B22053"/>
    <w:rsid w:val="00B267EC"/>
    <w:rsid w:val="00B31B8F"/>
    <w:rsid w:val="00B32A62"/>
    <w:rsid w:val="00B3656F"/>
    <w:rsid w:val="00B424D1"/>
    <w:rsid w:val="00B44C35"/>
    <w:rsid w:val="00B556DB"/>
    <w:rsid w:val="00B620C9"/>
    <w:rsid w:val="00B6288D"/>
    <w:rsid w:val="00B7326C"/>
    <w:rsid w:val="00B807C0"/>
    <w:rsid w:val="00B92CDD"/>
    <w:rsid w:val="00BB25A9"/>
    <w:rsid w:val="00BB531B"/>
    <w:rsid w:val="00BB6DB6"/>
    <w:rsid w:val="00BC1503"/>
    <w:rsid w:val="00BC4AAC"/>
    <w:rsid w:val="00BC793B"/>
    <w:rsid w:val="00BD2123"/>
    <w:rsid w:val="00C104B7"/>
    <w:rsid w:val="00C1290F"/>
    <w:rsid w:val="00C136A2"/>
    <w:rsid w:val="00C1651B"/>
    <w:rsid w:val="00C214ED"/>
    <w:rsid w:val="00C30BC2"/>
    <w:rsid w:val="00C35826"/>
    <w:rsid w:val="00C3616C"/>
    <w:rsid w:val="00C40C8B"/>
    <w:rsid w:val="00C63FA6"/>
    <w:rsid w:val="00C7074B"/>
    <w:rsid w:val="00C7683F"/>
    <w:rsid w:val="00C842DC"/>
    <w:rsid w:val="00C94DB0"/>
    <w:rsid w:val="00C9666E"/>
    <w:rsid w:val="00C973FB"/>
    <w:rsid w:val="00CA2551"/>
    <w:rsid w:val="00CA2E38"/>
    <w:rsid w:val="00CA38DB"/>
    <w:rsid w:val="00CB3004"/>
    <w:rsid w:val="00CB3532"/>
    <w:rsid w:val="00CB398D"/>
    <w:rsid w:val="00CB44C6"/>
    <w:rsid w:val="00CC1A08"/>
    <w:rsid w:val="00CC26FD"/>
    <w:rsid w:val="00CC51F8"/>
    <w:rsid w:val="00CD1003"/>
    <w:rsid w:val="00CD227E"/>
    <w:rsid w:val="00CE4B42"/>
    <w:rsid w:val="00CE4FCD"/>
    <w:rsid w:val="00CF3BC1"/>
    <w:rsid w:val="00CF3EFE"/>
    <w:rsid w:val="00CF4A3E"/>
    <w:rsid w:val="00D06BC8"/>
    <w:rsid w:val="00D1397F"/>
    <w:rsid w:val="00D150BE"/>
    <w:rsid w:val="00D352D2"/>
    <w:rsid w:val="00D35764"/>
    <w:rsid w:val="00D66C8D"/>
    <w:rsid w:val="00D7752F"/>
    <w:rsid w:val="00D77870"/>
    <w:rsid w:val="00D80708"/>
    <w:rsid w:val="00D80F12"/>
    <w:rsid w:val="00D81B35"/>
    <w:rsid w:val="00D97297"/>
    <w:rsid w:val="00DA0A94"/>
    <w:rsid w:val="00DA21C3"/>
    <w:rsid w:val="00DA4268"/>
    <w:rsid w:val="00DB489C"/>
    <w:rsid w:val="00DD5171"/>
    <w:rsid w:val="00DE0787"/>
    <w:rsid w:val="00DE117D"/>
    <w:rsid w:val="00DE516E"/>
    <w:rsid w:val="00DE6639"/>
    <w:rsid w:val="00DF52DC"/>
    <w:rsid w:val="00E05FD5"/>
    <w:rsid w:val="00E164ED"/>
    <w:rsid w:val="00E23021"/>
    <w:rsid w:val="00E27D48"/>
    <w:rsid w:val="00E5072B"/>
    <w:rsid w:val="00E51B8F"/>
    <w:rsid w:val="00E73176"/>
    <w:rsid w:val="00E772B2"/>
    <w:rsid w:val="00E86CD2"/>
    <w:rsid w:val="00EA127A"/>
    <w:rsid w:val="00EA31A1"/>
    <w:rsid w:val="00EA6190"/>
    <w:rsid w:val="00EB3CBF"/>
    <w:rsid w:val="00EB45E3"/>
    <w:rsid w:val="00EB53C6"/>
    <w:rsid w:val="00EB7C77"/>
    <w:rsid w:val="00EC5851"/>
    <w:rsid w:val="00ED11A2"/>
    <w:rsid w:val="00ED3ABF"/>
    <w:rsid w:val="00ED764C"/>
    <w:rsid w:val="00EE7327"/>
    <w:rsid w:val="00EF1075"/>
    <w:rsid w:val="00EF223F"/>
    <w:rsid w:val="00EF40C2"/>
    <w:rsid w:val="00EF43AA"/>
    <w:rsid w:val="00EF4BD7"/>
    <w:rsid w:val="00EF7804"/>
    <w:rsid w:val="00F033AA"/>
    <w:rsid w:val="00F04353"/>
    <w:rsid w:val="00F0645E"/>
    <w:rsid w:val="00F1792F"/>
    <w:rsid w:val="00F2109F"/>
    <w:rsid w:val="00F222A8"/>
    <w:rsid w:val="00F24B8C"/>
    <w:rsid w:val="00F2692A"/>
    <w:rsid w:val="00F310BA"/>
    <w:rsid w:val="00F33C18"/>
    <w:rsid w:val="00F44157"/>
    <w:rsid w:val="00F443CD"/>
    <w:rsid w:val="00F44B9F"/>
    <w:rsid w:val="00F62888"/>
    <w:rsid w:val="00F71DEF"/>
    <w:rsid w:val="00F73B42"/>
    <w:rsid w:val="00F73FB7"/>
    <w:rsid w:val="00F75E45"/>
    <w:rsid w:val="00F77BE6"/>
    <w:rsid w:val="00F80156"/>
    <w:rsid w:val="00F82296"/>
    <w:rsid w:val="00F83EDD"/>
    <w:rsid w:val="00F844D5"/>
    <w:rsid w:val="00F86331"/>
    <w:rsid w:val="00FA67F8"/>
    <w:rsid w:val="00FA77D9"/>
    <w:rsid w:val="00FB57D1"/>
    <w:rsid w:val="00FB589D"/>
    <w:rsid w:val="00FB5F85"/>
    <w:rsid w:val="00FC038A"/>
    <w:rsid w:val="00FC3E18"/>
    <w:rsid w:val="00FC4865"/>
    <w:rsid w:val="00FD0D40"/>
    <w:rsid w:val="00FD40C7"/>
    <w:rsid w:val="00FD45FB"/>
    <w:rsid w:val="00FD5127"/>
    <w:rsid w:val="00FE4EED"/>
    <w:rsid w:val="00FF00AF"/>
    <w:rsid w:val="00FF27FE"/>
    <w:rsid w:val="00FF3601"/>
    <w:rsid w:val="221DDE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1CDB3"/>
  <w15:chartTrackingRefBased/>
  <w15:docId w15:val="{ACC1531A-3C57-4C45-92AD-CBA060529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F1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9F18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F187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9F187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F187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F187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F187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F187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F187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F187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9F187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F187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9F187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F187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F187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F187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F187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F187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F1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F187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F187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F187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F187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F187B"/>
    <w:rPr>
      <w:i/>
      <w:iCs/>
      <w:color w:val="404040" w:themeColor="text1" w:themeTint="BF"/>
    </w:rPr>
  </w:style>
  <w:style w:type="paragraph" w:styleId="Sraopastraipa">
    <w:name w:val="List Paragraph"/>
    <w:aliases w:val="ERP-List Paragraph,List Paragraph11,Bullet EY,List Paragraph1,List Paragraph21,Numbering,List Paragraph2,Paragraph,Buletai,lp1,Use Case List Paragraph,List Paragraph111,List Paragraph Red,Sąrašo pastraipa1,VARNELES,Lentele,Bullet 1"/>
    <w:basedOn w:val="prastasis"/>
    <w:link w:val="SraopastraipaDiagrama"/>
    <w:uiPriority w:val="1"/>
    <w:qFormat/>
    <w:rsid w:val="009F187B"/>
    <w:pPr>
      <w:ind w:left="720"/>
      <w:contextualSpacing/>
    </w:pPr>
  </w:style>
  <w:style w:type="character" w:customStyle="1" w:styleId="SraopastraipaDiagrama">
    <w:name w:val="Sąrašo pastraipa Diagrama"/>
    <w:aliases w:val="ERP-List Paragraph Diagrama,List Paragraph11 Diagrama,Bullet EY Diagrama,List Paragraph1 Diagrama,List Paragraph21 Diagrama,Numbering Diagrama,List Paragraph2 Diagrama,Paragraph Diagrama,Buletai Diagrama,lp1 Diagrama"/>
    <w:link w:val="Sraopastraipa"/>
    <w:uiPriority w:val="34"/>
    <w:locked/>
    <w:rsid w:val="00294D40"/>
  </w:style>
  <w:style w:type="character" w:styleId="Rykuspabraukimas">
    <w:name w:val="Intense Emphasis"/>
    <w:basedOn w:val="Numatytasispastraiposriftas"/>
    <w:uiPriority w:val="21"/>
    <w:qFormat/>
    <w:rsid w:val="009F187B"/>
    <w:rPr>
      <w:i/>
      <w:iCs/>
      <w:color w:val="0F4761" w:themeColor="accent1" w:themeShade="BF"/>
    </w:rPr>
  </w:style>
  <w:style w:type="paragraph" w:styleId="Iskirtacitata">
    <w:name w:val="Intense Quote"/>
    <w:basedOn w:val="prastasis"/>
    <w:next w:val="prastasis"/>
    <w:link w:val="IskirtacitataDiagrama"/>
    <w:uiPriority w:val="30"/>
    <w:qFormat/>
    <w:rsid w:val="009F1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F187B"/>
    <w:rPr>
      <w:i/>
      <w:iCs/>
      <w:color w:val="0F4761" w:themeColor="accent1" w:themeShade="BF"/>
    </w:rPr>
  </w:style>
  <w:style w:type="character" w:styleId="Rykinuoroda">
    <w:name w:val="Intense Reference"/>
    <w:basedOn w:val="Numatytasispastraiposriftas"/>
    <w:uiPriority w:val="32"/>
    <w:qFormat/>
    <w:rsid w:val="009F187B"/>
    <w:rPr>
      <w:b/>
      <w:bCs/>
      <w:smallCaps/>
      <w:color w:val="0F4761" w:themeColor="accent1" w:themeShade="BF"/>
      <w:spacing w:val="5"/>
    </w:rPr>
  </w:style>
  <w:style w:type="character" w:styleId="Hipersaitas">
    <w:name w:val="Hyperlink"/>
    <w:basedOn w:val="Numatytasispastraiposriftas"/>
    <w:uiPriority w:val="99"/>
    <w:semiHidden/>
    <w:unhideWhenUsed/>
    <w:rsid w:val="009F187B"/>
    <w:rPr>
      <w:color w:val="0000FF"/>
      <w:u w:val="single"/>
    </w:rPr>
  </w:style>
  <w:style w:type="paragraph" w:styleId="Antrats">
    <w:name w:val="header"/>
    <w:basedOn w:val="prastasis"/>
    <w:link w:val="AntratsDiagrama"/>
    <w:uiPriority w:val="99"/>
    <w:unhideWhenUsed/>
    <w:rsid w:val="00394CF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94CFB"/>
  </w:style>
  <w:style w:type="paragraph" w:styleId="Porat">
    <w:name w:val="footer"/>
    <w:basedOn w:val="prastasis"/>
    <w:link w:val="PoratDiagrama"/>
    <w:uiPriority w:val="99"/>
    <w:unhideWhenUsed/>
    <w:rsid w:val="00394CF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94CFB"/>
  </w:style>
  <w:style w:type="paragraph" w:styleId="Turinioantrat">
    <w:name w:val="TOC Heading"/>
    <w:basedOn w:val="Antrat1"/>
    <w:next w:val="prastasis"/>
    <w:uiPriority w:val="39"/>
    <w:unhideWhenUsed/>
    <w:qFormat/>
    <w:rsid w:val="00394CFB"/>
    <w:pPr>
      <w:spacing w:before="240" w:after="0"/>
      <w:outlineLvl w:val="9"/>
    </w:pPr>
    <w:rPr>
      <w:kern w:val="0"/>
      <w:sz w:val="32"/>
      <w:szCs w:val="32"/>
      <w:lang w:eastAsia="lt-LT"/>
      <w14:ligatures w14:val="none"/>
    </w:rPr>
  </w:style>
  <w:style w:type="paragraph" w:styleId="Betarp">
    <w:name w:val="No Spacing"/>
    <w:uiPriority w:val="1"/>
    <w:qFormat/>
    <w:rsid w:val="00394CFB"/>
    <w:pPr>
      <w:spacing w:after="0" w:line="240" w:lineRule="auto"/>
    </w:pPr>
  </w:style>
  <w:style w:type="table" w:styleId="Lentelstinklelis">
    <w:name w:val="Table Grid"/>
    <w:basedOn w:val="prastojilentel"/>
    <w:uiPriority w:val="59"/>
    <w:rsid w:val="006C0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6C33FF"/>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TableParagraph">
    <w:name w:val="Table Paragraph"/>
    <w:basedOn w:val="prastasis"/>
    <w:uiPriority w:val="1"/>
    <w:qFormat/>
    <w:rsid w:val="00294D40"/>
    <w:pPr>
      <w:widowControl w:val="0"/>
      <w:autoSpaceDE w:val="0"/>
      <w:autoSpaceDN w:val="0"/>
      <w:spacing w:after="0" w:line="240" w:lineRule="auto"/>
      <w:ind w:left="98"/>
    </w:pPr>
    <w:rPr>
      <w:rFonts w:ascii="Times New Roman" w:eastAsia="Times New Roman" w:hAnsi="Times New Roman" w:cs="Times New Roman"/>
      <w:kern w:val="0"/>
      <w14:ligatures w14:val="none"/>
    </w:rPr>
  </w:style>
  <w:style w:type="table" w:customStyle="1" w:styleId="TableNormal2">
    <w:name w:val="Table Normal2"/>
    <w:unhideWhenUsed/>
    <w:qFormat/>
    <w:rsid w:val="00294D4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Emfaz">
    <w:name w:val="Emphasis"/>
    <w:basedOn w:val="Numatytasispastraiposriftas"/>
    <w:uiPriority w:val="20"/>
    <w:qFormat/>
    <w:rsid w:val="00273443"/>
    <w:rPr>
      <w:i/>
      <w:iCs/>
    </w:rPr>
  </w:style>
  <w:style w:type="table" w:customStyle="1" w:styleId="TableNormal1">
    <w:name w:val="Table Normal1"/>
    <w:rsid w:val="00B07FD6"/>
    <w:pPr>
      <w:spacing w:after="0" w:line="240" w:lineRule="auto"/>
    </w:pPr>
    <w:rPr>
      <w:rFonts w:ascii="Times New Roman" w:eastAsia="Times New Roman" w:hAnsi="Times New Roman" w:cs="Times New Roman"/>
      <w:kern w:val="0"/>
      <w:sz w:val="24"/>
      <w:szCs w:val="24"/>
      <w:lang w:eastAsia="lt-LT"/>
      <w14:ligatures w14:val="none"/>
    </w:rPr>
    <w:tblPr>
      <w:tblCellMar>
        <w:top w:w="0" w:type="dxa"/>
        <w:left w:w="0" w:type="dxa"/>
        <w:bottom w:w="0" w:type="dxa"/>
        <w:right w:w="0" w:type="dxa"/>
      </w:tblCellMar>
    </w:tblPr>
  </w:style>
  <w:style w:type="paragraph" w:customStyle="1" w:styleId="Default">
    <w:name w:val="Default"/>
    <w:rsid w:val="00B07FD6"/>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table" w:customStyle="1" w:styleId="14">
    <w:name w:val="14"/>
    <w:basedOn w:val="TableNormal1"/>
    <w:rsid w:val="00B07FD6"/>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B07FD6"/>
    <w:tblPr>
      <w:tblStyleRowBandSize w:val="1"/>
      <w:tblStyleColBandSize w:val="1"/>
      <w:tblCellMar>
        <w:top w:w="100" w:type="dxa"/>
        <w:left w:w="100" w:type="dxa"/>
        <w:bottom w:w="100" w:type="dxa"/>
        <w:right w:w="100" w:type="dxa"/>
      </w:tblCellMar>
    </w:tblPr>
  </w:style>
  <w:style w:type="table" w:customStyle="1" w:styleId="11">
    <w:name w:val="11"/>
    <w:basedOn w:val="TableNormal1"/>
    <w:rsid w:val="00B07FD6"/>
    <w:tblPr>
      <w:tblStyleRowBandSize w:val="1"/>
      <w:tblStyleColBandSize w:val="1"/>
      <w:tblCellMar>
        <w:top w:w="100" w:type="dxa"/>
        <w:left w:w="100" w:type="dxa"/>
        <w:bottom w:w="100" w:type="dxa"/>
        <w:right w:w="100" w:type="dxa"/>
      </w:tblCellMar>
    </w:tblPr>
  </w:style>
  <w:style w:type="character" w:customStyle="1" w:styleId="DebesliotekstasDiagrama">
    <w:name w:val="Debesėlio tekstas Diagrama"/>
    <w:basedOn w:val="Numatytasispastraiposriftas"/>
    <w:link w:val="Debesliotekstas"/>
    <w:uiPriority w:val="99"/>
    <w:semiHidden/>
    <w:rsid w:val="00B07FD6"/>
    <w:rPr>
      <w:rFonts w:ascii="Segoe UI" w:eastAsia="Times New Roman" w:hAnsi="Segoe UI" w:cs="Segoe UI"/>
      <w:kern w:val="0"/>
      <w:sz w:val="18"/>
      <w:szCs w:val="18"/>
      <w:lang w:eastAsia="lt-LT"/>
      <w14:ligatures w14:val="none"/>
    </w:rPr>
  </w:style>
  <w:style w:type="paragraph" w:styleId="Debesliotekstas">
    <w:name w:val="Balloon Text"/>
    <w:basedOn w:val="prastasis"/>
    <w:link w:val="DebesliotekstasDiagrama"/>
    <w:uiPriority w:val="99"/>
    <w:semiHidden/>
    <w:unhideWhenUsed/>
    <w:rsid w:val="00B07FD6"/>
    <w:pPr>
      <w:spacing w:after="0" w:line="240" w:lineRule="auto"/>
    </w:pPr>
    <w:rPr>
      <w:rFonts w:ascii="Segoe UI" w:eastAsia="Times New Roman" w:hAnsi="Segoe UI" w:cs="Segoe UI"/>
      <w:kern w:val="0"/>
      <w:sz w:val="18"/>
      <w:szCs w:val="18"/>
      <w:lang w:eastAsia="lt-LT"/>
      <w14:ligatures w14:val="none"/>
    </w:rPr>
  </w:style>
  <w:style w:type="table" w:customStyle="1" w:styleId="6">
    <w:name w:val="6"/>
    <w:basedOn w:val="prastojilentel"/>
    <w:rsid w:val="00B07FD6"/>
    <w:pPr>
      <w:spacing w:after="0" w:line="240" w:lineRule="auto"/>
    </w:pPr>
    <w:rPr>
      <w:rFonts w:ascii="Times New Roman" w:eastAsia="Times New Roman" w:hAnsi="Times New Roman" w:cs="Times New Roman"/>
      <w:kern w:val="0"/>
      <w:sz w:val="24"/>
      <w:szCs w:val="24"/>
      <w:lang w:eastAsia="lt-LT"/>
      <w14:ligatures w14:val="none"/>
    </w:rPr>
    <w:tblPr>
      <w:tblStyleRowBandSize w:val="1"/>
      <w:tblStyleColBandSize w:val="1"/>
      <w:tblCellMar>
        <w:top w:w="100" w:type="dxa"/>
        <w:left w:w="115" w:type="dxa"/>
        <w:bottom w:w="100" w:type="dxa"/>
        <w:right w:w="115" w:type="dxa"/>
      </w:tblCellMar>
    </w:tblPr>
  </w:style>
  <w:style w:type="table" w:customStyle="1" w:styleId="21">
    <w:name w:val="21"/>
    <w:basedOn w:val="TableNormal2"/>
    <w:rsid w:val="00B07FD6"/>
    <w:pPr>
      <w:widowControl/>
      <w:autoSpaceDE/>
      <w:autoSpaceDN/>
    </w:pPr>
    <w:rPr>
      <w:rFonts w:ascii="Aptos" w:eastAsia="Aptos" w:hAnsi="Aptos" w:cs="Aptos"/>
      <w:lang w:val="lt-LT" w:eastAsia="lt-LT"/>
    </w:rPr>
    <w:tblPr>
      <w:tblStyleRowBandSize w:val="1"/>
      <w:tblStyleColBandSize w:val="1"/>
      <w:tblInd w:w="0" w:type="nil"/>
      <w:tblCellMar>
        <w:top w:w="100" w:type="dxa"/>
        <w:left w:w="100" w:type="dxa"/>
        <w:bottom w:w="100" w:type="dxa"/>
        <w:right w:w="100" w:type="dxa"/>
      </w:tblCellMar>
    </w:tblPr>
  </w:style>
  <w:style w:type="table" w:customStyle="1" w:styleId="19">
    <w:name w:val="19"/>
    <w:basedOn w:val="TableNormal2"/>
    <w:rsid w:val="00B07FD6"/>
    <w:pPr>
      <w:widowControl/>
      <w:autoSpaceDE/>
      <w:autoSpaceDN/>
    </w:pPr>
    <w:rPr>
      <w:rFonts w:ascii="Aptos" w:eastAsia="Aptos" w:hAnsi="Aptos" w:cs="Aptos"/>
      <w:lang w:val="lt-LT" w:eastAsia="lt-LT"/>
    </w:rPr>
    <w:tblPr>
      <w:tblStyleRowBandSize w:val="1"/>
      <w:tblStyleColBandSize w:val="1"/>
      <w:tblInd w:w="0" w:type="nil"/>
      <w:tblCellMar>
        <w:top w:w="100" w:type="dxa"/>
        <w:left w:w="100" w:type="dxa"/>
        <w:bottom w:w="100" w:type="dxa"/>
        <w:right w:w="100" w:type="dxa"/>
      </w:tblCellMar>
    </w:tblPr>
  </w:style>
  <w:style w:type="table" w:customStyle="1" w:styleId="18">
    <w:name w:val="18"/>
    <w:basedOn w:val="TableNormal2"/>
    <w:rsid w:val="00B07FD6"/>
    <w:pPr>
      <w:widowControl/>
      <w:autoSpaceDE/>
      <w:autoSpaceDN/>
    </w:pPr>
    <w:rPr>
      <w:rFonts w:ascii="Aptos" w:eastAsia="Aptos" w:hAnsi="Aptos" w:cs="Aptos"/>
      <w:lang w:val="lt-LT" w:eastAsia="lt-LT"/>
    </w:rPr>
    <w:tblPr>
      <w:tblStyleRowBandSize w:val="1"/>
      <w:tblStyleColBandSize w:val="1"/>
      <w:tblInd w:w="0" w:type="nil"/>
      <w:tblCellMar>
        <w:top w:w="100" w:type="dxa"/>
        <w:left w:w="100" w:type="dxa"/>
        <w:bottom w:w="100" w:type="dxa"/>
        <w:right w:w="100" w:type="dxa"/>
      </w:tblCellMar>
    </w:tblPr>
  </w:style>
  <w:style w:type="paragraph" w:customStyle="1" w:styleId="Pagrindinis">
    <w:name w:val="Pagrindinis"/>
    <w:basedOn w:val="prastasis"/>
    <w:link w:val="PagrindinisDiagrama"/>
    <w:autoRedefine/>
    <w:qFormat/>
    <w:rsid w:val="00B07FD6"/>
    <w:pPr>
      <w:spacing w:after="0" w:line="480" w:lineRule="auto"/>
      <w:jc w:val="center"/>
    </w:pPr>
    <w:rPr>
      <w:rFonts w:ascii="Times New Roman" w:eastAsia="Times New Roman" w:hAnsi="Times New Roman" w:cs="Times New Roman"/>
      <w:b/>
      <w:smallCaps/>
      <w:color w:val="0F4761"/>
      <w:kern w:val="0"/>
      <w:sz w:val="24"/>
      <w:szCs w:val="24"/>
      <w:lang w:eastAsia="lt-LT"/>
      <w14:ligatures w14:val="none"/>
    </w:rPr>
  </w:style>
  <w:style w:type="character" w:customStyle="1" w:styleId="PagrindinisDiagrama">
    <w:name w:val="Pagrindinis Diagrama"/>
    <w:basedOn w:val="Numatytasispastraiposriftas"/>
    <w:link w:val="Pagrindinis"/>
    <w:rsid w:val="00B07FD6"/>
    <w:rPr>
      <w:rFonts w:ascii="Times New Roman" w:eastAsia="Times New Roman" w:hAnsi="Times New Roman" w:cs="Times New Roman"/>
      <w:b/>
      <w:smallCaps/>
      <w:color w:val="0F4761"/>
      <w:kern w:val="0"/>
      <w:sz w:val="24"/>
      <w:szCs w:val="24"/>
      <w:lang w:eastAsia="lt-LT"/>
      <w14:ligatures w14:val="none"/>
    </w:rPr>
  </w:style>
  <w:style w:type="paragraph" w:styleId="Turinys1">
    <w:name w:val="toc 1"/>
    <w:basedOn w:val="prastasis"/>
    <w:next w:val="prastasis"/>
    <w:autoRedefine/>
    <w:uiPriority w:val="39"/>
    <w:unhideWhenUsed/>
    <w:rsid w:val="00B07FD6"/>
    <w:pPr>
      <w:tabs>
        <w:tab w:val="right" w:leader="dot" w:pos="9628"/>
      </w:tabs>
      <w:spacing w:after="100" w:line="240" w:lineRule="auto"/>
      <w:jc w:val="center"/>
    </w:pPr>
    <w:rPr>
      <w:rFonts w:ascii="Times New Roman" w:eastAsia="Times New Roman" w:hAnsi="Times New Roman" w:cs="Times New Roman"/>
      <w:kern w:val="0"/>
      <w:sz w:val="24"/>
      <w:szCs w:val="24"/>
      <w:lang w:eastAsia="lt-LT"/>
      <w14:ligatures w14:val="none"/>
    </w:rPr>
  </w:style>
  <w:style w:type="table" w:styleId="1paprastojilentel">
    <w:name w:val="Plain Table 1"/>
    <w:basedOn w:val="prastojilentel"/>
    <w:uiPriority w:val="41"/>
    <w:rsid w:val="00B07FD6"/>
    <w:pPr>
      <w:spacing w:after="0" w:line="240" w:lineRule="auto"/>
    </w:p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Normal">
    <w:name w:val="Table Normal"/>
    <w:uiPriority w:val="2"/>
    <w:semiHidden/>
    <w:unhideWhenUsed/>
    <w:qFormat/>
    <w:rsid w:val="0058739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58739C"/>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PagrindinistekstasDiagrama">
    <w:name w:val="Pagrindinis tekstas Diagrama"/>
    <w:basedOn w:val="Numatytasispastraiposriftas"/>
    <w:link w:val="Pagrindinistekstas"/>
    <w:uiPriority w:val="1"/>
    <w:rsid w:val="0058739C"/>
    <w:rPr>
      <w:rFonts w:ascii="Times New Roman" w:eastAsia="Times New Roman" w:hAnsi="Times New Roman" w:cs="Times New Roman"/>
      <w:kern w:val="0"/>
      <w:sz w:val="24"/>
      <w:szCs w:val="24"/>
      <w14:ligatures w14:val="none"/>
    </w:rPr>
  </w:style>
  <w:style w:type="character" w:styleId="Grietas">
    <w:name w:val="Strong"/>
    <w:basedOn w:val="Numatytasispastraiposriftas"/>
    <w:uiPriority w:val="22"/>
    <w:qFormat/>
    <w:rsid w:val="00605E25"/>
    <w:rPr>
      <w:b/>
      <w:bCs/>
    </w:rPr>
  </w:style>
  <w:style w:type="character" w:styleId="Komentaronuoroda">
    <w:name w:val="annotation reference"/>
    <w:basedOn w:val="Numatytasispastraiposriftas"/>
    <w:uiPriority w:val="99"/>
    <w:semiHidden/>
    <w:unhideWhenUsed/>
    <w:rsid w:val="00D80F12"/>
    <w:rPr>
      <w:sz w:val="16"/>
      <w:szCs w:val="16"/>
    </w:rPr>
  </w:style>
  <w:style w:type="paragraph" w:styleId="Komentarotekstas">
    <w:name w:val="annotation text"/>
    <w:basedOn w:val="prastasis"/>
    <w:link w:val="KomentarotekstasDiagrama"/>
    <w:uiPriority w:val="99"/>
    <w:semiHidden/>
    <w:unhideWhenUsed/>
    <w:rsid w:val="00D80F1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D80F12"/>
    <w:rPr>
      <w:sz w:val="20"/>
      <w:szCs w:val="20"/>
    </w:rPr>
  </w:style>
  <w:style w:type="paragraph" w:styleId="Komentarotema">
    <w:name w:val="annotation subject"/>
    <w:basedOn w:val="Komentarotekstas"/>
    <w:next w:val="Komentarotekstas"/>
    <w:link w:val="KomentarotemaDiagrama"/>
    <w:uiPriority w:val="99"/>
    <w:semiHidden/>
    <w:unhideWhenUsed/>
    <w:rsid w:val="00D80F12"/>
    <w:rPr>
      <w:b/>
      <w:bCs/>
    </w:rPr>
  </w:style>
  <w:style w:type="character" w:customStyle="1" w:styleId="KomentarotemaDiagrama">
    <w:name w:val="Komentaro tema Diagrama"/>
    <w:basedOn w:val="KomentarotekstasDiagrama"/>
    <w:link w:val="Komentarotema"/>
    <w:uiPriority w:val="99"/>
    <w:semiHidden/>
    <w:rsid w:val="00D80F12"/>
    <w:rPr>
      <w:b/>
      <w:bCs/>
      <w:sz w:val="20"/>
      <w:szCs w:val="20"/>
    </w:rPr>
  </w:style>
  <w:style w:type="paragraph" w:styleId="Dokumentoinaostekstas">
    <w:name w:val="endnote text"/>
    <w:basedOn w:val="prastasis"/>
    <w:link w:val="DokumentoinaostekstasDiagrama"/>
    <w:uiPriority w:val="99"/>
    <w:semiHidden/>
    <w:unhideWhenUsed/>
    <w:rsid w:val="00EB53C6"/>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EB53C6"/>
    <w:rPr>
      <w:sz w:val="20"/>
      <w:szCs w:val="20"/>
    </w:rPr>
  </w:style>
  <w:style w:type="character" w:styleId="Dokumentoinaosnumeris">
    <w:name w:val="endnote reference"/>
    <w:basedOn w:val="Numatytasispastraiposriftas"/>
    <w:uiPriority w:val="99"/>
    <w:semiHidden/>
    <w:unhideWhenUsed/>
    <w:rsid w:val="00EB53C6"/>
    <w:rPr>
      <w:vertAlign w:val="superscript"/>
    </w:rPr>
  </w:style>
  <w:style w:type="paragraph" w:styleId="Puslapioinaostekstas">
    <w:name w:val="footnote text"/>
    <w:basedOn w:val="prastasis"/>
    <w:link w:val="PuslapioinaostekstasDiagrama"/>
    <w:uiPriority w:val="99"/>
    <w:semiHidden/>
    <w:unhideWhenUsed/>
    <w:rsid w:val="00EB53C6"/>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EB53C6"/>
    <w:rPr>
      <w:sz w:val="20"/>
      <w:szCs w:val="20"/>
    </w:rPr>
  </w:style>
  <w:style w:type="character" w:styleId="Puslapioinaosnuoroda">
    <w:name w:val="footnote reference"/>
    <w:basedOn w:val="Numatytasispastraiposriftas"/>
    <w:uiPriority w:val="99"/>
    <w:semiHidden/>
    <w:unhideWhenUsed/>
    <w:rsid w:val="00EB53C6"/>
    <w:rPr>
      <w:vertAlign w:val="superscript"/>
    </w:rPr>
  </w:style>
  <w:style w:type="paragraph" w:styleId="Pataisymai">
    <w:name w:val="Revision"/>
    <w:hidden/>
    <w:uiPriority w:val="99"/>
    <w:semiHidden/>
    <w:rsid w:val="00ED11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499">
      <w:bodyDiv w:val="1"/>
      <w:marLeft w:val="0"/>
      <w:marRight w:val="0"/>
      <w:marTop w:val="0"/>
      <w:marBottom w:val="0"/>
      <w:divBdr>
        <w:top w:val="none" w:sz="0" w:space="0" w:color="auto"/>
        <w:left w:val="none" w:sz="0" w:space="0" w:color="auto"/>
        <w:bottom w:val="none" w:sz="0" w:space="0" w:color="auto"/>
        <w:right w:val="none" w:sz="0" w:space="0" w:color="auto"/>
      </w:divBdr>
    </w:div>
    <w:div w:id="199906239">
      <w:bodyDiv w:val="1"/>
      <w:marLeft w:val="0"/>
      <w:marRight w:val="0"/>
      <w:marTop w:val="0"/>
      <w:marBottom w:val="0"/>
      <w:divBdr>
        <w:top w:val="none" w:sz="0" w:space="0" w:color="auto"/>
        <w:left w:val="none" w:sz="0" w:space="0" w:color="auto"/>
        <w:bottom w:val="none" w:sz="0" w:space="0" w:color="auto"/>
        <w:right w:val="none" w:sz="0" w:space="0" w:color="auto"/>
      </w:divBdr>
    </w:div>
    <w:div w:id="238714716">
      <w:bodyDiv w:val="1"/>
      <w:marLeft w:val="0"/>
      <w:marRight w:val="0"/>
      <w:marTop w:val="0"/>
      <w:marBottom w:val="0"/>
      <w:divBdr>
        <w:top w:val="none" w:sz="0" w:space="0" w:color="auto"/>
        <w:left w:val="none" w:sz="0" w:space="0" w:color="auto"/>
        <w:bottom w:val="none" w:sz="0" w:space="0" w:color="auto"/>
        <w:right w:val="none" w:sz="0" w:space="0" w:color="auto"/>
      </w:divBdr>
    </w:div>
    <w:div w:id="293800437">
      <w:bodyDiv w:val="1"/>
      <w:marLeft w:val="0"/>
      <w:marRight w:val="0"/>
      <w:marTop w:val="0"/>
      <w:marBottom w:val="0"/>
      <w:divBdr>
        <w:top w:val="none" w:sz="0" w:space="0" w:color="auto"/>
        <w:left w:val="none" w:sz="0" w:space="0" w:color="auto"/>
        <w:bottom w:val="none" w:sz="0" w:space="0" w:color="auto"/>
        <w:right w:val="none" w:sz="0" w:space="0" w:color="auto"/>
      </w:divBdr>
    </w:div>
    <w:div w:id="357387595">
      <w:bodyDiv w:val="1"/>
      <w:marLeft w:val="0"/>
      <w:marRight w:val="0"/>
      <w:marTop w:val="0"/>
      <w:marBottom w:val="0"/>
      <w:divBdr>
        <w:top w:val="none" w:sz="0" w:space="0" w:color="auto"/>
        <w:left w:val="none" w:sz="0" w:space="0" w:color="auto"/>
        <w:bottom w:val="none" w:sz="0" w:space="0" w:color="auto"/>
        <w:right w:val="none" w:sz="0" w:space="0" w:color="auto"/>
      </w:divBdr>
    </w:div>
    <w:div w:id="598804322">
      <w:bodyDiv w:val="1"/>
      <w:marLeft w:val="0"/>
      <w:marRight w:val="0"/>
      <w:marTop w:val="0"/>
      <w:marBottom w:val="0"/>
      <w:divBdr>
        <w:top w:val="none" w:sz="0" w:space="0" w:color="auto"/>
        <w:left w:val="none" w:sz="0" w:space="0" w:color="auto"/>
        <w:bottom w:val="none" w:sz="0" w:space="0" w:color="auto"/>
        <w:right w:val="none" w:sz="0" w:space="0" w:color="auto"/>
      </w:divBdr>
    </w:div>
    <w:div w:id="732971156">
      <w:bodyDiv w:val="1"/>
      <w:marLeft w:val="0"/>
      <w:marRight w:val="0"/>
      <w:marTop w:val="0"/>
      <w:marBottom w:val="0"/>
      <w:divBdr>
        <w:top w:val="none" w:sz="0" w:space="0" w:color="auto"/>
        <w:left w:val="none" w:sz="0" w:space="0" w:color="auto"/>
        <w:bottom w:val="none" w:sz="0" w:space="0" w:color="auto"/>
        <w:right w:val="none" w:sz="0" w:space="0" w:color="auto"/>
      </w:divBdr>
    </w:div>
    <w:div w:id="765998712">
      <w:bodyDiv w:val="1"/>
      <w:marLeft w:val="0"/>
      <w:marRight w:val="0"/>
      <w:marTop w:val="0"/>
      <w:marBottom w:val="0"/>
      <w:divBdr>
        <w:top w:val="none" w:sz="0" w:space="0" w:color="auto"/>
        <w:left w:val="none" w:sz="0" w:space="0" w:color="auto"/>
        <w:bottom w:val="none" w:sz="0" w:space="0" w:color="auto"/>
        <w:right w:val="none" w:sz="0" w:space="0" w:color="auto"/>
      </w:divBdr>
    </w:div>
    <w:div w:id="779761729">
      <w:bodyDiv w:val="1"/>
      <w:marLeft w:val="0"/>
      <w:marRight w:val="0"/>
      <w:marTop w:val="0"/>
      <w:marBottom w:val="0"/>
      <w:divBdr>
        <w:top w:val="none" w:sz="0" w:space="0" w:color="auto"/>
        <w:left w:val="none" w:sz="0" w:space="0" w:color="auto"/>
        <w:bottom w:val="none" w:sz="0" w:space="0" w:color="auto"/>
        <w:right w:val="none" w:sz="0" w:space="0" w:color="auto"/>
      </w:divBdr>
    </w:div>
    <w:div w:id="794906251">
      <w:bodyDiv w:val="1"/>
      <w:marLeft w:val="0"/>
      <w:marRight w:val="0"/>
      <w:marTop w:val="0"/>
      <w:marBottom w:val="0"/>
      <w:divBdr>
        <w:top w:val="none" w:sz="0" w:space="0" w:color="auto"/>
        <w:left w:val="none" w:sz="0" w:space="0" w:color="auto"/>
        <w:bottom w:val="none" w:sz="0" w:space="0" w:color="auto"/>
        <w:right w:val="none" w:sz="0" w:space="0" w:color="auto"/>
      </w:divBdr>
    </w:div>
    <w:div w:id="1010447502">
      <w:bodyDiv w:val="1"/>
      <w:marLeft w:val="0"/>
      <w:marRight w:val="0"/>
      <w:marTop w:val="0"/>
      <w:marBottom w:val="0"/>
      <w:divBdr>
        <w:top w:val="none" w:sz="0" w:space="0" w:color="auto"/>
        <w:left w:val="none" w:sz="0" w:space="0" w:color="auto"/>
        <w:bottom w:val="none" w:sz="0" w:space="0" w:color="auto"/>
        <w:right w:val="none" w:sz="0" w:space="0" w:color="auto"/>
      </w:divBdr>
    </w:div>
    <w:div w:id="1066877094">
      <w:bodyDiv w:val="1"/>
      <w:marLeft w:val="0"/>
      <w:marRight w:val="0"/>
      <w:marTop w:val="0"/>
      <w:marBottom w:val="0"/>
      <w:divBdr>
        <w:top w:val="none" w:sz="0" w:space="0" w:color="auto"/>
        <w:left w:val="none" w:sz="0" w:space="0" w:color="auto"/>
        <w:bottom w:val="none" w:sz="0" w:space="0" w:color="auto"/>
        <w:right w:val="none" w:sz="0" w:space="0" w:color="auto"/>
      </w:divBdr>
    </w:div>
    <w:div w:id="1184855937">
      <w:bodyDiv w:val="1"/>
      <w:marLeft w:val="0"/>
      <w:marRight w:val="0"/>
      <w:marTop w:val="0"/>
      <w:marBottom w:val="0"/>
      <w:divBdr>
        <w:top w:val="none" w:sz="0" w:space="0" w:color="auto"/>
        <w:left w:val="none" w:sz="0" w:space="0" w:color="auto"/>
        <w:bottom w:val="none" w:sz="0" w:space="0" w:color="auto"/>
        <w:right w:val="none" w:sz="0" w:space="0" w:color="auto"/>
      </w:divBdr>
    </w:div>
    <w:div w:id="1297637048">
      <w:bodyDiv w:val="1"/>
      <w:marLeft w:val="0"/>
      <w:marRight w:val="0"/>
      <w:marTop w:val="0"/>
      <w:marBottom w:val="0"/>
      <w:divBdr>
        <w:top w:val="none" w:sz="0" w:space="0" w:color="auto"/>
        <w:left w:val="none" w:sz="0" w:space="0" w:color="auto"/>
        <w:bottom w:val="none" w:sz="0" w:space="0" w:color="auto"/>
        <w:right w:val="none" w:sz="0" w:space="0" w:color="auto"/>
      </w:divBdr>
      <w:divsChild>
        <w:div w:id="248005705">
          <w:marLeft w:val="360"/>
          <w:marRight w:val="0"/>
          <w:marTop w:val="200"/>
          <w:marBottom w:val="0"/>
          <w:divBdr>
            <w:top w:val="none" w:sz="0" w:space="0" w:color="auto"/>
            <w:left w:val="none" w:sz="0" w:space="0" w:color="auto"/>
            <w:bottom w:val="none" w:sz="0" w:space="0" w:color="auto"/>
            <w:right w:val="none" w:sz="0" w:space="0" w:color="auto"/>
          </w:divBdr>
        </w:div>
      </w:divsChild>
    </w:div>
    <w:div w:id="1307122193">
      <w:bodyDiv w:val="1"/>
      <w:marLeft w:val="0"/>
      <w:marRight w:val="0"/>
      <w:marTop w:val="0"/>
      <w:marBottom w:val="0"/>
      <w:divBdr>
        <w:top w:val="none" w:sz="0" w:space="0" w:color="auto"/>
        <w:left w:val="none" w:sz="0" w:space="0" w:color="auto"/>
        <w:bottom w:val="none" w:sz="0" w:space="0" w:color="auto"/>
        <w:right w:val="none" w:sz="0" w:space="0" w:color="auto"/>
      </w:divBdr>
    </w:div>
    <w:div w:id="1401901080">
      <w:bodyDiv w:val="1"/>
      <w:marLeft w:val="0"/>
      <w:marRight w:val="0"/>
      <w:marTop w:val="0"/>
      <w:marBottom w:val="0"/>
      <w:divBdr>
        <w:top w:val="none" w:sz="0" w:space="0" w:color="auto"/>
        <w:left w:val="none" w:sz="0" w:space="0" w:color="auto"/>
        <w:bottom w:val="none" w:sz="0" w:space="0" w:color="auto"/>
        <w:right w:val="none" w:sz="0" w:space="0" w:color="auto"/>
      </w:divBdr>
      <w:divsChild>
        <w:div w:id="105929383">
          <w:marLeft w:val="0"/>
          <w:marRight w:val="0"/>
          <w:marTop w:val="0"/>
          <w:marBottom w:val="0"/>
          <w:divBdr>
            <w:top w:val="none" w:sz="0" w:space="0" w:color="auto"/>
            <w:left w:val="none" w:sz="0" w:space="0" w:color="auto"/>
            <w:bottom w:val="none" w:sz="0" w:space="0" w:color="auto"/>
            <w:right w:val="none" w:sz="0" w:space="0" w:color="auto"/>
          </w:divBdr>
          <w:divsChild>
            <w:div w:id="306935650">
              <w:marLeft w:val="0"/>
              <w:marRight w:val="0"/>
              <w:marTop w:val="0"/>
              <w:marBottom w:val="0"/>
              <w:divBdr>
                <w:top w:val="none" w:sz="0" w:space="0" w:color="auto"/>
                <w:left w:val="none" w:sz="0" w:space="0" w:color="auto"/>
                <w:bottom w:val="none" w:sz="0" w:space="0" w:color="auto"/>
                <w:right w:val="none" w:sz="0" w:space="0" w:color="auto"/>
              </w:divBdr>
              <w:divsChild>
                <w:div w:id="638271690">
                  <w:marLeft w:val="0"/>
                  <w:marRight w:val="0"/>
                  <w:marTop w:val="0"/>
                  <w:marBottom w:val="0"/>
                  <w:divBdr>
                    <w:top w:val="none" w:sz="0" w:space="0" w:color="auto"/>
                    <w:left w:val="none" w:sz="0" w:space="0" w:color="auto"/>
                    <w:bottom w:val="none" w:sz="0" w:space="0" w:color="auto"/>
                    <w:right w:val="none" w:sz="0" w:space="0" w:color="auto"/>
                  </w:divBdr>
                  <w:divsChild>
                    <w:div w:id="361829241">
                      <w:marLeft w:val="0"/>
                      <w:marRight w:val="0"/>
                      <w:marTop w:val="0"/>
                      <w:marBottom w:val="0"/>
                      <w:divBdr>
                        <w:top w:val="none" w:sz="0" w:space="0" w:color="auto"/>
                        <w:left w:val="none" w:sz="0" w:space="0" w:color="auto"/>
                        <w:bottom w:val="none" w:sz="0" w:space="0" w:color="auto"/>
                        <w:right w:val="none" w:sz="0" w:space="0" w:color="auto"/>
                      </w:divBdr>
                      <w:divsChild>
                        <w:div w:id="495071149">
                          <w:marLeft w:val="0"/>
                          <w:marRight w:val="0"/>
                          <w:marTop w:val="0"/>
                          <w:marBottom w:val="0"/>
                          <w:divBdr>
                            <w:top w:val="none" w:sz="0" w:space="0" w:color="auto"/>
                            <w:left w:val="none" w:sz="0" w:space="0" w:color="auto"/>
                            <w:bottom w:val="none" w:sz="0" w:space="0" w:color="auto"/>
                            <w:right w:val="none" w:sz="0" w:space="0" w:color="auto"/>
                          </w:divBdr>
                          <w:divsChild>
                            <w:div w:id="123504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121028">
      <w:bodyDiv w:val="1"/>
      <w:marLeft w:val="0"/>
      <w:marRight w:val="0"/>
      <w:marTop w:val="0"/>
      <w:marBottom w:val="0"/>
      <w:divBdr>
        <w:top w:val="none" w:sz="0" w:space="0" w:color="auto"/>
        <w:left w:val="none" w:sz="0" w:space="0" w:color="auto"/>
        <w:bottom w:val="none" w:sz="0" w:space="0" w:color="auto"/>
        <w:right w:val="none" w:sz="0" w:space="0" w:color="auto"/>
      </w:divBdr>
    </w:div>
    <w:div w:id="1476147489">
      <w:bodyDiv w:val="1"/>
      <w:marLeft w:val="0"/>
      <w:marRight w:val="0"/>
      <w:marTop w:val="0"/>
      <w:marBottom w:val="0"/>
      <w:divBdr>
        <w:top w:val="none" w:sz="0" w:space="0" w:color="auto"/>
        <w:left w:val="none" w:sz="0" w:space="0" w:color="auto"/>
        <w:bottom w:val="none" w:sz="0" w:space="0" w:color="auto"/>
        <w:right w:val="none" w:sz="0" w:space="0" w:color="auto"/>
      </w:divBdr>
    </w:div>
    <w:div w:id="1662926832">
      <w:bodyDiv w:val="1"/>
      <w:marLeft w:val="0"/>
      <w:marRight w:val="0"/>
      <w:marTop w:val="0"/>
      <w:marBottom w:val="0"/>
      <w:divBdr>
        <w:top w:val="none" w:sz="0" w:space="0" w:color="auto"/>
        <w:left w:val="none" w:sz="0" w:space="0" w:color="auto"/>
        <w:bottom w:val="none" w:sz="0" w:space="0" w:color="auto"/>
        <w:right w:val="none" w:sz="0" w:space="0" w:color="auto"/>
      </w:divBdr>
    </w:div>
    <w:div w:id="1671566531">
      <w:bodyDiv w:val="1"/>
      <w:marLeft w:val="0"/>
      <w:marRight w:val="0"/>
      <w:marTop w:val="0"/>
      <w:marBottom w:val="0"/>
      <w:divBdr>
        <w:top w:val="none" w:sz="0" w:space="0" w:color="auto"/>
        <w:left w:val="none" w:sz="0" w:space="0" w:color="auto"/>
        <w:bottom w:val="none" w:sz="0" w:space="0" w:color="auto"/>
        <w:right w:val="none" w:sz="0" w:space="0" w:color="auto"/>
      </w:divBdr>
    </w:div>
    <w:div w:id="1695499647">
      <w:bodyDiv w:val="1"/>
      <w:marLeft w:val="0"/>
      <w:marRight w:val="0"/>
      <w:marTop w:val="0"/>
      <w:marBottom w:val="0"/>
      <w:divBdr>
        <w:top w:val="none" w:sz="0" w:space="0" w:color="auto"/>
        <w:left w:val="none" w:sz="0" w:space="0" w:color="auto"/>
        <w:bottom w:val="none" w:sz="0" w:space="0" w:color="auto"/>
        <w:right w:val="none" w:sz="0" w:space="0" w:color="auto"/>
      </w:divBdr>
    </w:div>
    <w:div w:id="1849830933">
      <w:bodyDiv w:val="1"/>
      <w:marLeft w:val="0"/>
      <w:marRight w:val="0"/>
      <w:marTop w:val="0"/>
      <w:marBottom w:val="0"/>
      <w:divBdr>
        <w:top w:val="none" w:sz="0" w:space="0" w:color="auto"/>
        <w:left w:val="none" w:sz="0" w:space="0" w:color="auto"/>
        <w:bottom w:val="none" w:sz="0" w:space="0" w:color="auto"/>
        <w:right w:val="none" w:sz="0" w:space="0" w:color="auto"/>
      </w:divBdr>
    </w:div>
    <w:div w:id="1963077050">
      <w:bodyDiv w:val="1"/>
      <w:marLeft w:val="0"/>
      <w:marRight w:val="0"/>
      <w:marTop w:val="0"/>
      <w:marBottom w:val="0"/>
      <w:divBdr>
        <w:top w:val="none" w:sz="0" w:space="0" w:color="auto"/>
        <w:left w:val="none" w:sz="0" w:space="0" w:color="auto"/>
        <w:bottom w:val="none" w:sz="0" w:space="0" w:color="auto"/>
        <w:right w:val="none" w:sz="0" w:space="0" w:color="auto"/>
      </w:divBdr>
    </w:div>
    <w:div w:id="196785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hart" Target="charts/chart5.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Lapas1!$B$1</c:f>
              <c:strCache>
                <c:ptCount val="1"/>
                <c:pt idx="0">
                  <c:v>Stulpelis2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Lapas1!$A$2:$A$8</c:f>
              <c:strCache>
                <c:ptCount val="7"/>
                <c:pt idx="0">
                  <c:v>2019–2020</c:v>
                </c:pt>
                <c:pt idx="1">
                  <c:v>2020–2021</c:v>
                </c:pt>
                <c:pt idx="2">
                  <c:v>2021–2022</c:v>
                </c:pt>
                <c:pt idx="3">
                  <c:v>2022–2023</c:v>
                </c:pt>
                <c:pt idx="4">
                  <c:v>2023–2024</c:v>
                </c:pt>
                <c:pt idx="5">
                  <c:v>2024–2025</c:v>
                </c:pt>
                <c:pt idx="6">
                  <c:v>2025–2026</c:v>
                </c:pt>
              </c:strCache>
            </c:strRef>
          </c:cat>
          <c:val>
            <c:numRef>
              <c:f>Lapas1!$B$2:$B$8</c:f>
              <c:numCache>
                <c:formatCode>General</c:formatCode>
                <c:ptCount val="7"/>
                <c:pt idx="0">
                  <c:v>300</c:v>
                </c:pt>
                <c:pt idx="1">
                  <c:v>325</c:v>
                </c:pt>
                <c:pt idx="2">
                  <c:v>338</c:v>
                </c:pt>
                <c:pt idx="3">
                  <c:v>376</c:v>
                </c:pt>
                <c:pt idx="4">
                  <c:v>388</c:v>
                </c:pt>
                <c:pt idx="5">
                  <c:v>394</c:v>
                </c:pt>
                <c:pt idx="6">
                  <c:v>389</c:v>
                </c:pt>
              </c:numCache>
            </c:numRef>
          </c:val>
          <c:extLst>
            <c:ext xmlns:c16="http://schemas.microsoft.com/office/drawing/2014/chart" uri="{C3380CC4-5D6E-409C-BE32-E72D297353CC}">
              <c16:uniqueId val="{00000000-57E0-4387-BF39-91ED47FB5AF5}"/>
            </c:ext>
          </c:extLst>
        </c:ser>
        <c:dLbls>
          <c:showLegendKey val="0"/>
          <c:showVal val="0"/>
          <c:showCatName val="0"/>
          <c:showSerName val="0"/>
          <c:showPercent val="0"/>
          <c:showBubbleSize val="0"/>
        </c:dLbls>
        <c:gapWidth val="219"/>
        <c:overlap val="-27"/>
        <c:axId val="649834975"/>
        <c:axId val="649830815"/>
      </c:barChart>
      <c:catAx>
        <c:axId val="649834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649830815"/>
        <c:crosses val="autoZero"/>
        <c:auto val="1"/>
        <c:lblAlgn val="ctr"/>
        <c:lblOffset val="100"/>
        <c:noMultiLvlLbl val="0"/>
      </c:catAx>
      <c:valAx>
        <c:axId val="649830815"/>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6498349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Lapas1!$B$1</c:f>
              <c:strCache>
                <c:ptCount val="1"/>
                <c:pt idx="0">
                  <c:v>Savivaldybė</c:v>
                </c:pt>
              </c:strCache>
            </c:strRef>
          </c:tx>
          <c:spPr>
            <a:solidFill>
              <a:schemeClr val="accent1"/>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Lapas1!$B$2</c:f>
              <c:numCache>
                <c:formatCode>General</c:formatCode>
                <c:ptCount val="1"/>
                <c:pt idx="0">
                  <c:v>76.7</c:v>
                </c:pt>
              </c:numCache>
            </c:numRef>
          </c:val>
          <c:extLst>
            <c:ext xmlns:c16="http://schemas.microsoft.com/office/drawing/2014/chart" uri="{C3380CC4-5D6E-409C-BE32-E72D297353CC}">
              <c16:uniqueId val="{00000000-9787-4B85-B6C1-1E3E7FD30C3A}"/>
            </c:ext>
          </c:extLst>
        </c:ser>
        <c:ser>
          <c:idx val="1"/>
          <c:order val="1"/>
          <c:tx>
            <c:strRef>
              <c:f>Lapas1!$C$1</c:f>
              <c:strCache>
                <c:ptCount val="1"/>
                <c:pt idx="0">
                  <c:v>Šalis</c:v>
                </c:pt>
              </c:strCache>
            </c:strRef>
          </c:tx>
          <c:spPr>
            <a:solidFill>
              <a:schemeClr val="accent2"/>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Lapas1!$C$2</c:f>
              <c:numCache>
                <c:formatCode>General</c:formatCode>
                <c:ptCount val="1"/>
                <c:pt idx="0">
                  <c:v>74.900000000000006</c:v>
                </c:pt>
              </c:numCache>
            </c:numRef>
          </c:val>
          <c:extLst>
            <c:ext xmlns:c16="http://schemas.microsoft.com/office/drawing/2014/chart" uri="{C3380CC4-5D6E-409C-BE32-E72D297353CC}">
              <c16:uniqueId val="{00000001-9787-4B85-B6C1-1E3E7FD30C3A}"/>
            </c:ext>
          </c:extLst>
        </c:ser>
        <c:ser>
          <c:idx val="2"/>
          <c:order val="2"/>
          <c:tx>
            <c:strRef>
              <c:f>Lapas1!$D$1</c:f>
              <c:strCache>
                <c:ptCount val="1"/>
                <c:pt idx="0">
                  <c:v>Mokykla</c:v>
                </c:pt>
              </c:strCache>
            </c:strRef>
          </c:tx>
          <c:spPr>
            <a:solidFill>
              <a:schemeClr val="accent3"/>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Lapas1!$D$2</c:f>
              <c:numCache>
                <c:formatCode>General</c:formatCode>
                <c:ptCount val="1"/>
                <c:pt idx="0">
                  <c:v>73.099999999999994</c:v>
                </c:pt>
              </c:numCache>
            </c:numRef>
          </c:val>
          <c:extLst>
            <c:ext xmlns:c16="http://schemas.microsoft.com/office/drawing/2014/chart" uri="{C3380CC4-5D6E-409C-BE32-E72D297353CC}">
              <c16:uniqueId val="{00000002-9787-4B85-B6C1-1E3E7FD30C3A}"/>
            </c:ext>
          </c:extLst>
        </c:ser>
        <c:dLbls>
          <c:dLblPos val="outEnd"/>
          <c:showLegendKey val="0"/>
          <c:showVal val="1"/>
          <c:showCatName val="0"/>
          <c:showSerName val="0"/>
          <c:showPercent val="0"/>
          <c:showBubbleSize val="0"/>
        </c:dLbls>
        <c:gapWidth val="444"/>
        <c:overlap val="-90"/>
        <c:axId val="126051328"/>
        <c:axId val="89664896"/>
      </c:barChart>
      <c:catAx>
        <c:axId val="1260513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64" b="0" i="0" u="none" strike="noStrike" kern="1200" cap="all" spc="120" normalizeH="0" baseline="0">
                <a:solidFill>
                  <a:schemeClr val="tx1">
                    <a:lumMod val="65000"/>
                    <a:lumOff val="35000"/>
                  </a:schemeClr>
                </a:solidFill>
                <a:latin typeface="+mn-lt"/>
                <a:ea typeface="+mn-ea"/>
                <a:cs typeface="+mn-cs"/>
              </a:defRPr>
            </a:pPr>
            <a:endParaRPr lang="lt-LT"/>
          </a:p>
        </c:txPr>
        <c:crossAx val="89664896"/>
        <c:crosses val="autoZero"/>
        <c:auto val="1"/>
        <c:lblAlgn val="ctr"/>
        <c:lblOffset val="100"/>
        <c:noMultiLvlLbl val="0"/>
      </c:catAx>
      <c:valAx>
        <c:axId val="89664896"/>
        <c:scaling>
          <c:orientation val="minMax"/>
        </c:scaling>
        <c:delete val="1"/>
        <c:axPos val="l"/>
        <c:numFmt formatCode="General" sourceLinked="1"/>
        <c:majorTickMark val="none"/>
        <c:minorTickMark val="none"/>
        <c:tickLblPos val="nextTo"/>
        <c:crossAx val="1260513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Lapas1!$B$1</c:f>
              <c:strCache>
                <c:ptCount val="1"/>
                <c:pt idx="0">
                  <c:v>Savivaldybė</c:v>
                </c:pt>
              </c:strCache>
            </c:strRef>
          </c:tx>
          <c:spPr>
            <a:solidFill>
              <a:schemeClr val="accent1"/>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Lapas1!$B$2</c:f>
              <c:numCache>
                <c:formatCode>General</c:formatCode>
                <c:ptCount val="1"/>
                <c:pt idx="0">
                  <c:v>78.599999999999994</c:v>
                </c:pt>
              </c:numCache>
            </c:numRef>
          </c:val>
          <c:extLst>
            <c:ext xmlns:c16="http://schemas.microsoft.com/office/drawing/2014/chart" uri="{C3380CC4-5D6E-409C-BE32-E72D297353CC}">
              <c16:uniqueId val="{00000000-ED44-43F1-9902-44A11070C597}"/>
            </c:ext>
          </c:extLst>
        </c:ser>
        <c:ser>
          <c:idx val="1"/>
          <c:order val="1"/>
          <c:tx>
            <c:strRef>
              <c:f>Lapas1!$C$1</c:f>
              <c:strCache>
                <c:ptCount val="1"/>
                <c:pt idx="0">
                  <c:v>Šalis</c:v>
                </c:pt>
              </c:strCache>
            </c:strRef>
          </c:tx>
          <c:spPr>
            <a:solidFill>
              <a:schemeClr val="accent2"/>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Lapas1!$C$2</c:f>
              <c:numCache>
                <c:formatCode>General</c:formatCode>
                <c:ptCount val="1"/>
                <c:pt idx="0">
                  <c:v>75.5</c:v>
                </c:pt>
              </c:numCache>
            </c:numRef>
          </c:val>
          <c:extLst>
            <c:ext xmlns:c16="http://schemas.microsoft.com/office/drawing/2014/chart" uri="{C3380CC4-5D6E-409C-BE32-E72D297353CC}">
              <c16:uniqueId val="{00000001-ED44-43F1-9902-44A11070C597}"/>
            </c:ext>
          </c:extLst>
        </c:ser>
        <c:ser>
          <c:idx val="2"/>
          <c:order val="2"/>
          <c:tx>
            <c:strRef>
              <c:f>Lapas1!$D$1</c:f>
              <c:strCache>
                <c:ptCount val="1"/>
                <c:pt idx="0">
                  <c:v>Mokykla</c:v>
                </c:pt>
              </c:strCache>
            </c:strRef>
          </c:tx>
          <c:spPr>
            <a:solidFill>
              <a:schemeClr val="accent3"/>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Lapas1!$D$2</c:f>
              <c:numCache>
                <c:formatCode>General</c:formatCode>
                <c:ptCount val="1"/>
                <c:pt idx="0">
                  <c:v>78.099999999999994</c:v>
                </c:pt>
              </c:numCache>
            </c:numRef>
          </c:val>
          <c:extLst>
            <c:ext xmlns:c16="http://schemas.microsoft.com/office/drawing/2014/chart" uri="{C3380CC4-5D6E-409C-BE32-E72D297353CC}">
              <c16:uniqueId val="{00000002-ED44-43F1-9902-44A11070C597}"/>
            </c:ext>
          </c:extLst>
        </c:ser>
        <c:dLbls>
          <c:dLblPos val="outEnd"/>
          <c:showLegendKey val="0"/>
          <c:showVal val="1"/>
          <c:showCatName val="0"/>
          <c:showSerName val="0"/>
          <c:showPercent val="0"/>
          <c:showBubbleSize val="0"/>
        </c:dLbls>
        <c:gapWidth val="444"/>
        <c:overlap val="-90"/>
        <c:axId val="6693376"/>
        <c:axId val="89668928"/>
      </c:barChart>
      <c:catAx>
        <c:axId val="66933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64" b="0" i="0" u="none" strike="noStrike" kern="1200" cap="all" spc="120" normalizeH="0" baseline="0">
                <a:solidFill>
                  <a:schemeClr val="tx1">
                    <a:lumMod val="65000"/>
                    <a:lumOff val="35000"/>
                  </a:schemeClr>
                </a:solidFill>
                <a:latin typeface="+mn-lt"/>
                <a:ea typeface="+mn-ea"/>
                <a:cs typeface="+mn-cs"/>
              </a:defRPr>
            </a:pPr>
            <a:endParaRPr lang="lt-LT"/>
          </a:p>
        </c:txPr>
        <c:crossAx val="89668928"/>
        <c:crosses val="autoZero"/>
        <c:auto val="1"/>
        <c:lblAlgn val="ctr"/>
        <c:lblOffset val="100"/>
        <c:noMultiLvlLbl val="0"/>
      </c:catAx>
      <c:valAx>
        <c:axId val="89668928"/>
        <c:scaling>
          <c:orientation val="minMax"/>
        </c:scaling>
        <c:delete val="1"/>
        <c:axPos val="l"/>
        <c:numFmt formatCode="General" sourceLinked="1"/>
        <c:majorTickMark val="none"/>
        <c:minorTickMark val="none"/>
        <c:tickLblPos val="nextTo"/>
        <c:crossAx val="66933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Lapas1!$B$1</c:f>
              <c:strCache>
                <c:ptCount val="1"/>
                <c:pt idx="0">
                  <c:v>Savivaldybė</c:v>
                </c:pt>
              </c:strCache>
            </c:strRef>
          </c:tx>
          <c:spPr>
            <a:solidFill>
              <a:schemeClr val="accent1"/>
            </a:solidFill>
            <a:ln>
              <a:noFill/>
            </a:ln>
            <a:effectLst/>
          </c:spPr>
          <c:invertIfNegative val="0"/>
          <c:dLbls>
            <c:dLbl>
              <c:idx val="0"/>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extLst>
                <c:ext xmlns:c16="http://schemas.microsoft.com/office/drawing/2014/chart" uri="{C3380CC4-5D6E-409C-BE32-E72D297353CC}">
                  <c16:uniqueId val="{00000000-7BCD-4BD7-A51E-69E1D56BBFC2}"/>
                </c:ext>
              </c:extLst>
            </c:dLbl>
            <c:spPr>
              <a:noFill/>
              <a:ln>
                <a:noFill/>
              </a:ln>
              <a:effectLst/>
            </c:spPr>
            <c:txPr>
              <a:bodyPr rot="-540000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Lapas1!$B$2</c:f>
              <c:numCache>
                <c:formatCode>General</c:formatCode>
                <c:ptCount val="1"/>
                <c:pt idx="0">
                  <c:v>59.7</c:v>
                </c:pt>
              </c:numCache>
            </c:numRef>
          </c:val>
          <c:extLst>
            <c:ext xmlns:c16="http://schemas.microsoft.com/office/drawing/2014/chart" uri="{C3380CC4-5D6E-409C-BE32-E72D297353CC}">
              <c16:uniqueId val="{00000001-7BCD-4BD7-A51E-69E1D56BBFC2}"/>
            </c:ext>
          </c:extLst>
        </c:ser>
        <c:ser>
          <c:idx val="1"/>
          <c:order val="1"/>
          <c:tx>
            <c:strRef>
              <c:f>Lapas1!$C$1</c:f>
              <c:strCache>
                <c:ptCount val="1"/>
                <c:pt idx="0">
                  <c:v>Šalis</c:v>
                </c:pt>
              </c:strCache>
            </c:strRef>
          </c:tx>
          <c:spPr>
            <a:solidFill>
              <a:schemeClr val="accent2"/>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Lapas1!$C$2</c:f>
              <c:numCache>
                <c:formatCode>General</c:formatCode>
                <c:ptCount val="1"/>
                <c:pt idx="0">
                  <c:v>58.9</c:v>
                </c:pt>
              </c:numCache>
            </c:numRef>
          </c:val>
          <c:extLst>
            <c:ext xmlns:c16="http://schemas.microsoft.com/office/drawing/2014/chart" uri="{C3380CC4-5D6E-409C-BE32-E72D297353CC}">
              <c16:uniqueId val="{00000002-7BCD-4BD7-A51E-69E1D56BBFC2}"/>
            </c:ext>
          </c:extLst>
        </c:ser>
        <c:ser>
          <c:idx val="2"/>
          <c:order val="2"/>
          <c:tx>
            <c:strRef>
              <c:f>Lapas1!$D$1</c:f>
              <c:strCache>
                <c:ptCount val="1"/>
                <c:pt idx="0">
                  <c:v>Mokykla</c:v>
                </c:pt>
              </c:strCache>
            </c:strRef>
          </c:tx>
          <c:spPr>
            <a:solidFill>
              <a:schemeClr val="accent3"/>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Lapas1!$D$2</c:f>
              <c:numCache>
                <c:formatCode>General</c:formatCode>
                <c:ptCount val="1"/>
                <c:pt idx="0">
                  <c:v>61.7</c:v>
                </c:pt>
              </c:numCache>
            </c:numRef>
          </c:val>
          <c:extLst>
            <c:ext xmlns:c16="http://schemas.microsoft.com/office/drawing/2014/chart" uri="{C3380CC4-5D6E-409C-BE32-E72D297353CC}">
              <c16:uniqueId val="{00000003-7BCD-4BD7-A51E-69E1D56BBFC2}"/>
            </c:ext>
          </c:extLst>
        </c:ser>
        <c:dLbls>
          <c:dLblPos val="outEnd"/>
          <c:showLegendKey val="0"/>
          <c:showVal val="1"/>
          <c:showCatName val="0"/>
          <c:showSerName val="0"/>
          <c:showPercent val="0"/>
          <c:showBubbleSize val="0"/>
        </c:dLbls>
        <c:gapWidth val="444"/>
        <c:overlap val="-90"/>
        <c:axId val="34158080"/>
        <c:axId val="33219712"/>
      </c:barChart>
      <c:catAx>
        <c:axId val="341580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64" b="0" i="0" u="none" strike="noStrike" kern="1200" cap="all" spc="120" normalizeH="0" baseline="0">
                <a:solidFill>
                  <a:schemeClr val="tx1">
                    <a:lumMod val="65000"/>
                    <a:lumOff val="35000"/>
                  </a:schemeClr>
                </a:solidFill>
                <a:latin typeface="+mn-lt"/>
                <a:ea typeface="+mn-ea"/>
                <a:cs typeface="+mn-cs"/>
              </a:defRPr>
            </a:pPr>
            <a:endParaRPr lang="lt-LT"/>
          </a:p>
        </c:txPr>
        <c:crossAx val="33219712"/>
        <c:crosses val="autoZero"/>
        <c:auto val="1"/>
        <c:lblAlgn val="ctr"/>
        <c:lblOffset val="100"/>
        <c:noMultiLvlLbl val="0"/>
      </c:catAx>
      <c:valAx>
        <c:axId val="33219712"/>
        <c:scaling>
          <c:orientation val="minMax"/>
        </c:scaling>
        <c:delete val="1"/>
        <c:axPos val="l"/>
        <c:numFmt formatCode="General" sourceLinked="1"/>
        <c:majorTickMark val="none"/>
        <c:minorTickMark val="none"/>
        <c:tickLblPos val="nextTo"/>
        <c:crossAx val="3415808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Lapas1!$B$1</c:f>
              <c:strCache>
                <c:ptCount val="1"/>
                <c:pt idx="0">
                  <c:v>Savivaldybė</c:v>
                </c:pt>
              </c:strCache>
            </c:strRef>
          </c:tx>
          <c:spPr>
            <a:solidFill>
              <a:schemeClr val="accent1"/>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Lapas1!$B$2</c:f>
              <c:numCache>
                <c:formatCode>General</c:formatCode>
                <c:ptCount val="1"/>
                <c:pt idx="0">
                  <c:v>75.099999999999994</c:v>
                </c:pt>
              </c:numCache>
            </c:numRef>
          </c:val>
          <c:extLst>
            <c:ext xmlns:c16="http://schemas.microsoft.com/office/drawing/2014/chart" uri="{C3380CC4-5D6E-409C-BE32-E72D297353CC}">
              <c16:uniqueId val="{00000000-550E-4B2B-8965-F6A48896A6B8}"/>
            </c:ext>
          </c:extLst>
        </c:ser>
        <c:ser>
          <c:idx val="1"/>
          <c:order val="1"/>
          <c:tx>
            <c:strRef>
              <c:f>Lapas1!$C$1</c:f>
              <c:strCache>
                <c:ptCount val="1"/>
                <c:pt idx="0">
                  <c:v>Šalis</c:v>
                </c:pt>
              </c:strCache>
            </c:strRef>
          </c:tx>
          <c:spPr>
            <a:solidFill>
              <a:schemeClr val="accent2"/>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Lapas1!$C$2</c:f>
              <c:numCache>
                <c:formatCode>General</c:formatCode>
                <c:ptCount val="1"/>
                <c:pt idx="0">
                  <c:v>73.7</c:v>
                </c:pt>
              </c:numCache>
            </c:numRef>
          </c:val>
          <c:extLst>
            <c:ext xmlns:c16="http://schemas.microsoft.com/office/drawing/2014/chart" uri="{C3380CC4-5D6E-409C-BE32-E72D297353CC}">
              <c16:uniqueId val="{00000001-550E-4B2B-8965-F6A48896A6B8}"/>
            </c:ext>
          </c:extLst>
        </c:ser>
        <c:ser>
          <c:idx val="2"/>
          <c:order val="2"/>
          <c:tx>
            <c:strRef>
              <c:f>Lapas1!$D$1</c:f>
              <c:strCache>
                <c:ptCount val="1"/>
                <c:pt idx="0">
                  <c:v>Mokykla</c:v>
                </c:pt>
              </c:strCache>
            </c:strRef>
          </c:tx>
          <c:spPr>
            <a:solidFill>
              <a:schemeClr val="accent3"/>
            </a:solidFill>
            <a:ln>
              <a:noFill/>
            </a:ln>
            <a:effectLst/>
          </c:spPr>
          <c:invertIfNegative val="0"/>
          <c:dLbls>
            <c:dLbl>
              <c:idx val="0"/>
              <c:spPr>
                <a:noFill/>
                <a:ln>
                  <a:noFill/>
                </a:ln>
                <a:effectLst/>
              </c:spPr>
              <c:txPr>
                <a:bodyPr rot="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extLst>
                <c:ext xmlns:c16="http://schemas.microsoft.com/office/drawing/2014/chart" uri="{C3380CC4-5D6E-409C-BE32-E72D297353CC}">
                  <c16:uniqueId val="{00000002-550E-4B2B-8965-F6A48896A6B8}"/>
                </c:ext>
              </c:extLst>
            </c:dLbl>
            <c:spPr>
              <a:noFill/>
              <a:ln>
                <a:noFill/>
              </a:ln>
              <a:effectLst/>
            </c:spPr>
            <c:txPr>
              <a:bodyPr rot="-5400000" spcFirstLastPara="1" vertOverflow="clip" horzOverflow="clip" vert="horz" wrap="square" lIns="38100" tIns="19050" rIns="38100" bIns="19050" anchor="ctr" anchorCtr="1">
                <a:spAutoFit/>
              </a:bodyPr>
              <a:lstStyle/>
              <a:p>
                <a:pPr>
                  <a:defRPr sz="1064"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Lapas1!$A$2</c:f>
              <c:numCache>
                <c:formatCode>General</c:formatCode>
                <c:ptCount val="1"/>
              </c:numCache>
            </c:numRef>
          </c:cat>
          <c:val>
            <c:numRef>
              <c:f>Lapas1!$D$2</c:f>
              <c:numCache>
                <c:formatCode>General</c:formatCode>
                <c:ptCount val="1"/>
                <c:pt idx="0">
                  <c:v>77.3</c:v>
                </c:pt>
              </c:numCache>
            </c:numRef>
          </c:val>
          <c:extLst>
            <c:ext xmlns:c16="http://schemas.microsoft.com/office/drawing/2014/chart" uri="{C3380CC4-5D6E-409C-BE32-E72D297353CC}">
              <c16:uniqueId val="{00000003-550E-4B2B-8965-F6A48896A6B8}"/>
            </c:ext>
          </c:extLst>
        </c:ser>
        <c:dLbls>
          <c:dLblPos val="outEnd"/>
          <c:showLegendKey val="0"/>
          <c:showVal val="1"/>
          <c:showCatName val="0"/>
          <c:showSerName val="0"/>
          <c:showPercent val="0"/>
          <c:showBubbleSize val="0"/>
        </c:dLbls>
        <c:gapWidth val="444"/>
        <c:overlap val="-90"/>
        <c:axId val="34160640"/>
        <c:axId val="33222016"/>
      </c:barChart>
      <c:catAx>
        <c:axId val="34160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64" b="0" i="0" u="none" strike="noStrike" kern="1200" cap="all" spc="120" normalizeH="0" baseline="0">
                <a:solidFill>
                  <a:schemeClr val="tx1">
                    <a:lumMod val="65000"/>
                    <a:lumOff val="35000"/>
                  </a:schemeClr>
                </a:solidFill>
                <a:latin typeface="+mn-lt"/>
                <a:ea typeface="+mn-ea"/>
                <a:cs typeface="+mn-cs"/>
              </a:defRPr>
            </a:pPr>
            <a:endParaRPr lang="lt-LT"/>
          </a:p>
        </c:txPr>
        <c:crossAx val="33222016"/>
        <c:crosses val="autoZero"/>
        <c:auto val="1"/>
        <c:lblAlgn val="ctr"/>
        <c:lblOffset val="100"/>
        <c:noMultiLvlLbl val="0"/>
      </c:catAx>
      <c:valAx>
        <c:axId val="33222016"/>
        <c:scaling>
          <c:orientation val="minMax"/>
        </c:scaling>
        <c:delete val="1"/>
        <c:axPos val="l"/>
        <c:numFmt formatCode="General" sourceLinked="1"/>
        <c:majorTickMark val="none"/>
        <c:minorTickMark val="none"/>
        <c:tickLblPos val="nextTo"/>
        <c:crossAx val="341606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Lapas1!$B$1</c:f>
              <c:strCache>
                <c:ptCount val="1"/>
                <c:pt idx="0">
                  <c:v>2023</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Lapas1!$A$2:$A$3</c:f>
              <c:strCache>
                <c:ptCount val="2"/>
                <c:pt idx="0">
                  <c:v>Skaitymas</c:v>
                </c:pt>
                <c:pt idx="1">
                  <c:v>Matematika</c:v>
                </c:pt>
              </c:strCache>
            </c:strRef>
          </c:cat>
          <c:val>
            <c:numRef>
              <c:f>Lapas1!$B$2:$B$3</c:f>
              <c:numCache>
                <c:formatCode>General</c:formatCode>
                <c:ptCount val="2"/>
                <c:pt idx="0">
                  <c:v>55.5</c:v>
                </c:pt>
                <c:pt idx="1">
                  <c:v>60.3</c:v>
                </c:pt>
              </c:numCache>
            </c:numRef>
          </c:val>
          <c:extLst>
            <c:ext xmlns:c16="http://schemas.microsoft.com/office/drawing/2014/chart" uri="{C3380CC4-5D6E-409C-BE32-E72D297353CC}">
              <c16:uniqueId val="{00000000-76CF-4EB3-B8D3-E124C3D8A94E}"/>
            </c:ext>
          </c:extLst>
        </c:ser>
        <c:ser>
          <c:idx val="1"/>
          <c:order val="1"/>
          <c:tx>
            <c:strRef>
              <c:f>Lapas1!$C$1</c:f>
              <c:strCache>
                <c:ptCount val="1"/>
                <c:pt idx="0">
                  <c:v>2024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Lapas1!$A$2:$A$3</c:f>
              <c:strCache>
                <c:ptCount val="2"/>
                <c:pt idx="0">
                  <c:v>Skaitymas</c:v>
                </c:pt>
                <c:pt idx="1">
                  <c:v>Matematika</c:v>
                </c:pt>
              </c:strCache>
            </c:strRef>
          </c:cat>
          <c:val>
            <c:numRef>
              <c:f>Lapas1!$C$2:$C$3</c:f>
              <c:numCache>
                <c:formatCode>General</c:formatCode>
                <c:ptCount val="2"/>
                <c:pt idx="0">
                  <c:v>60.6</c:v>
                </c:pt>
                <c:pt idx="1">
                  <c:v>51.7</c:v>
                </c:pt>
              </c:numCache>
            </c:numRef>
          </c:val>
          <c:extLst>
            <c:ext xmlns:c16="http://schemas.microsoft.com/office/drawing/2014/chart" uri="{C3380CC4-5D6E-409C-BE32-E72D297353CC}">
              <c16:uniqueId val="{00000001-76CF-4EB3-B8D3-E124C3D8A94E}"/>
            </c:ext>
          </c:extLst>
        </c:ser>
        <c:ser>
          <c:idx val="2"/>
          <c:order val="2"/>
          <c:tx>
            <c:strRef>
              <c:f>Lapas1!$D$1</c:f>
              <c:strCache>
                <c:ptCount val="1"/>
                <c:pt idx="0">
                  <c:v>2025</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Lapas1!$A$2:$A$3</c:f>
              <c:strCache>
                <c:ptCount val="2"/>
                <c:pt idx="0">
                  <c:v>Skaitymas</c:v>
                </c:pt>
                <c:pt idx="1">
                  <c:v>Matematika</c:v>
                </c:pt>
              </c:strCache>
            </c:strRef>
          </c:cat>
          <c:val>
            <c:numRef>
              <c:f>Lapas1!$D$2:$D$3</c:f>
              <c:numCache>
                <c:formatCode>General</c:formatCode>
                <c:ptCount val="2"/>
                <c:pt idx="0">
                  <c:v>73.099999999999994</c:v>
                </c:pt>
                <c:pt idx="1">
                  <c:v>78.099999999999994</c:v>
                </c:pt>
              </c:numCache>
            </c:numRef>
          </c:val>
          <c:extLst>
            <c:ext xmlns:c16="http://schemas.microsoft.com/office/drawing/2014/chart" uri="{C3380CC4-5D6E-409C-BE32-E72D297353CC}">
              <c16:uniqueId val="{00000002-76CF-4EB3-B8D3-E124C3D8A94E}"/>
            </c:ext>
          </c:extLst>
        </c:ser>
        <c:dLbls>
          <c:showLegendKey val="0"/>
          <c:showVal val="0"/>
          <c:showCatName val="0"/>
          <c:showSerName val="0"/>
          <c:showPercent val="0"/>
          <c:showBubbleSize val="0"/>
        </c:dLbls>
        <c:gapWidth val="219"/>
        <c:overlap val="-27"/>
        <c:axId val="1542303664"/>
        <c:axId val="1542304080"/>
      </c:barChart>
      <c:catAx>
        <c:axId val="1542303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542304080"/>
        <c:crosses val="autoZero"/>
        <c:auto val="1"/>
        <c:lblAlgn val="ctr"/>
        <c:lblOffset val="100"/>
        <c:noMultiLvlLbl val="0"/>
      </c:catAx>
      <c:valAx>
        <c:axId val="15423040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542303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Lapas1!$B$1</c:f>
              <c:strCache>
                <c:ptCount val="1"/>
                <c:pt idx="0">
                  <c:v>2023</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Lapas1!$A$2:$A$3</c:f>
              <c:strCache>
                <c:ptCount val="2"/>
                <c:pt idx="0">
                  <c:v>Skaitymas</c:v>
                </c:pt>
                <c:pt idx="1">
                  <c:v>Matematika</c:v>
                </c:pt>
              </c:strCache>
            </c:strRef>
          </c:cat>
          <c:val>
            <c:numRef>
              <c:f>Lapas1!$B$2:$B$3</c:f>
              <c:numCache>
                <c:formatCode>General</c:formatCode>
                <c:ptCount val="2"/>
                <c:pt idx="0">
                  <c:v>68.8</c:v>
                </c:pt>
                <c:pt idx="1">
                  <c:v>41.8</c:v>
                </c:pt>
              </c:numCache>
            </c:numRef>
          </c:val>
          <c:extLst>
            <c:ext xmlns:c16="http://schemas.microsoft.com/office/drawing/2014/chart" uri="{C3380CC4-5D6E-409C-BE32-E72D297353CC}">
              <c16:uniqueId val="{00000000-BCF6-4B1C-BC87-19EF6963792D}"/>
            </c:ext>
          </c:extLst>
        </c:ser>
        <c:ser>
          <c:idx val="1"/>
          <c:order val="1"/>
          <c:tx>
            <c:strRef>
              <c:f>Lapas1!$C$1</c:f>
              <c:strCache>
                <c:ptCount val="1"/>
                <c:pt idx="0">
                  <c:v>2024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Lapas1!$A$2:$A$3</c:f>
              <c:strCache>
                <c:ptCount val="2"/>
                <c:pt idx="0">
                  <c:v>Skaitymas</c:v>
                </c:pt>
                <c:pt idx="1">
                  <c:v>Matematika</c:v>
                </c:pt>
              </c:strCache>
            </c:strRef>
          </c:cat>
          <c:val>
            <c:numRef>
              <c:f>Lapas1!$C$2:$C$3</c:f>
              <c:numCache>
                <c:formatCode>General</c:formatCode>
                <c:ptCount val="2"/>
                <c:pt idx="0">
                  <c:v>64.3</c:v>
                </c:pt>
                <c:pt idx="1">
                  <c:v>28</c:v>
                </c:pt>
              </c:numCache>
            </c:numRef>
          </c:val>
          <c:extLst>
            <c:ext xmlns:c16="http://schemas.microsoft.com/office/drawing/2014/chart" uri="{C3380CC4-5D6E-409C-BE32-E72D297353CC}">
              <c16:uniqueId val="{00000001-BCF6-4B1C-BC87-19EF6963792D}"/>
            </c:ext>
          </c:extLst>
        </c:ser>
        <c:ser>
          <c:idx val="2"/>
          <c:order val="2"/>
          <c:tx>
            <c:strRef>
              <c:f>Lapas1!$D$1</c:f>
              <c:strCache>
                <c:ptCount val="1"/>
                <c:pt idx="0">
                  <c:v>2025</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Lapas1!$A$2:$A$3</c:f>
              <c:strCache>
                <c:ptCount val="2"/>
                <c:pt idx="0">
                  <c:v>Skaitymas</c:v>
                </c:pt>
                <c:pt idx="1">
                  <c:v>Matematika</c:v>
                </c:pt>
              </c:strCache>
            </c:strRef>
          </c:cat>
          <c:val>
            <c:numRef>
              <c:f>Lapas1!$D$2:$D$3</c:f>
              <c:numCache>
                <c:formatCode>General</c:formatCode>
                <c:ptCount val="2"/>
                <c:pt idx="0">
                  <c:v>77.3</c:v>
                </c:pt>
                <c:pt idx="1">
                  <c:v>61.7</c:v>
                </c:pt>
              </c:numCache>
            </c:numRef>
          </c:val>
          <c:extLst>
            <c:ext xmlns:c16="http://schemas.microsoft.com/office/drawing/2014/chart" uri="{C3380CC4-5D6E-409C-BE32-E72D297353CC}">
              <c16:uniqueId val="{00000002-BCF6-4B1C-BC87-19EF6963792D}"/>
            </c:ext>
          </c:extLst>
        </c:ser>
        <c:dLbls>
          <c:showLegendKey val="0"/>
          <c:showVal val="0"/>
          <c:showCatName val="0"/>
          <c:showSerName val="0"/>
          <c:showPercent val="0"/>
          <c:showBubbleSize val="0"/>
        </c:dLbls>
        <c:gapWidth val="219"/>
        <c:overlap val="-27"/>
        <c:axId val="1542303664"/>
        <c:axId val="1542304080"/>
      </c:barChart>
      <c:catAx>
        <c:axId val="1542303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542304080"/>
        <c:crosses val="autoZero"/>
        <c:auto val="1"/>
        <c:lblAlgn val="ctr"/>
        <c:lblOffset val="100"/>
        <c:noMultiLvlLbl val="0"/>
      </c:catAx>
      <c:valAx>
        <c:axId val="15423040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542303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064"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50000"/>
        <a:lumOff val="50000"/>
      </a:schemeClr>
    </cs:fontRef>
    <cs:defRPr sz="1064"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2128"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1064"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1197"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064"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50000"/>
        <a:lumOff val="50000"/>
      </a:schemeClr>
    </cs:fontRef>
    <cs:defRPr sz="1064"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2128"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1064"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1197"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064"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50000"/>
        <a:lumOff val="50000"/>
      </a:schemeClr>
    </cs:fontRef>
    <cs:defRPr sz="1064"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2128"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1064"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1197"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064"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50000"/>
        <a:lumOff val="50000"/>
      </a:schemeClr>
    </cs:fontRef>
    <cs:defRPr sz="1064"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2128"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1064"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1197"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23BD55B7BCBE543A6CB8FCFAC1D53B8" ma:contentTypeVersion="11" ma:contentTypeDescription="Kurkite naują dokumentą." ma:contentTypeScope="" ma:versionID="a910ae9f8b9e1e7b9e8cdb48df7e8d52">
  <xsd:schema xmlns:xsd="http://www.w3.org/2001/XMLSchema" xmlns:xs="http://www.w3.org/2001/XMLSchema" xmlns:p="http://schemas.microsoft.com/office/2006/metadata/properties" xmlns:ns2="91642383-ccac-4668-92c1-ce812fc30b9c" xmlns:ns3="5ba67f79-b4e0-4a71-987e-ed89a357130a" targetNamespace="http://schemas.microsoft.com/office/2006/metadata/properties" ma:root="true" ma:fieldsID="40187511c3cdc2605609fd7fa0dc3883" ns2:_="" ns3:_="">
    <xsd:import namespace="91642383-ccac-4668-92c1-ce812fc30b9c"/>
    <xsd:import namespace="5ba67f79-b4e0-4a71-987e-ed89a35713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42383-ccac-4668-92c1-ce812fc30b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d33f6998-cd70-4a14-bb1b-394f87f0d3a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a67f79-b4e0-4a71-987e-ed89a35713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717d78-3980-427b-a8b7-fb31f0728c79}" ma:internalName="TaxCatchAll" ma:showField="CatchAllData" ma:web="5ba67f79-b4e0-4a71-987e-ed89a3571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642383-ccac-4668-92c1-ce812fc30b9c">
      <Terms xmlns="http://schemas.microsoft.com/office/infopath/2007/PartnerControls"/>
    </lcf76f155ced4ddcb4097134ff3c332f>
    <TaxCatchAll xmlns="5ba67f79-b4e0-4a71-987e-ed89a357130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E94237-C74B-4165-B6B3-41E1A188E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642383-ccac-4668-92c1-ce812fc30b9c"/>
    <ds:schemaRef ds:uri="5ba67f79-b4e0-4a71-987e-ed89a357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528B9-5C33-47CF-B31B-5BD7E0126D49}">
  <ds:schemaRefs>
    <ds:schemaRef ds:uri="http://schemas.openxmlformats.org/officeDocument/2006/bibliography"/>
  </ds:schemaRefs>
</ds:datastoreItem>
</file>

<file path=customXml/itemProps3.xml><?xml version="1.0" encoding="utf-8"?>
<ds:datastoreItem xmlns:ds="http://schemas.openxmlformats.org/officeDocument/2006/customXml" ds:itemID="{8144E268-FA95-49E0-A9BC-0A89A857D367}">
  <ds:schemaRefs>
    <ds:schemaRef ds:uri="http://schemas.microsoft.com/office/2006/metadata/properties"/>
    <ds:schemaRef ds:uri="http://schemas.microsoft.com/office/infopath/2007/PartnerControls"/>
    <ds:schemaRef ds:uri="91642383-ccac-4668-92c1-ce812fc30b9c"/>
    <ds:schemaRef ds:uri="5ba67f79-b4e0-4a71-987e-ed89a357130a"/>
  </ds:schemaRefs>
</ds:datastoreItem>
</file>

<file path=customXml/itemProps4.xml><?xml version="1.0" encoding="utf-8"?>
<ds:datastoreItem xmlns:ds="http://schemas.openxmlformats.org/officeDocument/2006/customXml" ds:itemID="{CB47FEA8-9D54-4FF3-865E-B15B39F80D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35057</Words>
  <Characters>19984</Characters>
  <Application>Microsoft Office Word</Application>
  <DocSecurity>0</DocSecurity>
  <Lines>166</Lines>
  <Paragraphs>109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Žydaitienė</dc:creator>
  <cp:keywords/>
  <dc:description/>
  <cp:lastModifiedBy>Lidija Kaukėnienė</cp:lastModifiedBy>
  <cp:revision>8</cp:revision>
  <cp:lastPrinted>2026-08-31T08:56:00Z</cp:lastPrinted>
  <dcterms:created xsi:type="dcterms:W3CDTF">2026-06-25T08:18:00Z</dcterms:created>
  <dcterms:modified xsi:type="dcterms:W3CDTF">2026-08-31T08:56:00Z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0x010100E23BD55B7BCBE543A6CB8FCFAC1D53B8</vt:lpwstr>
  </property>
  <property fmtid="{D5CDD505-2E9C-101B-9397-08002B2CF9AE}" pid="3" name="Order">
    <vt:r8>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